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4A" w:rsidRPr="00CB314A" w:rsidRDefault="00CB314A" w:rsidP="00FC6C80">
      <w:pPr>
        <w:spacing w:line="460" w:lineRule="exact"/>
        <w:rPr>
          <w:rFonts w:ascii="宋体" w:hAnsi="宋体"/>
          <w:b/>
          <w:szCs w:val="21"/>
        </w:rPr>
      </w:pPr>
      <w:r w:rsidRPr="00CB314A">
        <w:rPr>
          <w:rFonts w:ascii="宋体" w:hAnsi="宋体" w:hint="eastAsia"/>
          <w:b/>
          <w:szCs w:val="21"/>
        </w:rPr>
        <w:t>001分标：试剂类（项）及标准物质类（项），竞标典型产品如下：</w:t>
      </w:r>
    </w:p>
    <w:tbl>
      <w:tblPr>
        <w:tblW w:w="8730" w:type="dxa"/>
        <w:jc w:val="center"/>
        <w:tblInd w:w="-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969"/>
        <w:gridCol w:w="1985"/>
        <w:gridCol w:w="1783"/>
      </w:tblGrid>
      <w:tr w:rsidR="005F5AA4" w:rsidRPr="00CB314A" w:rsidTr="005F5AA4">
        <w:trPr>
          <w:trHeight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CB314A">
              <w:rPr>
                <w:rFonts w:ascii="宋体" w:hAnsi="宋体" w:cs="宋体" w:hint="eastAsia"/>
                <w:b/>
                <w:szCs w:val="21"/>
              </w:rPr>
              <w:t>典型产品品名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b/>
                <w:kern w:val="0"/>
                <w:szCs w:val="21"/>
              </w:rPr>
              <w:t>规格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CB314A">
              <w:rPr>
                <w:rFonts w:ascii="宋体" w:hAnsi="宋体" w:cs="宋体" w:hint="eastAsia"/>
                <w:b/>
                <w:szCs w:val="21"/>
              </w:rPr>
              <w:t>单位</w:t>
            </w:r>
          </w:p>
        </w:tc>
      </w:tr>
      <w:tr w:rsidR="005F5AA4" w:rsidRPr="00CB314A" w:rsidTr="003B0E05">
        <w:trPr>
          <w:trHeight w:val="270"/>
          <w:jc w:val="center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A4" w:rsidRPr="005F5AA4" w:rsidRDefault="005F5AA4" w:rsidP="005F5AA4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5F5AA4">
              <w:rPr>
                <w:rFonts w:ascii="宋体" w:hAnsi="宋体" w:cs="宋体" w:hint="eastAsia"/>
                <w:szCs w:val="21"/>
              </w:rPr>
              <w:t>（一）试剂类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硝酸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硝酸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2.5L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高氯酸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4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高氯酸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2.5L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5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氢氟酸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2.5L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6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磷酸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7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冰醋酸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8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硼酸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9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过氧化氢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10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氢氧化钠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硼氢化钾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100g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12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铁氰化钾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 13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氨水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14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过硫酸钾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100g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15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过硫酸钾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100g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16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纳氏试剂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17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氨氮试剂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18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酒石酸钾钠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19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重铬酸钾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100g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20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乙酰丙酮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草酸钠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22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乙腈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23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正己烷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24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环己烷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25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二氯甲烷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lastRenderedPageBreak/>
              <w:t>26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四氯乙烯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27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无水乙醇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28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大肠埃希氏菌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29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产气场杆菌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52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30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金黄色葡萄球菌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pH</w:t>
            </w:r>
            <w:r w:rsidRPr="00CB314A">
              <w:rPr>
                <w:rStyle w:val="font21"/>
                <w:rFonts w:hint="default"/>
                <w:szCs w:val="21"/>
              </w:rPr>
              <w:t>标准试剂</w:t>
            </w:r>
            <w:r w:rsidRPr="00CB314A">
              <w:rPr>
                <w:rStyle w:val="font91"/>
                <w:rFonts w:ascii="宋体" w:hAnsi="宋体" w:hint="eastAsia"/>
                <w:szCs w:val="21"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/>
                <w:kern w:val="0"/>
                <w:szCs w:val="21"/>
              </w:rPr>
              <w:t>20ml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</w:tr>
      <w:tr w:rsidR="005F5AA4" w:rsidRPr="00CB314A" w:rsidTr="00444E4A">
        <w:trPr>
          <w:trHeight w:val="270"/>
          <w:jc w:val="center"/>
        </w:trPr>
        <w:tc>
          <w:tcPr>
            <w:tcW w:w="8730" w:type="dxa"/>
            <w:gridSpan w:val="4"/>
            <w:vAlign w:val="center"/>
          </w:tcPr>
          <w:p w:rsidR="005F5AA4" w:rsidRPr="00CB314A" w:rsidRDefault="005F5AA4" w:rsidP="005F5AA4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F5AA4">
              <w:rPr>
                <w:rFonts w:ascii="宋体" w:hAnsi="宋体" w:cs="宋体" w:hint="eastAsia"/>
                <w:kern w:val="0"/>
                <w:szCs w:val="21"/>
              </w:rPr>
              <w:t>（二）标准物质类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ICP混标银、铝、砷、硼、钡、铍、铋、钙、镉、钴、铬、铜、铁、钾、锂、镁、锰、钼、钠、镍、铅、锑、硒、硅、锡、锶、钛、钒、锌、锆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十种金属混标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土壤中多环芳烃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70g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CB314A">
              <w:rPr>
                <w:rStyle w:val="font31"/>
                <w:rFonts w:hint="default"/>
              </w:rPr>
              <w:t>种有机氯农药混合标液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CB314A">
              <w:rPr>
                <w:rStyle w:val="font31"/>
                <w:rFonts w:hint="default"/>
              </w:rPr>
              <w:t>种有机磷农药混合标液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CB314A">
              <w:rPr>
                <w:rFonts w:ascii="宋体" w:hAnsi="宋体" w:cs="宋体"/>
                <w:kern w:val="0"/>
                <w:szCs w:val="21"/>
              </w:rPr>
              <w:t>2ml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定制农残检测标液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CB314A">
              <w:rPr>
                <w:rStyle w:val="font31"/>
                <w:rFonts w:hint="default"/>
              </w:rPr>
              <w:t>种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PCB</w:t>
            </w:r>
            <w:r w:rsidRPr="00CB314A">
              <w:rPr>
                <w:rStyle w:val="font31"/>
                <w:rFonts w:hint="default"/>
              </w:rPr>
              <w:t>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甲醇中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CB314A">
              <w:rPr>
                <w:rStyle w:val="font31"/>
                <w:rFonts w:hint="default"/>
              </w:rPr>
              <w:t>种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VOC</w:t>
            </w:r>
            <w:r w:rsidRPr="00CB314A">
              <w:rPr>
                <w:rStyle w:val="font31"/>
                <w:rFonts w:hint="default"/>
              </w:rPr>
              <w:t>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定制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VOC</w:t>
            </w:r>
            <w:r w:rsidRPr="00CB314A">
              <w:rPr>
                <w:rStyle w:val="font31"/>
                <w:rFonts w:hint="default"/>
              </w:rPr>
              <w:t>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CB314A">
              <w:rPr>
                <w:rStyle w:val="font31"/>
                <w:rFonts w:hint="default"/>
              </w:rPr>
              <w:t>种酚类混标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CB314A">
              <w:rPr>
                <w:rStyle w:val="font31"/>
                <w:rFonts w:hint="default"/>
              </w:rPr>
              <w:t>种硝基苯混标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27</w:t>
            </w:r>
            <w:r w:rsidRPr="00CB314A">
              <w:rPr>
                <w:rStyle w:val="font31"/>
                <w:rFonts w:hint="default"/>
              </w:rPr>
              <w:t>种元素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QC</w:t>
            </w:r>
            <w:r w:rsidRPr="00CB314A">
              <w:rPr>
                <w:rStyle w:val="font31"/>
                <w:rFonts w:hint="default"/>
              </w:rPr>
              <w:t>标准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00ml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定制半挥发物混标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定制挥发物混标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定制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ICP-MS</w:t>
            </w:r>
            <w:r w:rsidRPr="00CB314A">
              <w:rPr>
                <w:rStyle w:val="font31"/>
                <w:rFonts w:hint="default"/>
              </w:rPr>
              <w:t>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125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CB314A">
              <w:rPr>
                <w:rStyle w:val="font31"/>
                <w:rFonts w:hint="default"/>
              </w:rPr>
              <w:t>种氯代苯类混标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1.2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CB314A">
              <w:rPr>
                <w:rStyle w:val="font31"/>
                <w:rFonts w:hint="default"/>
              </w:rPr>
              <w:t>种挥发性卤代烃混标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1.2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十七种有机氯混标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lastRenderedPageBreak/>
              <w:t>19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多环芳烃混标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客户定制挥发性有机物标准品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(25</w:t>
            </w:r>
            <w:r w:rsidRPr="00CB314A">
              <w:rPr>
                <w:rStyle w:val="font31"/>
                <w:rFonts w:hint="default"/>
              </w:rPr>
              <w:t>组分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客户订制半挥发物混标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氟苯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对溴氟苯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氘代菲（Phenanthrene-d10</w:t>
            </w:r>
            <w:r w:rsidRPr="00CB314A">
              <w:rPr>
                <w:rStyle w:val="font31"/>
                <w:rFonts w:hint="default"/>
              </w:rPr>
              <w:t>）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定制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CB314A">
              <w:rPr>
                <w:rStyle w:val="font31"/>
                <w:rFonts w:hint="default"/>
              </w:rPr>
              <w:t>种多氯联苯混标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多氯联苯混标（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Aroclor Mix 1 1016, 1232, 1248 &amp; 1260</w:t>
            </w:r>
            <w:r w:rsidRPr="00CB314A">
              <w:rPr>
                <w:rStyle w:val="font31"/>
                <w:rFonts w:hint="default"/>
              </w:rPr>
              <w:t>）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多氯联苯混标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(AROCLOR,1221,1242,1254)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3,3',4,4'-</w:t>
            </w:r>
            <w:r w:rsidRPr="00CB314A">
              <w:rPr>
                <w:rStyle w:val="font31"/>
                <w:rFonts w:hint="default"/>
              </w:rPr>
              <w:t>四氯联苯（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3,3',4,4'-TETRACB (D6, 98%) 40 UG/ML IN NONANE</w:t>
            </w:r>
            <w:r w:rsidRPr="00CB314A">
              <w:rPr>
                <w:rStyle w:val="font31"/>
                <w:rFonts w:hint="default"/>
              </w:rPr>
              <w:t>）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/>
                <w:kern w:val="0"/>
                <w:szCs w:val="21"/>
              </w:rPr>
              <w:t>2ml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客户订制氯苯类混标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甲醇中硝基苯分析校准用标准样品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1.2ml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Tetraethyl lead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四乙基铅检测标样（溶剂为甲醇）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低浓度土壤中多环芳烃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70</w:t>
            </w:r>
            <w:r w:rsidRPr="00CB314A">
              <w:rPr>
                <w:rFonts w:ascii="宋体" w:hAnsi="宋体" w:cs="宋体"/>
                <w:kern w:val="0"/>
                <w:szCs w:val="21"/>
              </w:rPr>
              <w:t>g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苯胺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 xml:space="preserve">-d5 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1,2-</w:t>
            </w:r>
            <w:r w:rsidRPr="00CB314A">
              <w:rPr>
                <w:rStyle w:val="font31"/>
                <w:rFonts w:hint="default"/>
              </w:rPr>
              <w:t>二氯苯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 xml:space="preserve">-D4  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19</w:t>
            </w:r>
            <w:r w:rsidRPr="00CB314A">
              <w:rPr>
                <w:rStyle w:val="font31"/>
                <w:rFonts w:hint="default"/>
              </w:rPr>
              <w:t>种苯胺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16</w:t>
            </w:r>
            <w:r w:rsidRPr="00CB314A">
              <w:rPr>
                <w:rStyle w:val="font31"/>
                <w:rFonts w:hint="default"/>
              </w:rPr>
              <w:t>组分多环芳烃标液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CB314A">
              <w:rPr>
                <w:rStyle w:val="font31"/>
                <w:rFonts w:hint="default"/>
              </w:rPr>
              <w:t>种氘代多环芳烃内标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B314A">
              <w:rPr>
                <w:rFonts w:ascii="宋体" w:hAnsi="宋体" w:cs="宋体"/>
                <w:kern w:val="0"/>
                <w:szCs w:val="21"/>
              </w:rPr>
              <w:t>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B314A">
              <w:rPr>
                <w:rStyle w:val="font31"/>
                <w:rFonts w:hint="default"/>
              </w:rPr>
              <w:t>种多环芳烃替代物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hint="eastAsia"/>
                <w:szCs w:val="21"/>
              </w:rPr>
              <w:t>10.0 mg/mL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甲醇中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CB314A">
              <w:rPr>
                <w:rStyle w:val="font31"/>
                <w:rFonts w:hint="default"/>
              </w:rPr>
              <w:t>种挥发性卤代烃混合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( I )</w:t>
            </w:r>
            <w:r w:rsidRPr="00CB314A">
              <w:rPr>
                <w:rStyle w:val="font31"/>
                <w:rFonts w:hint="default"/>
              </w:rPr>
              <w:t>有机物监测标样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/>
                <w:kern w:val="0"/>
                <w:szCs w:val="21"/>
              </w:rPr>
              <w:t xml:space="preserve">1.2ml 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硝基苯水质标样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/>
                <w:kern w:val="0"/>
                <w:szCs w:val="21"/>
              </w:rPr>
              <w:t>20ml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lastRenderedPageBreak/>
              <w:t>42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甲醇中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CB314A">
              <w:rPr>
                <w:rStyle w:val="font31"/>
                <w:rFonts w:hint="default"/>
              </w:rPr>
              <w:t>种苯系物混合有机物监测标样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/>
                <w:kern w:val="0"/>
                <w:szCs w:val="21"/>
              </w:rPr>
              <w:t>1.2ml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甲醇中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CB314A">
              <w:rPr>
                <w:rStyle w:val="font31"/>
                <w:rFonts w:hint="default"/>
              </w:rPr>
              <w:t>种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VOC</w:t>
            </w:r>
            <w:r w:rsidRPr="00CB314A">
              <w:rPr>
                <w:rStyle w:val="font31"/>
                <w:rFonts w:hint="default"/>
              </w:rPr>
              <w:t>混合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(II)</w:t>
            </w:r>
            <w:r w:rsidRPr="00CB314A">
              <w:rPr>
                <w:rStyle w:val="font31"/>
                <w:rFonts w:hint="default"/>
              </w:rPr>
              <w:t>分析校准用标准样品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1.2ml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CB314A">
              <w:rPr>
                <w:rStyle w:val="font31"/>
                <w:rFonts w:hint="default"/>
              </w:rPr>
              <w:t>种硝基苯混标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粪大肠菌群标样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6ml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七种苯系物混标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石油类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石油类标液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甲醇中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CB314A">
              <w:rPr>
                <w:rStyle w:val="font31"/>
                <w:rFonts w:hint="default"/>
              </w:rPr>
              <w:t>种苯系物混合有机物监测标样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1.2ml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甲醇中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CB314A">
              <w:rPr>
                <w:rStyle w:val="font31"/>
                <w:rFonts w:hint="default"/>
              </w:rPr>
              <w:t>种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VOC</w:t>
            </w:r>
            <w:r w:rsidRPr="00CB314A">
              <w:rPr>
                <w:rStyle w:val="font31"/>
                <w:rFonts w:hint="default"/>
              </w:rPr>
              <w:t>混合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(II)</w:t>
            </w:r>
            <w:r w:rsidRPr="00CB314A">
              <w:rPr>
                <w:rStyle w:val="font31"/>
                <w:rFonts w:hint="default"/>
              </w:rPr>
              <w:t>分析校准用标准样品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1.2ml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9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969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31"/>
                <w:rFonts w:hint="default"/>
              </w:rPr>
              <w:t>甲醇中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CB314A">
              <w:rPr>
                <w:rStyle w:val="font31"/>
                <w:rFonts w:hint="default"/>
              </w:rPr>
              <w:t>种挥发性卤代烃混合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( I )</w:t>
            </w:r>
            <w:r w:rsidRPr="00CB314A">
              <w:rPr>
                <w:rStyle w:val="font31"/>
                <w:rFonts w:hint="default"/>
              </w:rPr>
              <w:t>有机物监测标样</w:t>
            </w:r>
          </w:p>
        </w:tc>
        <w:tc>
          <w:tcPr>
            <w:tcW w:w="198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1.2ml</w:t>
            </w:r>
          </w:p>
        </w:tc>
        <w:tc>
          <w:tcPr>
            <w:tcW w:w="1783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</w:tr>
    </w:tbl>
    <w:p w:rsidR="00CB314A" w:rsidRPr="00CB314A" w:rsidRDefault="00CB314A" w:rsidP="00CB314A">
      <w:pPr>
        <w:spacing w:line="440" w:lineRule="exact"/>
        <w:ind w:firstLine="420"/>
        <w:jc w:val="center"/>
        <w:rPr>
          <w:rFonts w:ascii="宋体" w:hAnsi="宋体"/>
          <w:szCs w:val="21"/>
        </w:rPr>
      </w:pPr>
    </w:p>
    <w:p w:rsidR="00CB314A" w:rsidRPr="00CB314A" w:rsidRDefault="00CB314A" w:rsidP="00CB314A">
      <w:pPr>
        <w:spacing w:line="440" w:lineRule="exact"/>
        <w:ind w:firstLine="420"/>
        <w:jc w:val="center"/>
        <w:rPr>
          <w:rFonts w:ascii="宋体" w:hAnsi="宋体"/>
          <w:szCs w:val="21"/>
        </w:rPr>
      </w:pPr>
    </w:p>
    <w:p w:rsidR="00CB314A" w:rsidRPr="00CB314A" w:rsidRDefault="00CB314A" w:rsidP="00CB314A">
      <w:pPr>
        <w:spacing w:line="440" w:lineRule="exact"/>
        <w:ind w:firstLine="420"/>
        <w:jc w:val="center"/>
        <w:rPr>
          <w:rFonts w:ascii="宋体" w:hAnsi="宋体"/>
          <w:szCs w:val="21"/>
        </w:rPr>
      </w:pPr>
    </w:p>
    <w:p w:rsidR="00CB314A" w:rsidRDefault="00CB314A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5F5AA4" w:rsidRDefault="005F5AA4" w:rsidP="00CB314A">
      <w:pPr>
        <w:spacing w:line="440" w:lineRule="exact"/>
        <w:ind w:firstLine="420"/>
        <w:jc w:val="center"/>
        <w:rPr>
          <w:rFonts w:ascii="宋体" w:hAnsi="宋体" w:hint="eastAsia"/>
          <w:szCs w:val="21"/>
        </w:rPr>
      </w:pPr>
    </w:p>
    <w:p w:rsidR="00CB314A" w:rsidRPr="00CB314A" w:rsidRDefault="00CB314A" w:rsidP="00CB314A">
      <w:pPr>
        <w:ind w:firstLineChars="245" w:firstLine="517"/>
        <w:rPr>
          <w:rFonts w:ascii="宋体" w:hAnsi="宋体"/>
          <w:b/>
          <w:szCs w:val="21"/>
        </w:rPr>
      </w:pPr>
      <w:r w:rsidRPr="00CB314A">
        <w:rPr>
          <w:rFonts w:ascii="宋体" w:hAnsi="宋体" w:hint="eastAsia"/>
          <w:b/>
          <w:szCs w:val="21"/>
        </w:rPr>
        <w:lastRenderedPageBreak/>
        <w:t>002分标：实验用气类（项）及仪器耗材类（项），竞标典型产品如下：</w:t>
      </w:r>
    </w:p>
    <w:tbl>
      <w:tblPr>
        <w:tblW w:w="8730" w:type="dxa"/>
        <w:jc w:val="center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3915"/>
        <w:gridCol w:w="2356"/>
        <w:gridCol w:w="1484"/>
      </w:tblGrid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典型产品品名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规格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单位</w:t>
            </w:r>
          </w:p>
        </w:tc>
      </w:tr>
      <w:tr w:rsidR="005F5AA4" w:rsidRPr="00CB314A" w:rsidTr="00BD56A6">
        <w:trPr>
          <w:trHeight w:val="270"/>
          <w:jc w:val="center"/>
        </w:trPr>
        <w:tc>
          <w:tcPr>
            <w:tcW w:w="8730" w:type="dxa"/>
            <w:gridSpan w:val="4"/>
            <w:vAlign w:val="center"/>
          </w:tcPr>
          <w:p w:rsidR="005F5AA4" w:rsidRPr="005F5AA4" w:rsidRDefault="005F5AA4" w:rsidP="005F5AA4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  <w:lang w:val="zh-CN"/>
              </w:rPr>
            </w:pPr>
            <w:r w:rsidRPr="005F5AA4">
              <w:rPr>
                <w:rFonts w:ascii="宋体" w:hAnsi="宋体" w:cs="宋体" w:hint="eastAsia"/>
                <w:kern w:val="0"/>
                <w:szCs w:val="21"/>
                <w:lang w:val="zh-CN"/>
              </w:rPr>
              <w:t>（一）实验用气类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高纯氮气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40L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高纯氦气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40L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9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高纯氩气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40L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高纯氧气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40L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高纯液氩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180L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乙炔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40L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除烃空气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8L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Style w:val="font21"/>
                <w:rFonts w:hint="default"/>
                <w:szCs w:val="21"/>
              </w:rPr>
            </w:pPr>
            <w:r w:rsidRPr="00CB314A">
              <w:rPr>
                <w:rStyle w:val="font21"/>
                <w:rFonts w:hint="default"/>
                <w:szCs w:val="21"/>
              </w:rPr>
              <w:t>氩甲烷混合气P10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40L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Style w:val="font21"/>
                <w:rFonts w:hint="default"/>
                <w:szCs w:val="21"/>
              </w:rPr>
            </w:pPr>
            <w:r w:rsidRPr="00CB314A">
              <w:rPr>
                <w:rStyle w:val="font21"/>
                <w:rFonts w:hint="default"/>
                <w:szCs w:val="21"/>
              </w:rPr>
              <w:t>瓶</w:t>
            </w:r>
          </w:p>
        </w:tc>
      </w:tr>
      <w:tr w:rsidR="005F5AA4" w:rsidRPr="00CB314A" w:rsidTr="00F7523D">
        <w:trPr>
          <w:trHeight w:val="270"/>
          <w:jc w:val="center"/>
        </w:trPr>
        <w:tc>
          <w:tcPr>
            <w:tcW w:w="8730" w:type="dxa"/>
            <w:gridSpan w:val="4"/>
            <w:vAlign w:val="center"/>
          </w:tcPr>
          <w:p w:rsidR="005F5AA4" w:rsidRPr="00CB314A" w:rsidRDefault="005F5AA4" w:rsidP="005F5AA4">
            <w:pPr>
              <w:widowControl/>
              <w:jc w:val="left"/>
              <w:textAlignment w:val="center"/>
              <w:rPr>
                <w:rStyle w:val="font21"/>
                <w:rFonts w:hint="default"/>
                <w:szCs w:val="21"/>
              </w:rPr>
            </w:pPr>
            <w:r w:rsidRPr="005F5AA4">
              <w:rPr>
                <w:rStyle w:val="font21"/>
                <w:szCs w:val="21"/>
              </w:rPr>
              <w:t>（二）仪器耗材类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清洗泵与甭管联接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去湿管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空心阴极灯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4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进样毛细管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石墨炉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5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hint="eastAsia"/>
                <w:b/>
                <w:szCs w:val="21"/>
              </w:rPr>
              <w:t>●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雾化器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匹配仪器型号 X Series 2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6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hint="eastAsia"/>
                <w:b/>
                <w:szCs w:val="21"/>
              </w:rPr>
              <w:t>●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石英炬管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7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泵管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袋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8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空心阴极灯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jc w:val="center"/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9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原子化器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jc w:val="center"/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10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气液分离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jc w:val="center"/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11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纯水机柱子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ULUP-Ⅲ20T配套柱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12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01"/>
                <w:rFonts w:hint="default"/>
              </w:rPr>
              <w:t>超纯化柱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QPAK TEX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13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RO</w:t>
            </w:r>
            <w:r w:rsidRPr="00CB314A">
              <w:rPr>
                <w:rStyle w:val="font01"/>
                <w:rFonts w:hint="default"/>
              </w:rPr>
              <w:t>膜保护预纯化柱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PR0G00T3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14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终端过滤器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MPGP04001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15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纯水消毒紫外灯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ZLXUVLPL1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lastRenderedPageBreak/>
              <w:t>16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AO-2</w:t>
            </w:r>
            <w:r w:rsidRPr="00CB314A">
              <w:rPr>
                <w:rStyle w:val="font01"/>
                <w:rFonts w:hint="default"/>
              </w:rPr>
              <w:t>软化滤芯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17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色谱柱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30m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根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18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分流平板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19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气体净化过滤器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20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O</w:t>
            </w:r>
            <w:r w:rsidRPr="00CB314A">
              <w:rPr>
                <w:rStyle w:val="font01"/>
                <w:rFonts w:hint="default"/>
              </w:rPr>
              <w:t>形圈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10/pk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21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石墨垫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10个/盒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22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隔垫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100个/盒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23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分流衬管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5个/盒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24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不分流衬管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5个/盒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25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堵头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26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hint="eastAsia"/>
                <w:b/>
                <w:szCs w:val="21"/>
              </w:rPr>
              <w:t>●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灯丝组件，高温（EI）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27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顶空传输线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28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微量注射器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支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29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进样针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10ul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支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30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样品瓶及瓶盖</w:t>
            </w:r>
          </w:p>
          <w:p w:rsidR="005F5AA4" w:rsidRPr="00CB314A" w:rsidRDefault="005F5AA4" w:rsidP="005F5AA4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2ml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31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样品瓶瓶盖及隔垫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40ml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32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顶空瓶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20ml</w:t>
            </w:r>
            <w:r w:rsidRPr="00CB314A">
              <w:rPr>
                <w:rStyle w:val="font01"/>
                <w:rFonts w:hint="default"/>
              </w:rPr>
              <w:t>，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CB314A">
              <w:rPr>
                <w:rStyle w:val="font01"/>
                <w:rFonts w:hint="default"/>
              </w:rPr>
              <w:t>个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CB314A">
              <w:rPr>
                <w:rStyle w:val="font01"/>
                <w:rFonts w:hint="default"/>
              </w:rPr>
              <w:t>包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33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扩散内插管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CB314A">
              <w:rPr>
                <w:rStyle w:val="font01"/>
                <w:rFonts w:hint="default"/>
              </w:rPr>
              <w:t>个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CB314A">
              <w:rPr>
                <w:rStyle w:val="font01"/>
                <w:rFonts w:hint="default"/>
              </w:rPr>
              <w:t>包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34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聚四氟乙烯注射器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5ml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35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固相萃取小柱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C18</w:t>
            </w:r>
            <w:r w:rsidRPr="00CB314A">
              <w:rPr>
                <w:rStyle w:val="font01"/>
                <w:rFonts w:hint="default"/>
              </w:rPr>
              <w:t>，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30</w:t>
            </w:r>
            <w:r w:rsidRPr="00CB314A">
              <w:rPr>
                <w:rStyle w:val="font01"/>
                <w:rFonts w:hint="default"/>
              </w:rPr>
              <w:t>支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CB314A">
              <w:rPr>
                <w:rStyle w:val="font01"/>
                <w:rFonts w:hint="default"/>
              </w:rPr>
              <w:t>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36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试剂柜吸附填料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37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氮吹管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50ml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38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COD</w:t>
            </w:r>
            <w:r w:rsidRPr="00CB314A">
              <w:rPr>
                <w:rStyle w:val="font01"/>
                <w:rFonts w:hint="default"/>
              </w:rPr>
              <w:t>预制管试剂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150</w:t>
            </w:r>
            <w:r w:rsidRPr="00CB314A">
              <w:rPr>
                <w:rStyle w:val="font01"/>
                <w:rFonts w:hint="default"/>
              </w:rPr>
              <w:t>支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CB314A">
              <w:rPr>
                <w:rStyle w:val="font01"/>
                <w:rFonts w:hint="default"/>
              </w:rPr>
              <w:t>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39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移液枪吸头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500个/包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40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氘灯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41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一次性进样瓶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250个/盒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42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快速检验纸片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CB314A">
              <w:rPr>
                <w:rStyle w:val="font01"/>
                <w:rFonts w:hint="default"/>
              </w:rPr>
              <w:t>小包</w:t>
            </w:r>
            <w:r w:rsidRPr="00CB314A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CB314A">
              <w:rPr>
                <w:rStyle w:val="font01"/>
                <w:rFonts w:hint="default"/>
              </w:rPr>
              <w:t>包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lastRenderedPageBreak/>
              <w:t>43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苯系物吸附管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10根/包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44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51"/>
                <w:rFonts w:hint="default"/>
                <w:szCs w:val="21"/>
              </w:rPr>
              <w:t>滤膜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CB314A">
              <w:rPr>
                <w:rStyle w:val="font51"/>
                <w:rFonts w:hint="default"/>
                <w:szCs w:val="21"/>
              </w:rPr>
              <w:t>张</w:t>
            </w:r>
            <w:r w:rsidRPr="00CB314A">
              <w:rPr>
                <w:rStyle w:val="font41"/>
                <w:rFonts w:ascii="宋体" w:hAnsi="宋体" w:hint="eastAsia"/>
                <w:szCs w:val="21"/>
              </w:rPr>
              <w:t>/</w:t>
            </w:r>
            <w:r w:rsidRPr="00CB314A">
              <w:rPr>
                <w:rStyle w:val="font51"/>
                <w:rFonts w:hint="default"/>
                <w:szCs w:val="21"/>
              </w:rPr>
              <w:t>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51"/>
                <w:rFonts w:hint="default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45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51"/>
                <w:rFonts w:hint="default"/>
                <w:szCs w:val="21"/>
              </w:rPr>
              <w:t>滤膜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CB314A">
              <w:rPr>
                <w:rStyle w:val="font51"/>
                <w:rFonts w:hint="default"/>
                <w:szCs w:val="21"/>
              </w:rPr>
              <w:t>张</w:t>
            </w:r>
            <w:r w:rsidRPr="00CB314A">
              <w:rPr>
                <w:rStyle w:val="font41"/>
                <w:rFonts w:ascii="宋体" w:hAnsi="宋体" w:hint="eastAsia"/>
                <w:szCs w:val="21"/>
              </w:rPr>
              <w:t>/</w:t>
            </w:r>
            <w:r w:rsidRPr="00CB314A">
              <w:rPr>
                <w:rStyle w:val="font51"/>
                <w:rFonts w:hint="default"/>
                <w:szCs w:val="21"/>
              </w:rPr>
              <w:t>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51"/>
                <w:rFonts w:hint="default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46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51"/>
                <w:rFonts w:hint="default"/>
                <w:szCs w:val="21"/>
              </w:rPr>
              <w:t>滤膜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CB314A">
              <w:rPr>
                <w:rStyle w:val="font51"/>
                <w:rFonts w:hint="default"/>
                <w:szCs w:val="21"/>
              </w:rPr>
              <w:t>张</w:t>
            </w:r>
            <w:r w:rsidRPr="00CB314A">
              <w:rPr>
                <w:rStyle w:val="font41"/>
                <w:rFonts w:ascii="宋体" w:hAnsi="宋体" w:hint="eastAsia"/>
                <w:szCs w:val="21"/>
              </w:rPr>
              <w:t>/</w:t>
            </w:r>
            <w:r w:rsidRPr="00CB314A">
              <w:rPr>
                <w:rStyle w:val="font51"/>
                <w:rFonts w:hint="default"/>
                <w:szCs w:val="21"/>
              </w:rPr>
              <w:t>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51"/>
                <w:rFonts w:hint="default"/>
                <w:szCs w:val="21"/>
              </w:rPr>
              <w:t>盒</w:t>
            </w:r>
          </w:p>
        </w:tc>
      </w:tr>
      <w:tr w:rsidR="005F5AA4" w:rsidRPr="00CB314A" w:rsidTr="005F5AA4">
        <w:trPr>
          <w:trHeight w:val="270"/>
          <w:jc w:val="center"/>
        </w:trPr>
        <w:tc>
          <w:tcPr>
            <w:tcW w:w="97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  <w:lang w:val="zh-CN"/>
              </w:rPr>
              <w:t>47</w:t>
            </w:r>
          </w:p>
        </w:tc>
        <w:tc>
          <w:tcPr>
            <w:tcW w:w="3915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51"/>
                <w:rFonts w:hint="default"/>
                <w:szCs w:val="21"/>
              </w:rPr>
              <w:t>滤筒</w:t>
            </w:r>
          </w:p>
        </w:tc>
        <w:tc>
          <w:tcPr>
            <w:tcW w:w="2356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CB314A">
              <w:rPr>
                <w:rStyle w:val="font51"/>
                <w:rFonts w:hint="default"/>
                <w:szCs w:val="21"/>
              </w:rPr>
              <w:t>个</w:t>
            </w:r>
            <w:r w:rsidRPr="00CB314A">
              <w:rPr>
                <w:rStyle w:val="font41"/>
                <w:rFonts w:ascii="宋体" w:hAnsi="宋体" w:hint="eastAsia"/>
                <w:szCs w:val="21"/>
              </w:rPr>
              <w:t>/</w:t>
            </w:r>
            <w:r w:rsidRPr="00CB314A">
              <w:rPr>
                <w:rStyle w:val="font51"/>
                <w:rFonts w:hint="default"/>
                <w:szCs w:val="21"/>
              </w:rPr>
              <w:t>盒</w:t>
            </w:r>
          </w:p>
        </w:tc>
        <w:tc>
          <w:tcPr>
            <w:tcW w:w="1484" w:type="dxa"/>
            <w:vAlign w:val="center"/>
          </w:tcPr>
          <w:p w:rsidR="005F5AA4" w:rsidRPr="00CB314A" w:rsidRDefault="005F5AA4" w:rsidP="005F5A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B314A">
              <w:rPr>
                <w:rStyle w:val="font51"/>
                <w:rFonts w:hint="default"/>
                <w:szCs w:val="21"/>
              </w:rPr>
              <w:t>盒</w:t>
            </w:r>
          </w:p>
        </w:tc>
      </w:tr>
    </w:tbl>
    <w:p w:rsidR="00DF5E07" w:rsidRPr="00CB314A" w:rsidRDefault="00DF5E07"/>
    <w:sectPr w:rsidR="00DF5E07" w:rsidRPr="00CB314A" w:rsidSect="00793B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722" w:rsidRDefault="00082722" w:rsidP="00CB314A">
      <w:pPr>
        <w:spacing w:line="240" w:lineRule="auto"/>
      </w:pPr>
      <w:r>
        <w:separator/>
      </w:r>
    </w:p>
  </w:endnote>
  <w:endnote w:type="continuationSeparator" w:id="1">
    <w:p w:rsidR="00082722" w:rsidRDefault="00082722" w:rsidP="00CB3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45206"/>
      <w:docPartObj>
        <w:docPartGallery w:val="Page Numbers (Bottom of Page)"/>
        <w:docPartUnique/>
      </w:docPartObj>
    </w:sdtPr>
    <w:sdtContent>
      <w:p w:rsidR="005F5AA4" w:rsidRDefault="005F5AA4">
        <w:pPr>
          <w:pStyle w:val="a4"/>
          <w:jc w:val="center"/>
        </w:pPr>
        <w:fldSimple w:instr=" PAGE   \* MERGEFORMAT ">
          <w:r w:rsidRPr="005F5AA4">
            <w:rPr>
              <w:noProof/>
              <w:lang w:val="zh-CN"/>
            </w:rPr>
            <w:t>1</w:t>
          </w:r>
        </w:fldSimple>
      </w:p>
    </w:sdtContent>
  </w:sdt>
  <w:p w:rsidR="005F5AA4" w:rsidRDefault="005F5A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722" w:rsidRDefault="00082722" w:rsidP="00CB314A">
      <w:pPr>
        <w:spacing w:line="240" w:lineRule="auto"/>
      </w:pPr>
      <w:r>
        <w:separator/>
      </w:r>
    </w:p>
  </w:footnote>
  <w:footnote w:type="continuationSeparator" w:id="1">
    <w:p w:rsidR="00082722" w:rsidRDefault="00082722" w:rsidP="00CB3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10A17F"/>
    <w:multiLevelType w:val="singleLevel"/>
    <w:tmpl w:val="D210A17F"/>
    <w:lvl w:ilvl="0">
      <w:start w:val="1"/>
      <w:numFmt w:val="decimal"/>
      <w:suff w:val="nothing"/>
      <w:lvlText w:val="%1、"/>
      <w:lvlJc w:val="left"/>
    </w:lvl>
  </w:abstractNum>
  <w:abstractNum w:abstractNumId="1">
    <w:nsid w:val="02C14646"/>
    <w:multiLevelType w:val="multilevel"/>
    <w:tmpl w:val="5DB68F16"/>
    <w:lvl w:ilvl="0">
      <w:start w:val="1"/>
      <w:numFmt w:val="decimal"/>
      <w:lvlText w:val="（%1）"/>
      <w:lvlJc w:val="left"/>
      <w:pPr>
        <w:ind w:left="2688" w:hanging="420"/>
      </w:pPr>
      <w:rPr>
        <w:rFonts w:hint="eastAsia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BE2817"/>
    <w:multiLevelType w:val="multilevel"/>
    <w:tmpl w:val="04BE2817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C370C"/>
    <w:multiLevelType w:val="multilevel"/>
    <w:tmpl w:val="329C370C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837706"/>
    <w:multiLevelType w:val="multilevel"/>
    <w:tmpl w:val="54837706"/>
    <w:lvl w:ilvl="0">
      <w:start w:val="1"/>
      <w:numFmt w:val="decimal"/>
      <w:lvlText w:val="%1."/>
      <w:lvlJc w:val="left"/>
      <w:pPr>
        <w:ind w:left="900" w:hanging="420"/>
      </w:pPr>
      <w:rPr>
        <w:rFonts w:ascii="宋体" w:eastAsia="宋体" w:hint="eastAsia"/>
        <w:b w:val="0"/>
        <w:i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4C37300"/>
    <w:multiLevelType w:val="singleLevel"/>
    <w:tmpl w:val="54C3730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682B146D"/>
    <w:multiLevelType w:val="multilevel"/>
    <w:tmpl w:val="682B146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AF6B9C"/>
    <w:multiLevelType w:val="multilevel"/>
    <w:tmpl w:val="76AF6B9C"/>
    <w:lvl w:ilvl="0">
      <w:start w:val="1"/>
      <w:numFmt w:val="decimal"/>
      <w:lvlText w:val="%1."/>
      <w:lvlJc w:val="left"/>
      <w:pPr>
        <w:ind w:left="900" w:hanging="420"/>
      </w:pPr>
      <w:rPr>
        <w:rFonts w:ascii="宋体" w:eastAsia="宋体" w:hint="eastAsia"/>
        <w:b w:val="0"/>
        <w:i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14A"/>
    <w:rsid w:val="00082722"/>
    <w:rsid w:val="004810DB"/>
    <w:rsid w:val="005F5AA4"/>
    <w:rsid w:val="006A3F68"/>
    <w:rsid w:val="00793B09"/>
    <w:rsid w:val="00CB314A"/>
    <w:rsid w:val="00DF5E07"/>
    <w:rsid w:val="00FC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caption" w:uiPriority="0" w:qFormat="1"/>
    <w:lsdException w:name="annotation reference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4A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B3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CB314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1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31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B314A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Hyperlink"/>
    <w:uiPriority w:val="99"/>
    <w:unhideWhenUsed/>
    <w:rsid w:val="00CB314A"/>
    <w:rPr>
      <w:color w:val="0000FF"/>
      <w:u w:val="single"/>
    </w:rPr>
  </w:style>
  <w:style w:type="character" w:styleId="a6">
    <w:name w:val="annotation reference"/>
    <w:qFormat/>
    <w:rsid w:val="00CB314A"/>
    <w:rPr>
      <w:sz w:val="21"/>
      <w:szCs w:val="21"/>
    </w:rPr>
  </w:style>
  <w:style w:type="character" w:customStyle="1" w:styleId="Char1">
    <w:name w:val="纯文本 Char1"/>
    <w:aliases w:val="普通文字 Char Char3,普通文字 Char3,纯文本 Char Char Char3,普通文字 Char Char Char2,正 文 1 Char2,普通文字1 Char2,普通文字2 Char2,普通文字3 Char2,普通文字4 Char2,普通文字5 Char2,普通文字6 Char2,普通文字11 Char2,普通文字21 Char2,普通文字31 Char2,普通文字41 Char2,普通文字7 Char2,纯文本 Char1 Char Char Char2"/>
    <w:uiPriority w:val="99"/>
    <w:qFormat/>
    <w:rsid w:val="00CB314A"/>
    <w:rPr>
      <w:rFonts w:ascii="宋体" w:eastAsia="宋体"/>
      <w:szCs w:val="21"/>
    </w:rPr>
  </w:style>
  <w:style w:type="character" w:customStyle="1" w:styleId="Char10">
    <w:name w:val="批注文字 Char1"/>
    <w:rsid w:val="00CB314A"/>
    <w:rPr>
      <w:rFonts w:ascii="宋体"/>
      <w:kern w:val="2"/>
      <w:sz w:val="24"/>
      <w:szCs w:val="21"/>
      <w:lang w:val="en-US" w:eastAsia="zh-CN" w:bidi="ar-SA"/>
    </w:rPr>
  </w:style>
  <w:style w:type="character" w:customStyle="1" w:styleId="Char2">
    <w:name w:val="正文文本 Char"/>
    <w:link w:val="a7"/>
    <w:uiPriority w:val="99"/>
    <w:rsid w:val="00CB314A"/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CB314A"/>
  </w:style>
  <w:style w:type="character" w:customStyle="1" w:styleId="textcontents">
    <w:name w:val="textcontents"/>
    <w:basedOn w:val="a0"/>
    <w:rsid w:val="00CB314A"/>
  </w:style>
  <w:style w:type="character" w:customStyle="1" w:styleId="3Char">
    <w:name w:val="正文文本 3 Char"/>
    <w:link w:val="3"/>
    <w:uiPriority w:val="99"/>
    <w:rsid w:val="00CB314A"/>
    <w:rPr>
      <w:rFonts w:ascii="Times New Roman" w:hAnsi="Times New Roman"/>
      <w:sz w:val="16"/>
      <w:szCs w:val="16"/>
    </w:rPr>
  </w:style>
  <w:style w:type="character" w:customStyle="1" w:styleId="Char20">
    <w:name w:val="纯文本 Char2"/>
    <w:uiPriority w:val="99"/>
    <w:qFormat/>
    <w:rsid w:val="00CB314A"/>
    <w:rPr>
      <w:rFonts w:ascii="宋体" w:eastAsia="宋体"/>
      <w:szCs w:val="21"/>
    </w:rPr>
  </w:style>
  <w:style w:type="character" w:customStyle="1" w:styleId="3Char1">
    <w:name w:val="正文文本 3 Char1"/>
    <w:uiPriority w:val="99"/>
    <w:semiHidden/>
    <w:rsid w:val="00CB314A"/>
    <w:rPr>
      <w:rFonts w:ascii="Times New Roman" w:hAnsi="Times New Roman"/>
      <w:kern w:val="2"/>
      <w:sz w:val="16"/>
      <w:szCs w:val="16"/>
    </w:rPr>
  </w:style>
  <w:style w:type="character" w:customStyle="1" w:styleId="Char3">
    <w:name w:val="日期 Char"/>
    <w:link w:val="a8"/>
    <w:rsid w:val="00CB314A"/>
    <w:rPr>
      <w:rFonts w:ascii="Times New Roman" w:hAnsi="Times New Roman"/>
      <w:szCs w:val="24"/>
    </w:rPr>
  </w:style>
  <w:style w:type="character" w:customStyle="1" w:styleId="Char4">
    <w:name w:val="纯文本 Char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9"/>
    <w:uiPriority w:val="99"/>
    <w:qFormat/>
    <w:rsid w:val="00CB314A"/>
    <w:rPr>
      <w:rFonts w:ascii="宋体" w:eastAsia="宋体" w:hAnsi="Courier New" w:cs="Courier New"/>
      <w:szCs w:val="21"/>
    </w:rPr>
  </w:style>
  <w:style w:type="character" w:customStyle="1" w:styleId="Char5">
    <w:name w:val="批注文字 Char"/>
    <w:uiPriority w:val="99"/>
    <w:qFormat/>
    <w:rsid w:val="00CB314A"/>
    <w:rPr>
      <w:rFonts w:ascii="Times New Roman" w:hAnsi="Times New Roman"/>
      <w:kern w:val="2"/>
      <w:sz w:val="21"/>
      <w:szCs w:val="24"/>
    </w:rPr>
  </w:style>
  <w:style w:type="character" w:customStyle="1" w:styleId="Char6">
    <w:name w:val="正文文本缩进 Char"/>
    <w:link w:val="aa"/>
    <w:rsid w:val="00CB314A"/>
    <w:rPr>
      <w:rFonts w:ascii="仿宋_GB2312" w:eastAsia="仿宋_GB2312" w:hAnsi="Times New Roman" w:cs="Times New Roman"/>
      <w:sz w:val="32"/>
      <w:szCs w:val="20"/>
    </w:rPr>
  </w:style>
  <w:style w:type="paragraph" w:styleId="ab">
    <w:name w:val="annotation text"/>
    <w:basedOn w:val="a"/>
    <w:link w:val="Char21"/>
    <w:uiPriority w:val="99"/>
    <w:unhideWhenUsed/>
    <w:qFormat/>
    <w:rsid w:val="00CB314A"/>
    <w:pPr>
      <w:jc w:val="left"/>
    </w:pPr>
  </w:style>
  <w:style w:type="character" w:customStyle="1" w:styleId="Char21">
    <w:name w:val="批注文字 Char2"/>
    <w:basedOn w:val="a0"/>
    <w:link w:val="ab"/>
    <w:uiPriority w:val="99"/>
    <w:semiHidden/>
    <w:rsid w:val="00CB314A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7"/>
    <w:semiHidden/>
    <w:rsid w:val="00CB314A"/>
    <w:rPr>
      <w:b/>
      <w:bCs/>
    </w:rPr>
  </w:style>
  <w:style w:type="character" w:customStyle="1" w:styleId="Char7">
    <w:name w:val="批注主题 Char"/>
    <w:basedOn w:val="Char21"/>
    <w:link w:val="ac"/>
    <w:semiHidden/>
    <w:rsid w:val="00CB314A"/>
    <w:rPr>
      <w:b/>
      <w:bCs/>
    </w:rPr>
  </w:style>
  <w:style w:type="paragraph" w:styleId="a9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正 文 1 Char Char,文字缩,孙普文字,s,文"/>
    <w:basedOn w:val="a"/>
    <w:link w:val="Char4"/>
    <w:uiPriority w:val="99"/>
    <w:qFormat/>
    <w:rsid w:val="00CB314A"/>
    <w:rPr>
      <w:rFonts w:ascii="宋体" w:hAnsi="Courier New" w:cs="Courier New"/>
      <w:szCs w:val="21"/>
    </w:rPr>
  </w:style>
  <w:style w:type="character" w:customStyle="1" w:styleId="Char30">
    <w:name w:val="纯文本 Char3"/>
    <w:basedOn w:val="a0"/>
    <w:link w:val="a9"/>
    <w:uiPriority w:val="99"/>
    <w:semiHidden/>
    <w:rsid w:val="00CB314A"/>
    <w:rPr>
      <w:rFonts w:ascii="宋体" w:eastAsia="宋体" w:hAnsi="Courier New" w:cs="Courier New"/>
      <w:szCs w:val="21"/>
    </w:rPr>
  </w:style>
  <w:style w:type="paragraph" w:styleId="ad">
    <w:name w:val="Normal Indent"/>
    <w:basedOn w:val="a"/>
    <w:rsid w:val="00CB314A"/>
    <w:pPr>
      <w:ind w:firstLine="420"/>
    </w:pPr>
    <w:rPr>
      <w:szCs w:val="20"/>
    </w:rPr>
  </w:style>
  <w:style w:type="paragraph" w:styleId="20">
    <w:name w:val="List 2"/>
    <w:basedOn w:val="a"/>
    <w:uiPriority w:val="99"/>
    <w:unhideWhenUsed/>
    <w:rsid w:val="00CB314A"/>
    <w:pPr>
      <w:ind w:leftChars="200" w:left="100" w:hangingChars="200" w:hanging="200"/>
      <w:contextualSpacing/>
    </w:pPr>
  </w:style>
  <w:style w:type="paragraph" w:styleId="10">
    <w:name w:val="toc 1"/>
    <w:basedOn w:val="a"/>
    <w:next w:val="a"/>
    <w:uiPriority w:val="39"/>
    <w:unhideWhenUsed/>
    <w:rsid w:val="00CB314A"/>
  </w:style>
  <w:style w:type="paragraph" w:styleId="aa">
    <w:name w:val="Body Text Indent"/>
    <w:basedOn w:val="a"/>
    <w:link w:val="Char6"/>
    <w:rsid w:val="00CB314A"/>
    <w:pPr>
      <w:ind w:firstLineChars="352" w:firstLine="830"/>
    </w:pPr>
    <w:rPr>
      <w:rFonts w:ascii="仿宋_GB2312" w:eastAsia="仿宋_GB2312"/>
      <w:sz w:val="32"/>
      <w:szCs w:val="20"/>
    </w:rPr>
  </w:style>
  <w:style w:type="character" w:customStyle="1" w:styleId="Char11">
    <w:name w:val="正文文本缩进 Char1"/>
    <w:basedOn w:val="a0"/>
    <w:link w:val="aa"/>
    <w:uiPriority w:val="99"/>
    <w:semiHidden/>
    <w:rsid w:val="00CB314A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3"/>
    <w:unhideWhenUsed/>
    <w:rsid w:val="00CB314A"/>
    <w:pPr>
      <w:ind w:leftChars="2500" w:left="100"/>
    </w:pPr>
    <w:rPr>
      <w:rFonts w:eastAsiaTheme="minorEastAsia" w:cstheme="minorBidi"/>
    </w:rPr>
  </w:style>
  <w:style w:type="character" w:customStyle="1" w:styleId="Char12">
    <w:name w:val="日期 Char1"/>
    <w:basedOn w:val="a0"/>
    <w:link w:val="a8"/>
    <w:uiPriority w:val="99"/>
    <w:semiHidden/>
    <w:rsid w:val="00CB314A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uiPriority w:val="99"/>
    <w:unhideWhenUsed/>
    <w:rsid w:val="00CB314A"/>
    <w:pPr>
      <w:spacing w:after="120"/>
    </w:pPr>
    <w:rPr>
      <w:rFonts w:eastAsiaTheme="minorEastAsia" w:cstheme="minorBidi"/>
    </w:rPr>
  </w:style>
  <w:style w:type="character" w:customStyle="1" w:styleId="Char13">
    <w:name w:val="正文文本 Char1"/>
    <w:basedOn w:val="a0"/>
    <w:link w:val="a7"/>
    <w:uiPriority w:val="99"/>
    <w:semiHidden/>
    <w:rsid w:val="00CB314A"/>
    <w:rPr>
      <w:rFonts w:ascii="Times New Roman" w:eastAsia="宋体" w:hAnsi="Times New Roman" w:cs="Times New Roman"/>
      <w:szCs w:val="24"/>
    </w:rPr>
  </w:style>
  <w:style w:type="paragraph" w:styleId="3">
    <w:name w:val="Body Text 3"/>
    <w:basedOn w:val="a"/>
    <w:link w:val="3Char"/>
    <w:uiPriority w:val="99"/>
    <w:unhideWhenUsed/>
    <w:rsid w:val="00CB314A"/>
    <w:pPr>
      <w:spacing w:after="120" w:line="360" w:lineRule="exact"/>
      <w:ind w:left="-11"/>
    </w:pPr>
    <w:rPr>
      <w:rFonts w:eastAsiaTheme="minorEastAsia" w:cstheme="minorBidi"/>
      <w:sz w:val="16"/>
      <w:szCs w:val="16"/>
    </w:rPr>
  </w:style>
  <w:style w:type="character" w:customStyle="1" w:styleId="3Char2">
    <w:name w:val="正文文本 3 Char2"/>
    <w:basedOn w:val="a0"/>
    <w:link w:val="3"/>
    <w:uiPriority w:val="99"/>
    <w:semiHidden/>
    <w:rsid w:val="00CB314A"/>
    <w:rPr>
      <w:rFonts w:ascii="Times New Roman" w:eastAsia="宋体" w:hAnsi="Times New Roman" w:cs="Times New Roman"/>
      <w:sz w:val="16"/>
      <w:szCs w:val="16"/>
    </w:rPr>
  </w:style>
  <w:style w:type="paragraph" w:styleId="ae">
    <w:name w:val="List Number"/>
    <w:basedOn w:val="a"/>
    <w:rsid w:val="00CB314A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21">
    <w:name w:val="toc 2"/>
    <w:basedOn w:val="a"/>
    <w:next w:val="a"/>
    <w:uiPriority w:val="39"/>
    <w:unhideWhenUsed/>
    <w:rsid w:val="00CB314A"/>
    <w:pPr>
      <w:tabs>
        <w:tab w:val="right" w:leader="dot" w:pos="8296"/>
      </w:tabs>
      <w:ind w:leftChars="200" w:left="420"/>
    </w:pPr>
  </w:style>
  <w:style w:type="paragraph" w:styleId="af">
    <w:name w:val="Balloon Text"/>
    <w:basedOn w:val="a"/>
    <w:link w:val="Char8"/>
    <w:semiHidden/>
    <w:rsid w:val="00CB314A"/>
    <w:rPr>
      <w:sz w:val="18"/>
      <w:szCs w:val="18"/>
    </w:rPr>
  </w:style>
  <w:style w:type="character" w:customStyle="1" w:styleId="Char8">
    <w:name w:val="批注框文本 Char"/>
    <w:basedOn w:val="a0"/>
    <w:link w:val="af"/>
    <w:semiHidden/>
    <w:rsid w:val="00CB314A"/>
    <w:rPr>
      <w:rFonts w:ascii="Times New Roman" w:eastAsia="宋体" w:hAnsi="Times New Roman" w:cs="Times New Roman"/>
      <w:sz w:val="18"/>
      <w:szCs w:val="18"/>
    </w:rPr>
  </w:style>
  <w:style w:type="paragraph" w:styleId="af0">
    <w:name w:val="Normal (Web)"/>
    <w:basedOn w:val="a"/>
    <w:uiPriority w:val="99"/>
    <w:unhideWhenUsed/>
    <w:rsid w:val="00CB314A"/>
    <w:rPr>
      <w:sz w:val="24"/>
    </w:rPr>
  </w:style>
  <w:style w:type="paragraph" w:customStyle="1" w:styleId="11">
    <w:name w:val="列出段落1"/>
    <w:basedOn w:val="a"/>
    <w:rsid w:val="00CB314A"/>
    <w:pPr>
      <w:ind w:firstLineChars="200" w:firstLine="420"/>
    </w:p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sid w:val="00CB314A"/>
    <w:rPr>
      <w:rFonts w:ascii="Tahoma" w:hAnsi="Tahoma"/>
      <w:sz w:val="24"/>
      <w:szCs w:val="20"/>
    </w:rPr>
  </w:style>
  <w:style w:type="table" w:styleId="af1">
    <w:name w:val="Table Grid"/>
    <w:basedOn w:val="a1"/>
    <w:uiPriority w:val="59"/>
    <w:rsid w:val="00CB314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0">
    <w:name w:val="纯文本 Char4"/>
    <w:uiPriority w:val="99"/>
    <w:qFormat/>
    <w:rsid w:val="00CB314A"/>
    <w:rPr>
      <w:rFonts w:ascii="宋体" w:eastAsia="宋体"/>
      <w:szCs w:val="21"/>
    </w:rPr>
  </w:style>
  <w:style w:type="paragraph" w:styleId="af2">
    <w:name w:val="Revision"/>
    <w:hidden/>
    <w:uiPriority w:val="99"/>
    <w:unhideWhenUsed/>
    <w:rsid w:val="00CB314A"/>
    <w:rPr>
      <w:rFonts w:ascii="Times New Roman" w:eastAsia="宋体" w:hAnsi="Times New Roman" w:cs="Times New Roman"/>
      <w:szCs w:val="24"/>
    </w:rPr>
  </w:style>
  <w:style w:type="paragraph" w:styleId="af3">
    <w:name w:val="List Paragraph"/>
    <w:basedOn w:val="a"/>
    <w:uiPriority w:val="34"/>
    <w:qFormat/>
    <w:rsid w:val="00CB314A"/>
    <w:pPr>
      <w:spacing w:line="240" w:lineRule="auto"/>
      <w:ind w:firstLineChars="200" w:firstLine="420"/>
    </w:pPr>
  </w:style>
  <w:style w:type="paragraph" w:styleId="af4">
    <w:name w:val="caption"/>
    <w:basedOn w:val="a"/>
    <w:next w:val="a"/>
    <w:link w:val="Char9"/>
    <w:qFormat/>
    <w:rsid w:val="00CB314A"/>
    <w:pPr>
      <w:spacing w:line="240" w:lineRule="auto"/>
    </w:pPr>
    <w:rPr>
      <w:rFonts w:ascii="Arial" w:eastAsia="黑体" w:hAnsi="Arial"/>
      <w:sz w:val="20"/>
      <w:szCs w:val="20"/>
    </w:rPr>
  </w:style>
  <w:style w:type="character" w:customStyle="1" w:styleId="Char9">
    <w:name w:val="题注 Char"/>
    <w:link w:val="af4"/>
    <w:rsid w:val="00CB314A"/>
    <w:rPr>
      <w:rFonts w:ascii="Arial" w:eastAsia="黑体" w:hAnsi="Arial" w:cs="Times New Roman"/>
      <w:sz w:val="20"/>
      <w:szCs w:val="20"/>
    </w:rPr>
  </w:style>
  <w:style w:type="character" w:customStyle="1" w:styleId="font21">
    <w:name w:val="font21"/>
    <w:rsid w:val="00CB314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91">
    <w:name w:val="font91"/>
    <w:rsid w:val="00CB314A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101">
    <w:name w:val="font101"/>
    <w:rsid w:val="00CB314A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rsid w:val="00CB314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CB314A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41">
    <w:name w:val="font41"/>
    <w:rsid w:val="00CB314A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61">
    <w:name w:val="font61"/>
    <w:rsid w:val="00CB314A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71">
    <w:name w:val="font71"/>
    <w:rsid w:val="00CB314A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rsid w:val="00CB314A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customStyle="1" w:styleId="Default">
    <w:name w:val="Default"/>
    <w:rsid w:val="00CB314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426</Words>
  <Characters>2429</Characters>
  <Application>Microsoft Office Word</Application>
  <DocSecurity>0</DocSecurity>
  <Lines>20</Lines>
  <Paragraphs>5</Paragraphs>
  <ScaleCrop>false</ScaleCrop>
  <Company>ITSK.com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LZ123</dc:creator>
  <cp:keywords/>
  <dc:description/>
  <cp:lastModifiedBy>LZ123</cp:lastModifiedBy>
  <cp:revision>6</cp:revision>
  <dcterms:created xsi:type="dcterms:W3CDTF">2020-08-03T09:29:00Z</dcterms:created>
  <dcterms:modified xsi:type="dcterms:W3CDTF">2020-08-03T10:32:00Z</dcterms:modified>
</cp:coreProperties>
</file>