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9356" w:type="dxa"/>
        <w:tblInd w:w="-176" w:type="dxa"/>
        <w:tblLook w:val="04A0"/>
      </w:tblPr>
      <w:tblGrid>
        <w:gridCol w:w="2978"/>
        <w:gridCol w:w="3260"/>
        <w:gridCol w:w="1417"/>
        <w:gridCol w:w="1701"/>
      </w:tblGrid>
      <w:tr w:rsidR="00D95C76" w:rsidTr="00D95C76">
        <w:tc>
          <w:tcPr>
            <w:tcW w:w="2978" w:type="dxa"/>
            <w:vAlign w:val="center"/>
          </w:tcPr>
          <w:p w:rsidR="00D95C76" w:rsidRDefault="00D95C76" w:rsidP="00FE1D6C">
            <w:pPr>
              <w:pStyle w:val="a7"/>
              <w:spacing w:line="380" w:lineRule="exact"/>
              <w:ind w:firstLineChars="150" w:firstLine="300"/>
              <w:jc w:val="center"/>
              <w:rPr>
                <w:szCs w:val="21"/>
              </w:rPr>
            </w:pPr>
            <w:r>
              <w:rPr>
                <w:rFonts w:hint="eastAsia"/>
                <w:szCs w:val="21"/>
              </w:rPr>
              <w:t>采购计划文号</w:t>
            </w:r>
          </w:p>
        </w:tc>
        <w:tc>
          <w:tcPr>
            <w:tcW w:w="3260" w:type="dxa"/>
            <w:vAlign w:val="center"/>
          </w:tcPr>
          <w:p w:rsidR="00D95C76" w:rsidRDefault="00D95C76" w:rsidP="0079210D">
            <w:pPr>
              <w:pStyle w:val="a7"/>
              <w:spacing w:line="380" w:lineRule="exact"/>
              <w:jc w:val="center"/>
              <w:rPr>
                <w:szCs w:val="21"/>
              </w:rPr>
            </w:pPr>
            <w:r>
              <w:rPr>
                <w:rFonts w:hint="eastAsia"/>
                <w:szCs w:val="21"/>
              </w:rPr>
              <w:t>货物名称</w:t>
            </w:r>
          </w:p>
        </w:tc>
        <w:tc>
          <w:tcPr>
            <w:tcW w:w="1417" w:type="dxa"/>
            <w:vAlign w:val="center"/>
          </w:tcPr>
          <w:p w:rsidR="00D95C76" w:rsidRDefault="00D95C76" w:rsidP="0079210D">
            <w:pPr>
              <w:pStyle w:val="a7"/>
              <w:spacing w:line="380" w:lineRule="exact"/>
              <w:jc w:val="center"/>
              <w:rPr>
                <w:szCs w:val="21"/>
              </w:rPr>
            </w:pPr>
            <w:r>
              <w:rPr>
                <w:rFonts w:hint="eastAsia"/>
                <w:szCs w:val="21"/>
              </w:rPr>
              <w:t>数量</w:t>
            </w:r>
          </w:p>
        </w:tc>
        <w:tc>
          <w:tcPr>
            <w:tcW w:w="1701" w:type="dxa"/>
          </w:tcPr>
          <w:p w:rsidR="00D95C76" w:rsidRDefault="00D95C76" w:rsidP="0079210D">
            <w:pPr>
              <w:pStyle w:val="a7"/>
              <w:spacing w:line="380" w:lineRule="exact"/>
              <w:jc w:val="center"/>
              <w:rPr>
                <w:szCs w:val="21"/>
              </w:rPr>
            </w:pPr>
            <w:r w:rsidRPr="000E69DD">
              <w:rPr>
                <w:rFonts w:hAnsi="宋体" w:hint="eastAsia"/>
                <w:color w:val="000000" w:themeColor="text1"/>
                <w:sz w:val="18"/>
                <w:szCs w:val="18"/>
              </w:rPr>
              <w:t>备注</w:t>
            </w:r>
          </w:p>
        </w:tc>
      </w:tr>
      <w:tr w:rsidR="00D95C76" w:rsidTr="00D95C76">
        <w:tc>
          <w:tcPr>
            <w:tcW w:w="2978" w:type="dxa"/>
            <w:vAlign w:val="center"/>
          </w:tcPr>
          <w:p w:rsidR="00D95C76" w:rsidRDefault="00D95C76" w:rsidP="0079210D">
            <w:pPr>
              <w:pStyle w:val="a7"/>
              <w:spacing w:line="380" w:lineRule="exact"/>
              <w:rPr>
                <w:szCs w:val="21"/>
              </w:rPr>
            </w:pPr>
            <w:proofErr w:type="gramStart"/>
            <w:r w:rsidRPr="008D3961">
              <w:rPr>
                <w:rFonts w:hAnsi="宋体" w:hint="eastAsia"/>
                <w:sz w:val="21"/>
              </w:rPr>
              <w:t>广西政采</w:t>
            </w:r>
            <w:proofErr w:type="gramEnd"/>
            <w:r w:rsidRPr="008D3961">
              <w:rPr>
                <w:rFonts w:hAnsi="宋体" w:hint="eastAsia"/>
                <w:sz w:val="21"/>
              </w:rPr>
              <w:t>[2021]11611号-001</w:t>
            </w:r>
          </w:p>
        </w:tc>
        <w:tc>
          <w:tcPr>
            <w:tcW w:w="3260" w:type="dxa"/>
            <w:vAlign w:val="center"/>
          </w:tcPr>
          <w:p w:rsidR="00D95C76" w:rsidRDefault="00D95C76" w:rsidP="0079210D">
            <w:pPr>
              <w:pStyle w:val="a7"/>
              <w:spacing w:line="380" w:lineRule="exact"/>
              <w:jc w:val="center"/>
              <w:rPr>
                <w:szCs w:val="21"/>
              </w:rPr>
            </w:pPr>
            <w:r>
              <w:rPr>
                <w:rFonts w:hint="eastAsia"/>
                <w:szCs w:val="21"/>
              </w:rPr>
              <w:t>便携式比色计（余氯检测仪）</w:t>
            </w:r>
          </w:p>
        </w:tc>
        <w:tc>
          <w:tcPr>
            <w:tcW w:w="1417" w:type="dxa"/>
            <w:vAlign w:val="center"/>
          </w:tcPr>
          <w:p w:rsidR="00D95C76" w:rsidRDefault="00D95C76" w:rsidP="0079210D">
            <w:pPr>
              <w:pStyle w:val="a7"/>
              <w:spacing w:line="380" w:lineRule="exact"/>
              <w:jc w:val="center"/>
              <w:rPr>
                <w:szCs w:val="21"/>
              </w:rPr>
            </w:pPr>
            <w:r w:rsidRPr="0013740D">
              <w:rPr>
                <w:rFonts w:hint="eastAsia"/>
                <w:sz w:val="21"/>
                <w:szCs w:val="21"/>
              </w:rPr>
              <w:t>2台</w:t>
            </w:r>
          </w:p>
        </w:tc>
        <w:tc>
          <w:tcPr>
            <w:tcW w:w="1701" w:type="dxa"/>
          </w:tcPr>
          <w:p w:rsidR="00D95C76" w:rsidRPr="0013740D" w:rsidRDefault="00D95C76" w:rsidP="0079210D">
            <w:pPr>
              <w:pStyle w:val="a7"/>
              <w:spacing w:line="380" w:lineRule="exact"/>
              <w:jc w:val="center"/>
              <w:rPr>
                <w:szCs w:val="21"/>
              </w:rPr>
            </w:pPr>
          </w:p>
        </w:tc>
      </w:tr>
      <w:tr w:rsidR="00D95C76" w:rsidTr="00D95C76">
        <w:tc>
          <w:tcPr>
            <w:tcW w:w="2978" w:type="dxa"/>
            <w:vAlign w:val="center"/>
          </w:tcPr>
          <w:p w:rsidR="00D95C76" w:rsidRDefault="00D95C76" w:rsidP="0079210D">
            <w:pPr>
              <w:pStyle w:val="a7"/>
              <w:spacing w:line="380" w:lineRule="exact"/>
              <w:rPr>
                <w:szCs w:val="21"/>
              </w:rPr>
            </w:pPr>
            <w:proofErr w:type="gramStart"/>
            <w:r w:rsidRPr="008D3961">
              <w:rPr>
                <w:rFonts w:hAnsi="宋体" w:hint="eastAsia"/>
                <w:sz w:val="21"/>
              </w:rPr>
              <w:t>广西政采</w:t>
            </w:r>
            <w:proofErr w:type="gramEnd"/>
            <w:r w:rsidRPr="008D3961">
              <w:rPr>
                <w:rFonts w:hAnsi="宋体" w:hint="eastAsia"/>
                <w:sz w:val="21"/>
              </w:rPr>
              <w:t>[2021]11611号-002</w:t>
            </w:r>
          </w:p>
        </w:tc>
        <w:tc>
          <w:tcPr>
            <w:tcW w:w="3260" w:type="dxa"/>
            <w:vAlign w:val="center"/>
          </w:tcPr>
          <w:p w:rsidR="00D95C76" w:rsidRDefault="00D95C76" w:rsidP="0079210D">
            <w:pPr>
              <w:pStyle w:val="a7"/>
              <w:spacing w:line="380" w:lineRule="exact"/>
              <w:jc w:val="center"/>
              <w:rPr>
                <w:szCs w:val="21"/>
              </w:rPr>
            </w:pPr>
            <w:r w:rsidRPr="00125E50">
              <w:rPr>
                <w:rFonts w:hint="eastAsia"/>
                <w:kern w:val="2"/>
                <w:sz w:val="21"/>
                <w:szCs w:val="21"/>
              </w:rPr>
              <w:t>储存试剂立式三门冰箱</w:t>
            </w:r>
          </w:p>
        </w:tc>
        <w:tc>
          <w:tcPr>
            <w:tcW w:w="1417" w:type="dxa"/>
            <w:vAlign w:val="center"/>
          </w:tcPr>
          <w:p w:rsidR="00D95C76" w:rsidRDefault="00D95C76" w:rsidP="0079210D">
            <w:pPr>
              <w:pStyle w:val="a7"/>
              <w:spacing w:line="380" w:lineRule="exact"/>
              <w:jc w:val="center"/>
              <w:rPr>
                <w:szCs w:val="21"/>
              </w:rPr>
            </w:pPr>
            <w:r w:rsidRPr="00125E50">
              <w:rPr>
                <w:rFonts w:hint="eastAsia"/>
                <w:sz w:val="21"/>
                <w:szCs w:val="21"/>
              </w:rPr>
              <w:t>1台</w:t>
            </w:r>
          </w:p>
        </w:tc>
        <w:tc>
          <w:tcPr>
            <w:tcW w:w="1701" w:type="dxa"/>
          </w:tcPr>
          <w:p w:rsidR="00D95C76" w:rsidRPr="00125E50" w:rsidRDefault="00D95C76" w:rsidP="0079210D">
            <w:pPr>
              <w:pStyle w:val="a7"/>
              <w:spacing w:line="380" w:lineRule="exact"/>
              <w:jc w:val="center"/>
              <w:rPr>
                <w:szCs w:val="21"/>
              </w:rPr>
            </w:pPr>
          </w:p>
        </w:tc>
      </w:tr>
      <w:tr w:rsidR="00D95C76" w:rsidTr="00D95C76">
        <w:tc>
          <w:tcPr>
            <w:tcW w:w="2978" w:type="dxa"/>
            <w:vAlign w:val="center"/>
          </w:tcPr>
          <w:p w:rsidR="00D95C76" w:rsidRDefault="00D95C76" w:rsidP="0079210D">
            <w:pPr>
              <w:pStyle w:val="a7"/>
              <w:spacing w:line="380" w:lineRule="exact"/>
              <w:rPr>
                <w:szCs w:val="21"/>
              </w:rPr>
            </w:pPr>
            <w:proofErr w:type="gramStart"/>
            <w:r w:rsidRPr="008D3961">
              <w:rPr>
                <w:rFonts w:hAnsi="宋体" w:hint="eastAsia"/>
                <w:sz w:val="21"/>
              </w:rPr>
              <w:t>广西政采</w:t>
            </w:r>
            <w:proofErr w:type="gramEnd"/>
            <w:r w:rsidRPr="008D3961">
              <w:rPr>
                <w:rFonts w:hAnsi="宋体" w:hint="eastAsia"/>
                <w:sz w:val="21"/>
              </w:rPr>
              <w:t>[2021]11611号-003</w:t>
            </w:r>
          </w:p>
        </w:tc>
        <w:tc>
          <w:tcPr>
            <w:tcW w:w="3260" w:type="dxa"/>
            <w:vAlign w:val="center"/>
          </w:tcPr>
          <w:p w:rsidR="00D95C76" w:rsidRDefault="00D95C76" w:rsidP="0079210D">
            <w:pPr>
              <w:pStyle w:val="a7"/>
              <w:spacing w:line="380" w:lineRule="exact"/>
              <w:jc w:val="center"/>
              <w:rPr>
                <w:szCs w:val="21"/>
              </w:rPr>
            </w:pPr>
            <w:r w:rsidRPr="00125E50">
              <w:rPr>
                <w:rFonts w:hint="eastAsia"/>
                <w:kern w:val="2"/>
                <w:sz w:val="21"/>
                <w:szCs w:val="21"/>
              </w:rPr>
              <w:t>颠倒式水温计</w:t>
            </w:r>
          </w:p>
        </w:tc>
        <w:tc>
          <w:tcPr>
            <w:tcW w:w="1417" w:type="dxa"/>
            <w:vAlign w:val="center"/>
          </w:tcPr>
          <w:p w:rsidR="00D95C76" w:rsidRDefault="00D95C76" w:rsidP="0079210D">
            <w:pPr>
              <w:pStyle w:val="a7"/>
              <w:spacing w:line="380" w:lineRule="exact"/>
              <w:jc w:val="center"/>
              <w:rPr>
                <w:szCs w:val="21"/>
              </w:rPr>
            </w:pPr>
            <w:r w:rsidRPr="00125E50">
              <w:rPr>
                <w:rFonts w:hint="eastAsia"/>
                <w:sz w:val="21"/>
                <w:szCs w:val="21"/>
              </w:rPr>
              <w:t>4台</w:t>
            </w:r>
          </w:p>
        </w:tc>
        <w:tc>
          <w:tcPr>
            <w:tcW w:w="1701" w:type="dxa"/>
          </w:tcPr>
          <w:p w:rsidR="00D95C76" w:rsidRPr="00125E50" w:rsidRDefault="00D95C76" w:rsidP="0079210D">
            <w:pPr>
              <w:pStyle w:val="a7"/>
              <w:spacing w:line="380" w:lineRule="exact"/>
              <w:jc w:val="center"/>
              <w:rPr>
                <w:szCs w:val="21"/>
              </w:rPr>
            </w:pPr>
          </w:p>
        </w:tc>
      </w:tr>
      <w:tr w:rsidR="00D95C76" w:rsidTr="00D95C76">
        <w:tc>
          <w:tcPr>
            <w:tcW w:w="2978" w:type="dxa"/>
            <w:vAlign w:val="center"/>
          </w:tcPr>
          <w:p w:rsidR="00D95C76" w:rsidRDefault="00D95C76" w:rsidP="0079210D">
            <w:pPr>
              <w:pStyle w:val="a7"/>
              <w:spacing w:line="380" w:lineRule="exact"/>
              <w:rPr>
                <w:szCs w:val="21"/>
              </w:rPr>
            </w:pPr>
            <w:proofErr w:type="gramStart"/>
            <w:r w:rsidRPr="008D3961">
              <w:rPr>
                <w:rFonts w:hAnsi="宋体" w:hint="eastAsia"/>
                <w:sz w:val="21"/>
              </w:rPr>
              <w:t>广西政采</w:t>
            </w:r>
            <w:proofErr w:type="gramEnd"/>
            <w:r w:rsidRPr="008D3961">
              <w:rPr>
                <w:rFonts w:hAnsi="宋体" w:hint="eastAsia"/>
                <w:sz w:val="21"/>
              </w:rPr>
              <w:t>[2021]11611号-004</w:t>
            </w:r>
          </w:p>
        </w:tc>
        <w:tc>
          <w:tcPr>
            <w:tcW w:w="3260" w:type="dxa"/>
            <w:vAlign w:val="center"/>
          </w:tcPr>
          <w:p w:rsidR="00D95C76" w:rsidRDefault="00D95C76" w:rsidP="0079210D">
            <w:pPr>
              <w:pStyle w:val="a7"/>
              <w:spacing w:line="380" w:lineRule="exact"/>
              <w:jc w:val="center"/>
              <w:rPr>
                <w:szCs w:val="21"/>
              </w:rPr>
            </w:pPr>
            <w:r w:rsidRPr="00125E50">
              <w:rPr>
                <w:rFonts w:hint="eastAsia"/>
                <w:kern w:val="2"/>
                <w:sz w:val="21"/>
                <w:szCs w:val="21"/>
              </w:rPr>
              <w:t>样品储存车载冰箱</w:t>
            </w:r>
          </w:p>
        </w:tc>
        <w:tc>
          <w:tcPr>
            <w:tcW w:w="1417" w:type="dxa"/>
            <w:vAlign w:val="center"/>
          </w:tcPr>
          <w:p w:rsidR="00D95C76" w:rsidRDefault="00D95C76" w:rsidP="0079210D">
            <w:pPr>
              <w:pStyle w:val="a7"/>
              <w:spacing w:line="380" w:lineRule="exact"/>
              <w:jc w:val="center"/>
              <w:rPr>
                <w:szCs w:val="21"/>
              </w:rPr>
            </w:pPr>
            <w:r w:rsidRPr="00125E50">
              <w:rPr>
                <w:rFonts w:hint="eastAsia"/>
                <w:sz w:val="21"/>
                <w:szCs w:val="21"/>
              </w:rPr>
              <w:t>2台</w:t>
            </w:r>
          </w:p>
        </w:tc>
        <w:tc>
          <w:tcPr>
            <w:tcW w:w="1701" w:type="dxa"/>
          </w:tcPr>
          <w:p w:rsidR="00D95C76" w:rsidRPr="00125E50" w:rsidRDefault="00D95C76" w:rsidP="0079210D">
            <w:pPr>
              <w:pStyle w:val="a7"/>
              <w:spacing w:line="380" w:lineRule="exact"/>
              <w:jc w:val="center"/>
              <w:rPr>
                <w:szCs w:val="21"/>
              </w:rPr>
            </w:pPr>
          </w:p>
        </w:tc>
      </w:tr>
      <w:tr w:rsidR="00D95C76" w:rsidTr="00D95C76">
        <w:tc>
          <w:tcPr>
            <w:tcW w:w="2978" w:type="dxa"/>
            <w:vAlign w:val="center"/>
          </w:tcPr>
          <w:p w:rsidR="00D95C76" w:rsidRDefault="00D95C76" w:rsidP="0079210D">
            <w:pPr>
              <w:pStyle w:val="a7"/>
              <w:spacing w:line="380" w:lineRule="exact"/>
              <w:rPr>
                <w:szCs w:val="21"/>
              </w:rPr>
            </w:pPr>
            <w:proofErr w:type="gramStart"/>
            <w:r w:rsidRPr="008D3961">
              <w:rPr>
                <w:rFonts w:hAnsi="宋体" w:hint="eastAsia"/>
                <w:sz w:val="21"/>
              </w:rPr>
              <w:t>广西政采</w:t>
            </w:r>
            <w:proofErr w:type="gramEnd"/>
            <w:r w:rsidRPr="008D3961">
              <w:rPr>
                <w:rFonts w:hAnsi="宋体" w:hint="eastAsia"/>
                <w:sz w:val="21"/>
              </w:rPr>
              <w:t>[2021]11611号-005</w:t>
            </w:r>
          </w:p>
        </w:tc>
        <w:tc>
          <w:tcPr>
            <w:tcW w:w="3260" w:type="dxa"/>
            <w:vAlign w:val="center"/>
          </w:tcPr>
          <w:p w:rsidR="00D95C76" w:rsidRDefault="00D95C76" w:rsidP="0079210D">
            <w:pPr>
              <w:pStyle w:val="a7"/>
              <w:spacing w:line="380" w:lineRule="exact"/>
              <w:jc w:val="center"/>
              <w:rPr>
                <w:szCs w:val="21"/>
              </w:rPr>
            </w:pPr>
            <w:r w:rsidRPr="00125E50">
              <w:rPr>
                <w:rFonts w:hint="eastAsia"/>
                <w:kern w:val="2"/>
                <w:sz w:val="21"/>
                <w:szCs w:val="21"/>
              </w:rPr>
              <w:t>测深仪</w:t>
            </w:r>
          </w:p>
        </w:tc>
        <w:tc>
          <w:tcPr>
            <w:tcW w:w="1417" w:type="dxa"/>
            <w:vAlign w:val="center"/>
          </w:tcPr>
          <w:p w:rsidR="00D95C76" w:rsidRDefault="00D95C76" w:rsidP="0079210D">
            <w:pPr>
              <w:pStyle w:val="a7"/>
              <w:spacing w:line="380" w:lineRule="exact"/>
              <w:jc w:val="center"/>
              <w:rPr>
                <w:szCs w:val="21"/>
              </w:rPr>
            </w:pPr>
            <w:r w:rsidRPr="00125E50">
              <w:rPr>
                <w:rFonts w:hint="eastAsia"/>
                <w:sz w:val="21"/>
                <w:szCs w:val="21"/>
              </w:rPr>
              <w:t>2台</w:t>
            </w:r>
          </w:p>
        </w:tc>
        <w:tc>
          <w:tcPr>
            <w:tcW w:w="1701" w:type="dxa"/>
          </w:tcPr>
          <w:p w:rsidR="00D95C76" w:rsidRPr="00125E50" w:rsidRDefault="00D95C76" w:rsidP="0079210D">
            <w:pPr>
              <w:pStyle w:val="a7"/>
              <w:spacing w:line="380" w:lineRule="exact"/>
              <w:jc w:val="center"/>
              <w:rPr>
                <w:szCs w:val="21"/>
              </w:rPr>
            </w:pPr>
          </w:p>
        </w:tc>
      </w:tr>
      <w:tr w:rsidR="00D95C76" w:rsidTr="00D95C76">
        <w:tc>
          <w:tcPr>
            <w:tcW w:w="2978" w:type="dxa"/>
            <w:vAlign w:val="center"/>
          </w:tcPr>
          <w:p w:rsidR="00D95C76" w:rsidRPr="008D3961" w:rsidRDefault="00D95C76" w:rsidP="0079210D">
            <w:pPr>
              <w:pStyle w:val="a7"/>
              <w:spacing w:line="380" w:lineRule="exact"/>
              <w:rPr>
                <w:rFonts w:hAnsi="宋体"/>
              </w:rPr>
            </w:pPr>
            <w:proofErr w:type="gramStart"/>
            <w:r w:rsidRPr="008D3961">
              <w:rPr>
                <w:rFonts w:hAnsi="宋体" w:hint="eastAsia"/>
                <w:sz w:val="21"/>
              </w:rPr>
              <w:t>广西政采</w:t>
            </w:r>
            <w:proofErr w:type="gramEnd"/>
            <w:r w:rsidRPr="008D3961">
              <w:rPr>
                <w:rFonts w:hAnsi="宋体" w:hint="eastAsia"/>
                <w:sz w:val="21"/>
              </w:rPr>
              <w:t>[2021]11611号-006</w:t>
            </w:r>
          </w:p>
        </w:tc>
        <w:tc>
          <w:tcPr>
            <w:tcW w:w="3260" w:type="dxa"/>
            <w:vAlign w:val="center"/>
          </w:tcPr>
          <w:p w:rsidR="00D95C76" w:rsidRDefault="00D95C76" w:rsidP="0079210D">
            <w:pPr>
              <w:pStyle w:val="a7"/>
              <w:spacing w:line="380" w:lineRule="exact"/>
              <w:jc w:val="center"/>
              <w:rPr>
                <w:szCs w:val="21"/>
              </w:rPr>
            </w:pPr>
            <w:r w:rsidRPr="00125E50">
              <w:rPr>
                <w:rFonts w:hint="eastAsia"/>
                <w:kern w:val="2"/>
                <w:sz w:val="21"/>
                <w:szCs w:val="21"/>
              </w:rPr>
              <w:t>数显风速仪</w:t>
            </w:r>
          </w:p>
        </w:tc>
        <w:tc>
          <w:tcPr>
            <w:tcW w:w="1417" w:type="dxa"/>
            <w:vAlign w:val="center"/>
          </w:tcPr>
          <w:p w:rsidR="00D95C76" w:rsidRDefault="00D95C76" w:rsidP="0079210D">
            <w:pPr>
              <w:pStyle w:val="a7"/>
              <w:spacing w:line="380" w:lineRule="exact"/>
              <w:jc w:val="center"/>
              <w:rPr>
                <w:szCs w:val="21"/>
              </w:rPr>
            </w:pPr>
            <w:r w:rsidRPr="00125E50">
              <w:rPr>
                <w:rFonts w:hint="eastAsia"/>
                <w:sz w:val="21"/>
                <w:szCs w:val="21"/>
              </w:rPr>
              <w:t>5台</w:t>
            </w:r>
          </w:p>
        </w:tc>
        <w:tc>
          <w:tcPr>
            <w:tcW w:w="1701" w:type="dxa"/>
          </w:tcPr>
          <w:p w:rsidR="00D95C76" w:rsidRPr="00125E50" w:rsidRDefault="00D95C76" w:rsidP="0079210D">
            <w:pPr>
              <w:pStyle w:val="a7"/>
              <w:spacing w:line="380" w:lineRule="exact"/>
              <w:jc w:val="center"/>
              <w:rPr>
                <w:szCs w:val="21"/>
              </w:rPr>
            </w:pPr>
          </w:p>
        </w:tc>
      </w:tr>
      <w:tr w:rsidR="00D95C76" w:rsidTr="00D95C76">
        <w:tc>
          <w:tcPr>
            <w:tcW w:w="2978" w:type="dxa"/>
            <w:vAlign w:val="center"/>
          </w:tcPr>
          <w:p w:rsidR="00D95C76" w:rsidRPr="008D3961" w:rsidRDefault="00D95C76" w:rsidP="0079210D">
            <w:pPr>
              <w:pStyle w:val="a7"/>
              <w:spacing w:line="380" w:lineRule="exact"/>
              <w:rPr>
                <w:rFonts w:hAnsi="宋体"/>
              </w:rPr>
            </w:pPr>
            <w:proofErr w:type="gramStart"/>
            <w:r w:rsidRPr="008D3961">
              <w:rPr>
                <w:rFonts w:hAnsi="宋体" w:hint="eastAsia"/>
                <w:sz w:val="21"/>
              </w:rPr>
              <w:t>广西政采</w:t>
            </w:r>
            <w:proofErr w:type="gramEnd"/>
            <w:r w:rsidRPr="008D3961">
              <w:rPr>
                <w:rFonts w:hAnsi="宋体" w:hint="eastAsia"/>
                <w:sz w:val="21"/>
              </w:rPr>
              <w:t>[2021]11611号-007</w:t>
            </w:r>
          </w:p>
        </w:tc>
        <w:tc>
          <w:tcPr>
            <w:tcW w:w="3260" w:type="dxa"/>
            <w:vAlign w:val="center"/>
          </w:tcPr>
          <w:p w:rsidR="00D95C76" w:rsidRDefault="00D95C76" w:rsidP="0079210D">
            <w:pPr>
              <w:pStyle w:val="a7"/>
              <w:spacing w:line="380" w:lineRule="exact"/>
              <w:jc w:val="center"/>
              <w:rPr>
                <w:szCs w:val="21"/>
              </w:rPr>
            </w:pPr>
            <w:r w:rsidRPr="00125E50">
              <w:rPr>
                <w:rFonts w:hint="eastAsia"/>
                <w:kern w:val="2"/>
                <w:sz w:val="21"/>
                <w:szCs w:val="21"/>
              </w:rPr>
              <w:t>手持GPS</w:t>
            </w:r>
          </w:p>
        </w:tc>
        <w:tc>
          <w:tcPr>
            <w:tcW w:w="1417" w:type="dxa"/>
            <w:vAlign w:val="center"/>
          </w:tcPr>
          <w:p w:rsidR="00D95C76" w:rsidRDefault="00D95C76" w:rsidP="0079210D">
            <w:pPr>
              <w:pStyle w:val="a7"/>
              <w:spacing w:line="380" w:lineRule="exact"/>
              <w:jc w:val="center"/>
              <w:rPr>
                <w:szCs w:val="21"/>
              </w:rPr>
            </w:pPr>
            <w:r w:rsidRPr="00125E50">
              <w:rPr>
                <w:rFonts w:hint="eastAsia"/>
                <w:sz w:val="21"/>
                <w:szCs w:val="21"/>
              </w:rPr>
              <w:t>6台</w:t>
            </w:r>
          </w:p>
        </w:tc>
        <w:tc>
          <w:tcPr>
            <w:tcW w:w="1701" w:type="dxa"/>
          </w:tcPr>
          <w:p w:rsidR="00D95C76" w:rsidRPr="00125E50" w:rsidRDefault="00D95C76" w:rsidP="0079210D">
            <w:pPr>
              <w:pStyle w:val="a7"/>
              <w:spacing w:line="380" w:lineRule="exact"/>
              <w:jc w:val="center"/>
              <w:rPr>
                <w:szCs w:val="21"/>
              </w:rPr>
            </w:pPr>
          </w:p>
        </w:tc>
      </w:tr>
      <w:tr w:rsidR="00D95C76" w:rsidTr="00D95C76">
        <w:tc>
          <w:tcPr>
            <w:tcW w:w="2978" w:type="dxa"/>
            <w:vAlign w:val="center"/>
          </w:tcPr>
          <w:p w:rsidR="00D95C76" w:rsidRPr="008D3961" w:rsidRDefault="00D95C76" w:rsidP="0079210D">
            <w:pPr>
              <w:pStyle w:val="a7"/>
              <w:spacing w:line="380" w:lineRule="exact"/>
              <w:rPr>
                <w:rFonts w:hAnsi="宋体"/>
              </w:rPr>
            </w:pPr>
            <w:proofErr w:type="gramStart"/>
            <w:r w:rsidRPr="008D3961">
              <w:rPr>
                <w:rFonts w:hAnsi="宋体" w:hint="eastAsia"/>
                <w:sz w:val="21"/>
              </w:rPr>
              <w:t>广西政采</w:t>
            </w:r>
            <w:proofErr w:type="gramEnd"/>
            <w:r w:rsidRPr="008D3961">
              <w:rPr>
                <w:rFonts w:hAnsi="宋体" w:hint="eastAsia"/>
                <w:sz w:val="21"/>
              </w:rPr>
              <w:t>[2021]11611号-008</w:t>
            </w:r>
          </w:p>
        </w:tc>
        <w:tc>
          <w:tcPr>
            <w:tcW w:w="3260" w:type="dxa"/>
            <w:vAlign w:val="center"/>
          </w:tcPr>
          <w:p w:rsidR="00D95C76" w:rsidRDefault="00D95C76" w:rsidP="0079210D">
            <w:pPr>
              <w:pStyle w:val="a7"/>
              <w:spacing w:line="380" w:lineRule="exact"/>
              <w:jc w:val="center"/>
              <w:rPr>
                <w:szCs w:val="21"/>
              </w:rPr>
            </w:pPr>
            <w:r w:rsidRPr="00125E50">
              <w:rPr>
                <w:rFonts w:hint="eastAsia"/>
                <w:kern w:val="2"/>
                <w:sz w:val="21"/>
                <w:szCs w:val="21"/>
              </w:rPr>
              <w:t>测烟气黑度望远镜</w:t>
            </w:r>
          </w:p>
        </w:tc>
        <w:tc>
          <w:tcPr>
            <w:tcW w:w="1417" w:type="dxa"/>
            <w:vAlign w:val="center"/>
          </w:tcPr>
          <w:p w:rsidR="00D95C76" w:rsidRDefault="00D95C76" w:rsidP="0079210D">
            <w:pPr>
              <w:pStyle w:val="a7"/>
              <w:spacing w:line="380" w:lineRule="exact"/>
              <w:jc w:val="center"/>
              <w:rPr>
                <w:szCs w:val="21"/>
              </w:rPr>
            </w:pPr>
            <w:r w:rsidRPr="00125E50">
              <w:rPr>
                <w:rFonts w:hint="eastAsia"/>
                <w:sz w:val="21"/>
                <w:szCs w:val="21"/>
              </w:rPr>
              <w:t>1台</w:t>
            </w:r>
          </w:p>
        </w:tc>
        <w:tc>
          <w:tcPr>
            <w:tcW w:w="1701" w:type="dxa"/>
          </w:tcPr>
          <w:p w:rsidR="00D95C76" w:rsidRPr="00125E50" w:rsidRDefault="00D95C76" w:rsidP="0079210D">
            <w:pPr>
              <w:pStyle w:val="a7"/>
              <w:spacing w:line="380" w:lineRule="exact"/>
              <w:jc w:val="center"/>
              <w:rPr>
                <w:szCs w:val="21"/>
              </w:rPr>
            </w:pPr>
          </w:p>
        </w:tc>
      </w:tr>
      <w:tr w:rsidR="00D95C76" w:rsidTr="00D95C76">
        <w:tc>
          <w:tcPr>
            <w:tcW w:w="2978" w:type="dxa"/>
            <w:vAlign w:val="center"/>
          </w:tcPr>
          <w:p w:rsidR="00D95C76" w:rsidRPr="008D3961" w:rsidRDefault="00D95C76" w:rsidP="0079210D">
            <w:pPr>
              <w:pStyle w:val="a7"/>
              <w:spacing w:line="380" w:lineRule="exact"/>
              <w:rPr>
                <w:rFonts w:hAnsi="宋体"/>
              </w:rPr>
            </w:pPr>
            <w:proofErr w:type="gramStart"/>
            <w:r w:rsidRPr="008D3961">
              <w:rPr>
                <w:rFonts w:hAnsi="宋体" w:hint="eastAsia"/>
                <w:sz w:val="21"/>
              </w:rPr>
              <w:t>广西政采</w:t>
            </w:r>
            <w:proofErr w:type="gramEnd"/>
            <w:r w:rsidRPr="008D3961">
              <w:rPr>
                <w:rFonts w:hAnsi="宋体" w:hint="eastAsia"/>
                <w:sz w:val="21"/>
              </w:rPr>
              <w:t>[2021]11611号-009</w:t>
            </w:r>
          </w:p>
        </w:tc>
        <w:tc>
          <w:tcPr>
            <w:tcW w:w="3260" w:type="dxa"/>
            <w:vAlign w:val="center"/>
          </w:tcPr>
          <w:p w:rsidR="00D95C76" w:rsidRDefault="00D95C76" w:rsidP="0079210D">
            <w:pPr>
              <w:pStyle w:val="a7"/>
              <w:spacing w:line="380" w:lineRule="exact"/>
              <w:jc w:val="center"/>
              <w:rPr>
                <w:szCs w:val="21"/>
              </w:rPr>
            </w:pPr>
            <w:r w:rsidRPr="00125E50">
              <w:rPr>
                <w:rFonts w:hint="eastAsia"/>
                <w:kern w:val="2"/>
                <w:sz w:val="21"/>
                <w:szCs w:val="21"/>
              </w:rPr>
              <w:t>流速仪</w:t>
            </w:r>
          </w:p>
        </w:tc>
        <w:tc>
          <w:tcPr>
            <w:tcW w:w="1417" w:type="dxa"/>
            <w:vAlign w:val="center"/>
          </w:tcPr>
          <w:p w:rsidR="00D95C76" w:rsidRDefault="00D95C76" w:rsidP="0079210D">
            <w:pPr>
              <w:pStyle w:val="a7"/>
              <w:spacing w:line="380" w:lineRule="exact"/>
              <w:jc w:val="center"/>
              <w:rPr>
                <w:szCs w:val="21"/>
              </w:rPr>
            </w:pPr>
            <w:r w:rsidRPr="00125E50">
              <w:rPr>
                <w:rFonts w:hint="eastAsia"/>
                <w:sz w:val="21"/>
                <w:szCs w:val="21"/>
              </w:rPr>
              <w:t>3台</w:t>
            </w:r>
          </w:p>
        </w:tc>
        <w:tc>
          <w:tcPr>
            <w:tcW w:w="1701" w:type="dxa"/>
          </w:tcPr>
          <w:p w:rsidR="00D95C76" w:rsidRPr="00125E50" w:rsidRDefault="00D95C76" w:rsidP="0079210D">
            <w:pPr>
              <w:pStyle w:val="a7"/>
              <w:spacing w:line="380" w:lineRule="exact"/>
              <w:jc w:val="center"/>
              <w:rPr>
                <w:szCs w:val="21"/>
              </w:rPr>
            </w:pPr>
          </w:p>
        </w:tc>
      </w:tr>
      <w:tr w:rsidR="00D95C76" w:rsidTr="00D95C76">
        <w:tc>
          <w:tcPr>
            <w:tcW w:w="2978" w:type="dxa"/>
            <w:vAlign w:val="center"/>
          </w:tcPr>
          <w:p w:rsidR="00D95C76" w:rsidRPr="008D3961" w:rsidRDefault="00D95C76" w:rsidP="0079210D">
            <w:pPr>
              <w:pStyle w:val="a7"/>
              <w:spacing w:line="380" w:lineRule="exact"/>
              <w:rPr>
                <w:rFonts w:hAnsi="宋体"/>
              </w:rPr>
            </w:pPr>
            <w:proofErr w:type="gramStart"/>
            <w:r w:rsidRPr="008D3961">
              <w:rPr>
                <w:rFonts w:hAnsi="宋体" w:hint="eastAsia"/>
                <w:sz w:val="21"/>
              </w:rPr>
              <w:t>广西政采</w:t>
            </w:r>
            <w:proofErr w:type="gramEnd"/>
            <w:r w:rsidRPr="008D3961">
              <w:rPr>
                <w:rFonts w:hAnsi="宋体" w:hint="eastAsia"/>
                <w:sz w:val="21"/>
              </w:rPr>
              <w:t>[2021]11611号-010</w:t>
            </w:r>
          </w:p>
        </w:tc>
        <w:tc>
          <w:tcPr>
            <w:tcW w:w="3260" w:type="dxa"/>
            <w:vAlign w:val="center"/>
          </w:tcPr>
          <w:p w:rsidR="00D95C76" w:rsidRDefault="00D95C76" w:rsidP="0079210D">
            <w:pPr>
              <w:pStyle w:val="a7"/>
              <w:spacing w:line="380" w:lineRule="exact"/>
              <w:jc w:val="center"/>
              <w:rPr>
                <w:szCs w:val="21"/>
              </w:rPr>
            </w:pPr>
            <w:r w:rsidRPr="00125E50">
              <w:rPr>
                <w:rFonts w:hint="eastAsia"/>
                <w:kern w:val="2"/>
                <w:sz w:val="21"/>
                <w:szCs w:val="21"/>
              </w:rPr>
              <w:t>声</w:t>
            </w:r>
            <w:proofErr w:type="gramStart"/>
            <w:r w:rsidRPr="00125E50">
              <w:rPr>
                <w:rFonts w:hint="eastAsia"/>
                <w:kern w:val="2"/>
                <w:sz w:val="21"/>
                <w:szCs w:val="21"/>
              </w:rPr>
              <w:t>校准器</w:t>
            </w:r>
            <w:proofErr w:type="gramEnd"/>
          </w:p>
        </w:tc>
        <w:tc>
          <w:tcPr>
            <w:tcW w:w="1417" w:type="dxa"/>
            <w:vAlign w:val="center"/>
          </w:tcPr>
          <w:p w:rsidR="00D95C76" w:rsidRDefault="00D95C76" w:rsidP="0079210D">
            <w:pPr>
              <w:pStyle w:val="a7"/>
              <w:spacing w:line="380" w:lineRule="exact"/>
              <w:jc w:val="center"/>
              <w:rPr>
                <w:szCs w:val="21"/>
              </w:rPr>
            </w:pPr>
            <w:r w:rsidRPr="00125E50">
              <w:rPr>
                <w:rFonts w:hint="eastAsia"/>
                <w:sz w:val="21"/>
                <w:szCs w:val="21"/>
              </w:rPr>
              <w:t>6台</w:t>
            </w:r>
          </w:p>
        </w:tc>
        <w:tc>
          <w:tcPr>
            <w:tcW w:w="1701" w:type="dxa"/>
          </w:tcPr>
          <w:p w:rsidR="00D95C76" w:rsidRPr="00125E50" w:rsidRDefault="00D95C76" w:rsidP="0079210D">
            <w:pPr>
              <w:pStyle w:val="a7"/>
              <w:spacing w:line="380" w:lineRule="exact"/>
              <w:jc w:val="center"/>
              <w:rPr>
                <w:szCs w:val="21"/>
              </w:rPr>
            </w:pPr>
          </w:p>
        </w:tc>
      </w:tr>
      <w:tr w:rsidR="00D95C76" w:rsidRPr="00125E50" w:rsidTr="00D95C76">
        <w:tc>
          <w:tcPr>
            <w:tcW w:w="2978" w:type="dxa"/>
            <w:vAlign w:val="center"/>
          </w:tcPr>
          <w:p w:rsidR="00D95C76" w:rsidRPr="008D3961" w:rsidRDefault="00D95C76" w:rsidP="0079210D">
            <w:pPr>
              <w:pStyle w:val="a7"/>
              <w:spacing w:line="380" w:lineRule="exact"/>
              <w:rPr>
                <w:rFonts w:hAnsi="宋体"/>
              </w:rPr>
            </w:pPr>
            <w:proofErr w:type="gramStart"/>
            <w:r w:rsidRPr="008D3961">
              <w:rPr>
                <w:rFonts w:hAnsi="宋体" w:hint="eastAsia"/>
                <w:sz w:val="21"/>
              </w:rPr>
              <w:t>广西政采</w:t>
            </w:r>
            <w:proofErr w:type="gramEnd"/>
            <w:r w:rsidRPr="008D3961">
              <w:rPr>
                <w:rFonts w:hAnsi="宋体" w:hint="eastAsia"/>
                <w:sz w:val="21"/>
              </w:rPr>
              <w:t>[2021]11611号-011</w:t>
            </w:r>
          </w:p>
        </w:tc>
        <w:tc>
          <w:tcPr>
            <w:tcW w:w="3260" w:type="dxa"/>
            <w:vAlign w:val="center"/>
          </w:tcPr>
          <w:p w:rsidR="00D95C76" w:rsidRPr="00125E50" w:rsidRDefault="00D95C76" w:rsidP="0079210D">
            <w:pPr>
              <w:pStyle w:val="a7"/>
              <w:spacing w:line="380" w:lineRule="exact"/>
              <w:jc w:val="center"/>
              <w:rPr>
                <w:kern w:val="2"/>
                <w:sz w:val="21"/>
                <w:szCs w:val="21"/>
              </w:rPr>
            </w:pPr>
            <w:r w:rsidRPr="00125E50">
              <w:rPr>
                <w:rFonts w:hint="eastAsia"/>
                <w:kern w:val="2"/>
                <w:sz w:val="21"/>
                <w:szCs w:val="21"/>
              </w:rPr>
              <w:t>多功能声级计</w:t>
            </w:r>
          </w:p>
        </w:tc>
        <w:tc>
          <w:tcPr>
            <w:tcW w:w="1417" w:type="dxa"/>
            <w:vAlign w:val="center"/>
          </w:tcPr>
          <w:p w:rsidR="00D95C76" w:rsidRPr="00125E50" w:rsidRDefault="00D95C76" w:rsidP="0079210D">
            <w:pPr>
              <w:pStyle w:val="a7"/>
              <w:spacing w:line="380" w:lineRule="exact"/>
              <w:jc w:val="center"/>
              <w:rPr>
                <w:sz w:val="21"/>
                <w:szCs w:val="21"/>
              </w:rPr>
            </w:pPr>
            <w:r w:rsidRPr="00125E50">
              <w:rPr>
                <w:rFonts w:hint="eastAsia"/>
                <w:sz w:val="21"/>
                <w:szCs w:val="21"/>
              </w:rPr>
              <w:t>8台</w:t>
            </w:r>
          </w:p>
        </w:tc>
        <w:tc>
          <w:tcPr>
            <w:tcW w:w="1701" w:type="dxa"/>
          </w:tcPr>
          <w:p w:rsidR="00D95C76" w:rsidRPr="00125E50" w:rsidRDefault="00D95C76" w:rsidP="0079210D">
            <w:pPr>
              <w:pStyle w:val="a7"/>
              <w:spacing w:line="380" w:lineRule="exact"/>
              <w:jc w:val="center"/>
              <w:rPr>
                <w:szCs w:val="21"/>
              </w:rPr>
            </w:pPr>
          </w:p>
        </w:tc>
      </w:tr>
      <w:tr w:rsidR="00D95C76" w:rsidRPr="00125E50" w:rsidTr="00D95C76">
        <w:tc>
          <w:tcPr>
            <w:tcW w:w="2978" w:type="dxa"/>
            <w:vAlign w:val="center"/>
          </w:tcPr>
          <w:p w:rsidR="00D95C76" w:rsidRPr="008D3961" w:rsidRDefault="00D95C76" w:rsidP="0079210D">
            <w:pPr>
              <w:pStyle w:val="a7"/>
              <w:spacing w:line="380" w:lineRule="exact"/>
              <w:rPr>
                <w:rFonts w:hAnsi="宋体"/>
              </w:rPr>
            </w:pPr>
            <w:proofErr w:type="gramStart"/>
            <w:r w:rsidRPr="008D3961">
              <w:rPr>
                <w:rFonts w:hAnsi="宋体" w:hint="eastAsia"/>
                <w:sz w:val="21"/>
              </w:rPr>
              <w:t>广西政采</w:t>
            </w:r>
            <w:proofErr w:type="gramEnd"/>
            <w:r w:rsidRPr="008D3961">
              <w:rPr>
                <w:rFonts w:hAnsi="宋体" w:hint="eastAsia"/>
                <w:sz w:val="21"/>
              </w:rPr>
              <w:t>[2021]11611号-012</w:t>
            </w:r>
          </w:p>
        </w:tc>
        <w:tc>
          <w:tcPr>
            <w:tcW w:w="3260" w:type="dxa"/>
            <w:vAlign w:val="center"/>
          </w:tcPr>
          <w:p w:rsidR="00D95C76" w:rsidRPr="00125E50" w:rsidRDefault="00D95C76" w:rsidP="0079210D">
            <w:pPr>
              <w:pStyle w:val="a7"/>
              <w:spacing w:line="380" w:lineRule="exact"/>
              <w:jc w:val="center"/>
              <w:rPr>
                <w:kern w:val="2"/>
                <w:sz w:val="21"/>
                <w:szCs w:val="21"/>
              </w:rPr>
            </w:pPr>
            <w:r w:rsidRPr="00125E50">
              <w:rPr>
                <w:rFonts w:hint="eastAsia"/>
                <w:kern w:val="2"/>
                <w:sz w:val="21"/>
                <w:szCs w:val="21"/>
              </w:rPr>
              <w:t>紫外差分烟气综合分析仪</w:t>
            </w:r>
          </w:p>
        </w:tc>
        <w:tc>
          <w:tcPr>
            <w:tcW w:w="1417" w:type="dxa"/>
            <w:vAlign w:val="center"/>
          </w:tcPr>
          <w:p w:rsidR="00D95C76" w:rsidRPr="00125E50" w:rsidRDefault="00D95C76" w:rsidP="0079210D">
            <w:pPr>
              <w:pStyle w:val="a7"/>
              <w:spacing w:line="380" w:lineRule="exact"/>
              <w:jc w:val="center"/>
              <w:rPr>
                <w:sz w:val="21"/>
                <w:szCs w:val="21"/>
              </w:rPr>
            </w:pPr>
            <w:r w:rsidRPr="00125E50">
              <w:rPr>
                <w:rFonts w:hint="eastAsia"/>
                <w:sz w:val="21"/>
                <w:szCs w:val="21"/>
              </w:rPr>
              <w:t>1台</w:t>
            </w:r>
          </w:p>
        </w:tc>
        <w:tc>
          <w:tcPr>
            <w:tcW w:w="1701" w:type="dxa"/>
          </w:tcPr>
          <w:p w:rsidR="00D95C76" w:rsidRPr="00125E50" w:rsidRDefault="00D95C76" w:rsidP="0079210D">
            <w:pPr>
              <w:pStyle w:val="a7"/>
              <w:spacing w:line="380" w:lineRule="exact"/>
              <w:jc w:val="center"/>
              <w:rPr>
                <w:szCs w:val="21"/>
              </w:rPr>
            </w:pPr>
          </w:p>
        </w:tc>
      </w:tr>
      <w:tr w:rsidR="00D95C76" w:rsidRPr="00125E50" w:rsidTr="00D95C76">
        <w:tc>
          <w:tcPr>
            <w:tcW w:w="2978" w:type="dxa"/>
            <w:vAlign w:val="center"/>
          </w:tcPr>
          <w:p w:rsidR="00D95C76" w:rsidRPr="008D3961" w:rsidRDefault="00D95C76" w:rsidP="0079210D">
            <w:pPr>
              <w:pStyle w:val="a7"/>
              <w:spacing w:line="380" w:lineRule="exact"/>
              <w:rPr>
                <w:rFonts w:hAnsi="宋体"/>
              </w:rPr>
            </w:pPr>
            <w:proofErr w:type="gramStart"/>
            <w:r w:rsidRPr="008D3961">
              <w:rPr>
                <w:rFonts w:hAnsi="宋体" w:hint="eastAsia"/>
                <w:sz w:val="21"/>
              </w:rPr>
              <w:t>广西政采</w:t>
            </w:r>
            <w:proofErr w:type="gramEnd"/>
            <w:r w:rsidRPr="008D3961">
              <w:rPr>
                <w:rFonts w:hAnsi="宋体" w:hint="eastAsia"/>
                <w:sz w:val="21"/>
              </w:rPr>
              <w:t>[2021]11611号-013</w:t>
            </w:r>
          </w:p>
        </w:tc>
        <w:tc>
          <w:tcPr>
            <w:tcW w:w="3260" w:type="dxa"/>
            <w:vAlign w:val="center"/>
          </w:tcPr>
          <w:p w:rsidR="00D95C76" w:rsidRPr="00125E50" w:rsidRDefault="00D95C76" w:rsidP="0079210D">
            <w:pPr>
              <w:pStyle w:val="a7"/>
              <w:spacing w:line="380" w:lineRule="exact"/>
              <w:jc w:val="center"/>
              <w:rPr>
                <w:kern w:val="2"/>
                <w:sz w:val="21"/>
                <w:szCs w:val="21"/>
              </w:rPr>
            </w:pPr>
            <w:r w:rsidRPr="00125E50">
              <w:rPr>
                <w:rFonts w:hint="eastAsia"/>
                <w:kern w:val="2"/>
                <w:sz w:val="21"/>
                <w:szCs w:val="21"/>
              </w:rPr>
              <w:t>大流量低浓度烟尘/气测试仪</w:t>
            </w:r>
          </w:p>
        </w:tc>
        <w:tc>
          <w:tcPr>
            <w:tcW w:w="1417" w:type="dxa"/>
            <w:vAlign w:val="center"/>
          </w:tcPr>
          <w:p w:rsidR="00D95C76" w:rsidRPr="00125E50" w:rsidRDefault="00D95C76" w:rsidP="0079210D">
            <w:pPr>
              <w:pStyle w:val="a7"/>
              <w:spacing w:line="380" w:lineRule="exact"/>
              <w:jc w:val="center"/>
              <w:rPr>
                <w:sz w:val="21"/>
                <w:szCs w:val="21"/>
              </w:rPr>
            </w:pPr>
            <w:r w:rsidRPr="00125E50">
              <w:rPr>
                <w:rFonts w:hint="eastAsia"/>
                <w:sz w:val="21"/>
                <w:szCs w:val="21"/>
              </w:rPr>
              <w:t>1台</w:t>
            </w:r>
          </w:p>
        </w:tc>
        <w:tc>
          <w:tcPr>
            <w:tcW w:w="1701" w:type="dxa"/>
          </w:tcPr>
          <w:p w:rsidR="00D95C76" w:rsidRPr="00125E50" w:rsidRDefault="00D95C76" w:rsidP="0079210D">
            <w:pPr>
              <w:pStyle w:val="a7"/>
              <w:spacing w:line="380" w:lineRule="exact"/>
              <w:jc w:val="center"/>
              <w:rPr>
                <w:szCs w:val="21"/>
              </w:rPr>
            </w:pPr>
          </w:p>
        </w:tc>
      </w:tr>
      <w:tr w:rsidR="00D95C76" w:rsidRPr="00125E50" w:rsidTr="00D95C76">
        <w:tc>
          <w:tcPr>
            <w:tcW w:w="2978" w:type="dxa"/>
            <w:vAlign w:val="center"/>
          </w:tcPr>
          <w:p w:rsidR="00D95C76" w:rsidRPr="008D3961" w:rsidRDefault="00D95C76" w:rsidP="0079210D">
            <w:pPr>
              <w:pStyle w:val="a7"/>
              <w:spacing w:line="380" w:lineRule="exact"/>
              <w:rPr>
                <w:rFonts w:hAnsi="宋体"/>
              </w:rPr>
            </w:pPr>
            <w:proofErr w:type="gramStart"/>
            <w:r w:rsidRPr="008D3961">
              <w:rPr>
                <w:rFonts w:hAnsi="宋体" w:hint="eastAsia"/>
                <w:sz w:val="21"/>
              </w:rPr>
              <w:t>广西政采</w:t>
            </w:r>
            <w:proofErr w:type="gramEnd"/>
            <w:r w:rsidRPr="008D3961">
              <w:rPr>
                <w:rFonts w:hAnsi="宋体" w:hint="eastAsia"/>
                <w:sz w:val="21"/>
              </w:rPr>
              <w:t>[2021]11611号-014</w:t>
            </w:r>
          </w:p>
        </w:tc>
        <w:tc>
          <w:tcPr>
            <w:tcW w:w="3260" w:type="dxa"/>
            <w:vAlign w:val="center"/>
          </w:tcPr>
          <w:p w:rsidR="00D95C76" w:rsidRPr="00125E50" w:rsidRDefault="00D95C76" w:rsidP="0079210D">
            <w:pPr>
              <w:pStyle w:val="a7"/>
              <w:spacing w:line="380" w:lineRule="exact"/>
              <w:jc w:val="center"/>
              <w:rPr>
                <w:kern w:val="2"/>
                <w:sz w:val="21"/>
                <w:szCs w:val="21"/>
              </w:rPr>
            </w:pPr>
            <w:r w:rsidRPr="00125E50">
              <w:rPr>
                <w:rFonts w:hint="eastAsia"/>
                <w:kern w:val="2"/>
                <w:sz w:val="21"/>
                <w:szCs w:val="21"/>
              </w:rPr>
              <w:t>真空</w:t>
            </w:r>
            <w:proofErr w:type="gramStart"/>
            <w:r w:rsidRPr="00125E50">
              <w:rPr>
                <w:rFonts w:hint="eastAsia"/>
                <w:kern w:val="2"/>
                <w:sz w:val="21"/>
                <w:szCs w:val="21"/>
              </w:rPr>
              <w:t>箱环境</w:t>
            </w:r>
            <w:proofErr w:type="gramEnd"/>
            <w:r w:rsidRPr="00125E50">
              <w:rPr>
                <w:rFonts w:hint="eastAsia"/>
                <w:kern w:val="2"/>
                <w:sz w:val="21"/>
                <w:szCs w:val="21"/>
              </w:rPr>
              <w:t>气体采样器</w:t>
            </w:r>
          </w:p>
        </w:tc>
        <w:tc>
          <w:tcPr>
            <w:tcW w:w="1417" w:type="dxa"/>
            <w:vAlign w:val="center"/>
          </w:tcPr>
          <w:p w:rsidR="00D95C76" w:rsidRPr="00125E50" w:rsidRDefault="00D95C76" w:rsidP="0079210D">
            <w:pPr>
              <w:pStyle w:val="a7"/>
              <w:spacing w:line="380" w:lineRule="exact"/>
              <w:jc w:val="center"/>
              <w:rPr>
                <w:sz w:val="21"/>
                <w:szCs w:val="21"/>
              </w:rPr>
            </w:pPr>
            <w:r w:rsidRPr="00125E50">
              <w:rPr>
                <w:rFonts w:hint="eastAsia"/>
                <w:sz w:val="21"/>
                <w:szCs w:val="21"/>
              </w:rPr>
              <w:t>1台</w:t>
            </w:r>
          </w:p>
        </w:tc>
        <w:tc>
          <w:tcPr>
            <w:tcW w:w="1701" w:type="dxa"/>
          </w:tcPr>
          <w:p w:rsidR="00D95C76" w:rsidRPr="00125E50" w:rsidRDefault="00D95C76" w:rsidP="0079210D">
            <w:pPr>
              <w:pStyle w:val="a7"/>
              <w:spacing w:line="380" w:lineRule="exact"/>
              <w:jc w:val="center"/>
              <w:rPr>
                <w:szCs w:val="21"/>
              </w:rPr>
            </w:pPr>
          </w:p>
        </w:tc>
      </w:tr>
      <w:tr w:rsidR="00D95C76" w:rsidRPr="00125E50" w:rsidTr="00D95C76">
        <w:tc>
          <w:tcPr>
            <w:tcW w:w="2978" w:type="dxa"/>
            <w:vAlign w:val="center"/>
          </w:tcPr>
          <w:p w:rsidR="00D95C76" w:rsidRPr="008D3961" w:rsidRDefault="00D95C76" w:rsidP="0079210D">
            <w:pPr>
              <w:pStyle w:val="a7"/>
              <w:spacing w:line="380" w:lineRule="exact"/>
              <w:rPr>
                <w:rFonts w:hAnsi="宋体"/>
              </w:rPr>
            </w:pPr>
            <w:proofErr w:type="gramStart"/>
            <w:r w:rsidRPr="008D3961">
              <w:rPr>
                <w:rFonts w:hAnsi="宋体" w:hint="eastAsia"/>
                <w:sz w:val="21"/>
              </w:rPr>
              <w:t>广西政采</w:t>
            </w:r>
            <w:proofErr w:type="gramEnd"/>
            <w:r w:rsidRPr="008D3961">
              <w:rPr>
                <w:rFonts w:hAnsi="宋体" w:hint="eastAsia"/>
                <w:sz w:val="21"/>
              </w:rPr>
              <w:t>[2021]11611号-015</w:t>
            </w:r>
          </w:p>
        </w:tc>
        <w:tc>
          <w:tcPr>
            <w:tcW w:w="3260" w:type="dxa"/>
            <w:vAlign w:val="center"/>
          </w:tcPr>
          <w:p w:rsidR="00D95C76" w:rsidRPr="00125E50" w:rsidRDefault="00D95C76" w:rsidP="0079210D">
            <w:pPr>
              <w:pStyle w:val="a7"/>
              <w:spacing w:line="380" w:lineRule="exact"/>
              <w:jc w:val="center"/>
              <w:rPr>
                <w:kern w:val="2"/>
                <w:sz w:val="21"/>
                <w:szCs w:val="21"/>
              </w:rPr>
            </w:pPr>
            <w:r w:rsidRPr="00125E50">
              <w:rPr>
                <w:rFonts w:hint="eastAsia"/>
                <w:kern w:val="2"/>
                <w:sz w:val="21"/>
                <w:szCs w:val="21"/>
              </w:rPr>
              <w:t>应急现场环境勘察所用的无人机（VOC、C12、HCl、SO2、CO、NOx、HCHO）</w:t>
            </w:r>
          </w:p>
        </w:tc>
        <w:tc>
          <w:tcPr>
            <w:tcW w:w="1417" w:type="dxa"/>
            <w:vAlign w:val="center"/>
          </w:tcPr>
          <w:p w:rsidR="00D95C76" w:rsidRPr="00125E50" w:rsidRDefault="00D95C76" w:rsidP="0079210D">
            <w:pPr>
              <w:pStyle w:val="a7"/>
              <w:spacing w:line="380" w:lineRule="exact"/>
              <w:jc w:val="center"/>
              <w:rPr>
                <w:sz w:val="21"/>
                <w:szCs w:val="21"/>
              </w:rPr>
            </w:pPr>
            <w:r w:rsidRPr="00125E50">
              <w:rPr>
                <w:rFonts w:hint="eastAsia"/>
                <w:sz w:val="21"/>
                <w:szCs w:val="21"/>
              </w:rPr>
              <w:t>1台</w:t>
            </w:r>
          </w:p>
        </w:tc>
        <w:tc>
          <w:tcPr>
            <w:tcW w:w="1701" w:type="dxa"/>
          </w:tcPr>
          <w:p w:rsidR="00D95C76" w:rsidRPr="00125E50" w:rsidRDefault="00D95C76" w:rsidP="0079210D">
            <w:pPr>
              <w:pStyle w:val="a7"/>
              <w:spacing w:line="380" w:lineRule="exact"/>
              <w:jc w:val="center"/>
              <w:rPr>
                <w:szCs w:val="21"/>
              </w:rPr>
            </w:pPr>
          </w:p>
        </w:tc>
      </w:tr>
      <w:tr w:rsidR="00D95C76" w:rsidRPr="00125E50" w:rsidTr="00D95C76">
        <w:tc>
          <w:tcPr>
            <w:tcW w:w="2978" w:type="dxa"/>
            <w:vAlign w:val="center"/>
          </w:tcPr>
          <w:p w:rsidR="00D95C76" w:rsidRPr="008D3961" w:rsidRDefault="00D95C76" w:rsidP="0079210D">
            <w:pPr>
              <w:pStyle w:val="a7"/>
              <w:spacing w:line="380" w:lineRule="exact"/>
              <w:rPr>
                <w:rFonts w:hAnsi="宋体"/>
              </w:rPr>
            </w:pPr>
            <w:proofErr w:type="gramStart"/>
            <w:r w:rsidRPr="008D3961">
              <w:rPr>
                <w:rFonts w:hAnsi="宋体" w:hint="eastAsia"/>
                <w:sz w:val="21"/>
              </w:rPr>
              <w:t>广西政采</w:t>
            </w:r>
            <w:proofErr w:type="gramEnd"/>
            <w:r w:rsidRPr="008D3961">
              <w:rPr>
                <w:rFonts w:hAnsi="宋体" w:hint="eastAsia"/>
                <w:sz w:val="21"/>
              </w:rPr>
              <w:t>[2021]11612号-001</w:t>
            </w:r>
          </w:p>
        </w:tc>
        <w:tc>
          <w:tcPr>
            <w:tcW w:w="3260" w:type="dxa"/>
            <w:vAlign w:val="center"/>
          </w:tcPr>
          <w:p w:rsidR="00D95C76" w:rsidRPr="00125E50" w:rsidRDefault="00D95C76" w:rsidP="0079210D">
            <w:pPr>
              <w:pStyle w:val="a7"/>
              <w:spacing w:line="380" w:lineRule="exact"/>
              <w:jc w:val="center"/>
              <w:rPr>
                <w:kern w:val="2"/>
                <w:sz w:val="21"/>
                <w:szCs w:val="21"/>
              </w:rPr>
            </w:pPr>
            <w:r w:rsidRPr="00125E50">
              <w:rPr>
                <w:rFonts w:hint="eastAsia"/>
                <w:kern w:val="2"/>
                <w:sz w:val="21"/>
                <w:szCs w:val="21"/>
              </w:rPr>
              <w:t>林格曼烟气浓度图</w:t>
            </w:r>
          </w:p>
        </w:tc>
        <w:tc>
          <w:tcPr>
            <w:tcW w:w="1417" w:type="dxa"/>
            <w:vAlign w:val="center"/>
          </w:tcPr>
          <w:p w:rsidR="00D95C76" w:rsidRPr="00125E50" w:rsidRDefault="00D95C76" w:rsidP="0079210D">
            <w:pPr>
              <w:pStyle w:val="a7"/>
              <w:spacing w:line="380" w:lineRule="exact"/>
              <w:jc w:val="center"/>
              <w:rPr>
                <w:sz w:val="21"/>
                <w:szCs w:val="21"/>
              </w:rPr>
            </w:pPr>
            <w:r w:rsidRPr="00125E50">
              <w:rPr>
                <w:rFonts w:hint="eastAsia"/>
                <w:sz w:val="21"/>
                <w:szCs w:val="21"/>
              </w:rPr>
              <w:t>2台</w:t>
            </w:r>
          </w:p>
        </w:tc>
        <w:tc>
          <w:tcPr>
            <w:tcW w:w="1701" w:type="dxa"/>
          </w:tcPr>
          <w:p w:rsidR="00D95C76" w:rsidRPr="00125E50" w:rsidRDefault="00D95C76" w:rsidP="0079210D">
            <w:pPr>
              <w:pStyle w:val="a7"/>
              <w:spacing w:line="380" w:lineRule="exact"/>
              <w:jc w:val="center"/>
              <w:rPr>
                <w:szCs w:val="21"/>
              </w:rPr>
            </w:pPr>
          </w:p>
        </w:tc>
      </w:tr>
      <w:tr w:rsidR="00D95C76" w:rsidRPr="00125E50" w:rsidTr="00D95C76">
        <w:tc>
          <w:tcPr>
            <w:tcW w:w="2978" w:type="dxa"/>
            <w:vAlign w:val="center"/>
          </w:tcPr>
          <w:p w:rsidR="00D95C76" w:rsidRPr="008D3961" w:rsidRDefault="00D95C76" w:rsidP="0079210D">
            <w:pPr>
              <w:pStyle w:val="a7"/>
              <w:spacing w:line="380" w:lineRule="exact"/>
              <w:rPr>
                <w:rFonts w:hAnsi="宋体"/>
              </w:rPr>
            </w:pPr>
            <w:proofErr w:type="gramStart"/>
            <w:r w:rsidRPr="008D3961">
              <w:rPr>
                <w:rFonts w:hAnsi="宋体" w:hint="eastAsia"/>
                <w:sz w:val="21"/>
              </w:rPr>
              <w:t>广西政采</w:t>
            </w:r>
            <w:proofErr w:type="gramEnd"/>
            <w:r w:rsidRPr="008D3961">
              <w:rPr>
                <w:rFonts w:hAnsi="宋体" w:hint="eastAsia"/>
                <w:sz w:val="21"/>
              </w:rPr>
              <w:t>[2021]11612号-002</w:t>
            </w:r>
          </w:p>
        </w:tc>
        <w:tc>
          <w:tcPr>
            <w:tcW w:w="3260" w:type="dxa"/>
            <w:vAlign w:val="center"/>
          </w:tcPr>
          <w:p w:rsidR="00D95C76" w:rsidRPr="00125E50" w:rsidRDefault="00D95C76" w:rsidP="0079210D">
            <w:pPr>
              <w:pStyle w:val="a7"/>
              <w:spacing w:line="380" w:lineRule="exact"/>
              <w:jc w:val="center"/>
              <w:rPr>
                <w:kern w:val="2"/>
                <w:sz w:val="21"/>
                <w:szCs w:val="21"/>
              </w:rPr>
            </w:pPr>
            <w:r w:rsidRPr="00125E50">
              <w:rPr>
                <w:rFonts w:hint="eastAsia"/>
                <w:kern w:val="2"/>
                <w:sz w:val="21"/>
                <w:szCs w:val="21"/>
              </w:rPr>
              <w:t>测距仪</w:t>
            </w:r>
          </w:p>
        </w:tc>
        <w:tc>
          <w:tcPr>
            <w:tcW w:w="1417" w:type="dxa"/>
            <w:vAlign w:val="center"/>
          </w:tcPr>
          <w:p w:rsidR="00D95C76" w:rsidRPr="00125E50" w:rsidRDefault="00D95C76" w:rsidP="0079210D">
            <w:pPr>
              <w:pStyle w:val="a7"/>
              <w:spacing w:line="380" w:lineRule="exact"/>
              <w:jc w:val="center"/>
              <w:rPr>
                <w:sz w:val="21"/>
                <w:szCs w:val="21"/>
              </w:rPr>
            </w:pPr>
            <w:r w:rsidRPr="00125E50">
              <w:rPr>
                <w:rFonts w:hint="eastAsia"/>
                <w:sz w:val="21"/>
                <w:szCs w:val="21"/>
              </w:rPr>
              <w:t>2台</w:t>
            </w:r>
          </w:p>
        </w:tc>
        <w:tc>
          <w:tcPr>
            <w:tcW w:w="1701" w:type="dxa"/>
          </w:tcPr>
          <w:p w:rsidR="00D95C76" w:rsidRPr="00125E50" w:rsidRDefault="00D95C76" w:rsidP="0079210D">
            <w:pPr>
              <w:pStyle w:val="a7"/>
              <w:spacing w:line="380" w:lineRule="exact"/>
              <w:jc w:val="center"/>
              <w:rPr>
                <w:szCs w:val="21"/>
              </w:rPr>
            </w:pPr>
          </w:p>
        </w:tc>
      </w:tr>
      <w:tr w:rsidR="00D95C76" w:rsidRPr="00125E50" w:rsidTr="00D95C76">
        <w:tc>
          <w:tcPr>
            <w:tcW w:w="2978" w:type="dxa"/>
            <w:vAlign w:val="center"/>
          </w:tcPr>
          <w:p w:rsidR="00D95C76" w:rsidRPr="008D3961" w:rsidRDefault="00D95C76" w:rsidP="0079210D">
            <w:pPr>
              <w:pStyle w:val="a7"/>
              <w:spacing w:line="380" w:lineRule="exact"/>
              <w:rPr>
                <w:rFonts w:hAnsi="宋体"/>
              </w:rPr>
            </w:pPr>
            <w:proofErr w:type="gramStart"/>
            <w:r w:rsidRPr="008D3961">
              <w:rPr>
                <w:rFonts w:hAnsi="宋体" w:hint="eastAsia"/>
                <w:sz w:val="21"/>
              </w:rPr>
              <w:t>广西政采</w:t>
            </w:r>
            <w:proofErr w:type="gramEnd"/>
            <w:r w:rsidRPr="008D3961">
              <w:rPr>
                <w:rFonts w:hAnsi="宋体" w:hint="eastAsia"/>
                <w:sz w:val="21"/>
              </w:rPr>
              <w:t>[2021]11612号-003</w:t>
            </w:r>
          </w:p>
        </w:tc>
        <w:tc>
          <w:tcPr>
            <w:tcW w:w="3260" w:type="dxa"/>
            <w:vAlign w:val="center"/>
          </w:tcPr>
          <w:p w:rsidR="00D95C76" w:rsidRPr="00125E50" w:rsidRDefault="00D95C76" w:rsidP="0079210D">
            <w:pPr>
              <w:pStyle w:val="a7"/>
              <w:spacing w:line="380" w:lineRule="exact"/>
              <w:jc w:val="center"/>
              <w:rPr>
                <w:sz w:val="21"/>
                <w:szCs w:val="21"/>
              </w:rPr>
            </w:pPr>
            <w:r w:rsidRPr="00125E50">
              <w:rPr>
                <w:rFonts w:hint="eastAsia"/>
                <w:sz w:val="21"/>
                <w:szCs w:val="21"/>
              </w:rPr>
              <w:t>医用冷藏箱</w:t>
            </w:r>
          </w:p>
        </w:tc>
        <w:tc>
          <w:tcPr>
            <w:tcW w:w="1417" w:type="dxa"/>
            <w:vAlign w:val="center"/>
          </w:tcPr>
          <w:p w:rsidR="00D95C76" w:rsidRPr="00125E50" w:rsidRDefault="00D95C76" w:rsidP="0079210D">
            <w:pPr>
              <w:pStyle w:val="a7"/>
              <w:spacing w:line="380" w:lineRule="exact"/>
              <w:jc w:val="center"/>
              <w:rPr>
                <w:sz w:val="21"/>
                <w:szCs w:val="21"/>
              </w:rPr>
            </w:pPr>
            <w:r w:rsidRPr="00125E50">
              <w:rPr>
                <w:rFonts w:hint="eastAsia"/>
                <w:sz w:val="21"/>
                <w:szCs w:val="21"/>
              </w:rPr>
              <w:t>1台</w:t>
            </w:r>
          </w:p>
        </w:tc>
        <w:tc>
          <w:tcPr>
            <w:tcW w:w="1701" w:type="dxa"/>
          </w:tcPr>
          <w:p w:rsidR="00D95C76" w:rsidRPr="00125E50" w:rsidRDefault="00D95C76" w:rsidP="0079210D">
            <w:pPr>
              <w:pStyle w:val="a7"/>
              <w:spacing w:line="380" w:lineRule="exact"/>
              <w:jc w:val="center"/>
              <w:rPr>
                <w:szCs w:val="21"/>
              </w:rPr>
            </w:pPr>
          </w:p>
        </w:tc>
      </w:tr>
      <w:tr w:rsidR="00D95C76" w:rsidRPr="00125E50" w:rsidTr="00D95C76">
        <w:tc>
          <w:tcPr>
            <w:tcW w:w="2978" w:type="dxa"/>
            <w:vAlign w:val="center"/>
          </w:tcPr>
          <w:p w:rsidR="00D95C76" w:rsidRPr="008D3961" w:rsidRDefault="00D95C76" w:rsidP="0079210D">
            <w:pPr>
              <w:pStyle w:val="a7"/>
              <w:spacing w:line="380" w:lineRule="exact"/>
              <w:rPr>
                <w:rFonts w:hAnsi="宋体"/>
              </w:rPr>
            </w:pPr>
            <w:proofErr w:type="gramStart"/>
            <w:r w:rsidRPr="008D3961">
              <w:rPr>
                <w:rFonts w:hAnsi="宋体" w:hint="eastAsia"/>
                <w:sz w:val="21"/>
              </w:rPr>
              <w:t>广西政采</w:t>
            </w:r>
            <w:proofErr w:type="gramEnd"/>
            <w:r w:rsidRPr="008D3961">
              <w:rPr>
                <w:rFonts w:hAnsi="宋体" w:hint="eastAsia"/>
                <w:sz w:val="21"/>
              </w:rPr>
              <w:t>[2021]11612号-004</w:t>
            </w:r>
          </w:p>
        </w:tc>
        <w:tc>
          <w:tcPr>
            <w:tcW w:w="3260" w:type="dxa"/>
            <w:vAlign w:val="center"/>
          </w:tcPr>
          <w:p w:rsidR="00D95C76" w:rsidRPr="00125E50" w:rsidRDefault="00D95C76" w:rsidP="0079210D">
            <w:pPr>
              <w:pStyle w:val="a7"/>
              <w:spacing w:line="380" w:lineRule="exact"/>
              <w:jc w:val="center"/>
              <w:rPr>
                <w:sz w:val="21"/>
                <w:szCs w:val="21"/>
              </w:rPr>
            </w:pPr>
            <w:r w:rsidRPr="00125E50">
              <w:rPr>
                <w:rFonts w:hint="eastAsia"/>
                <w:sz w:val="21"/>
                <w:szCs w:val="21"/>
              </w:rPr>
              <w:t>立式压力蒸汽灭菌器</w:t>
            </w:r>
          </w:p>
        </w:tc>
        <w:tc>
          <w:tcPr>
            <w:tcW w:w="1417" w:type="dxa"/>
            <w:vAlign w:val="center"/>
          </w:tcPr>
          <w:p w:rsidR="00D95C76" w:rsidRPr="00125E50" w:rsidRDefault="00D95C76" w:rsidP="0079210D">
            <w:pPr>
              <w:pStyle w:val="a7"/>
              <w:spacing w:line="380" w:lineRule="exact"/>
              <w:jc w:val="center"/>
              <w:rPr>
                <w:sz w:val="21"/>
                <w:szCs w:val="21"/>
              </w:rPr>
            </w:pPr>
            <w:r w:rsidRPr="00125E50">
              <w:rPr>
                <w:rFonts w:hint="eastAsia"/>
                <w:sz w:val="21"/>
                <w:szCs w:val="21"/>
              </w:rPr>
              <w:t>1台</w:t>
            </w:r>
          </w:p>
        </w:tc>
        <w:tc>
          <w:tcPr>
            <w:tcW w:w="1701" w:type="dxa"/>
          </w:tcPr>
          <w:p w:rsidR="00D95C76" w:rsidRPr="00125E50" w:rsidRDefault="00D95C76" w:rsidP="0079210D">
            <w:pPr>
              <w:pStyle w:val="a7"/>
              <w:spacing w:line="380" w:lineRule="exact"/>
              <w:jc w:val="center"/>
              <w:rPr>
                <w:szCs w:val="21"/>
              </w:rPr>
            </w:pPr>
          </w:p>
        </w:tc>
      </w:tr>
      <w:tr w:rsidR="00D95C76" w:rsidRPr="00125E50" w:rsidTr="00D95C76">
        <w:tc>
          <w:tcPr>
            <w:tcW w:w="2978" w:type="dxa"/>
            <w:vAlign w:val="center"/>
          </w:tcPr>
          <w:p w:rsidR="00D95C76" w:rsidRPr="008D3961" w:rsidRDefault="00D95C76" w:rsidP="0079210D">
            <w:pPr>
              <w:pStyle w:val="a7"/>
              <w:spacing w:line="380" w:lineRule="exact"/>
              <w:rPr>
                <w:rFonts w:hAnsi="宋体"/>
              </w:rPr>
            </w:pPr>
            <w:proofErr w:type="gramStart"/>
            <w:r w:rsidRPr="008D3961">
              <w:rPr>
                <w:rFonts w:hAnsi="宋体" w:hint="eastAsia"/>
                <w:sz w:val="21"/>
              </w:rPr>
              <w:t>广西政采</w:t>
            </w:r>
            <w:proofErr w:type="gramEnd"/>
            <w:r w:rsidRPr="008D3961">
              <w:rPr>
                <w:rFonts w:hAnsi="宋体" w:hint="eastAsia"/>
                <w:sz w:val="21"/>
              </w:rPr>
              <w:t>[2021]11612号-005</w:t>
            </w:r>
          </w:p>
        </w:tc>
        <w:tc>
          <w:tcPr>
            <w:tcW w:w="3260" w:type="dxa"/>
            <w:vAlign w:val="center"/>
          </w:tcPr>
          <w:p w:rsidR="00D95C76" w:rsidRPr="00125E50" w:rsidRDefault="00D95C76" w:rsidP="0079210D">
            <w:pPr>
              <w:pStyle w:val="a7"/>
              <w:spacing w:line="380" w:lineRule="exact"/>
              <w:jc w:val="center"/>
              <w:rPr>
                <w:sz w:val="21"/>
                <w:szCs w:val="21"/>
              </w:rPr>
            </w:pPr>
            <w:r w:rsidRPr="00125E50">
              <w:rPr>
                <w:rFonts w:hint="eastAsia"/>
                <w:sz w:val="21"/>
                <w:szCs w:val="21"/>
              </w:rPr>
              <w:t>全自动翻转式振荡器</w:t>
            </w:r>
          </w:p>
        </w:tc>
        <w:tc>
          <w:tcPr>
            <w:tcW w:w="1417" w:type="dxa"/>
            <w:vAlign w:val="center"/>
          </w:tcPr>
          <w:p w:rsidR="00D95C76" w:rsidRPr="00125E50" w:rsidRDefault="00D95C76" w:rsidP="0079210D">
            <w:pPr>
              <w:pStyle w:val="a7"/>
              <w:spacing w:line="380" w:lineRule="exact"/>
              <w:jc w:val="center"/>
              <w:rPr>
                <w:sz w:val="21"/>
                <w:szCs w:val="21"/>
              </w:rPr>
            </w:pPr>
            <w:r w:rsidRPr="00125E50">
              <w:rPr>
                <w:rFonts w:hint="eastAsia"/>
                <w:sz w:val="21"/>
                <w:szCs w:val="21"/>
              </w:rPr>
              <w:t>2套</w:t>
            </w:r>
          </w:p>
        </w:tc>
        <w:tc>
          <w:tcPr>
            <w:tcW w:w="1701" w:type="dxa"/>
          </w:tcPr>
          <w:p w:rsidR="00D95C76" w:rsidRPr="00125E50" w:rsidRDefault="00D95C76" w:rsidP="0079210D">
            <w:pPr>
              <w:pStyle w:val="a7"/>
              <w:spacing w:line="380" w:lineRule="exact"/>
              <w:jc w:val="center"/>
              <w:rPr>
                <w:szCs w:val="21"/>
              </w:rPr>
            </w:pPr>
          </w:p>
        </w:tc>
      </w:tr>
      <w:tr w:rsidR="00D95C76" w:rsidRPr="00125E50" w:rsidTr="00D95C76">
        <w:tc>
          <w:tcPr>
            <w:tcW w:w="2978" w:type="dxa"/>
            <w:vAlign w:val="center"/>
          </w:tcPr>
          <w:p w:rsidR="00D95C76" w:rsidRPr="008D3961" w:rsidRDefault="00D95C76" w:rsidP="0079210D">
            <w:pPr>
              <w:pStyle w:val="a7"/>
              <w:spacing w:line="380" w:lineRule="exact"/>
              <w:rPr>
                <w:rFonts w:hAnsi="宋体"/>
              </w:rPr>
            </w:pPr>
            <w:proofErr w:type="gramStart"/>
            <w:r w:rsidRPr="008D3961">
              <w:rPr>
                <w:rFonts w:hAnsi="宋体" w:hint="eastAsia"/>
                <w:sz w:val="21"/>
              </w:rPr>
              <w:t>广西政采</w:t>
            </w:r>
            <w:proofErr w:type="gramEnd"/>
            <w:r w:rsidRPr="008D3961">
              <w:rPr>
                <w:rFonts w:hAnsi="宋体" w:hint="eastAsia"/>
                <w:sz w:val="21"/>
              </w:rPr>
              <w:t>[2021]11612号-006</w:t>
            </w:r>
          </w:p>
        </w:tc>
        <w:tc>
          <w:tcPr>
            <w:tcW w:w="3260" w:type="dxa"/>
            <w:vAlign w:val="center"/>
          </w:tcPr>
          <w:p w:rsidR="00D95C76" w:rsidRPr="00125E50" w:rsidRDefault="00D95C76" w:rsidP="0079210D">
            <w:pPr>
              <w:pStyle w:val="a7"/>
              <w:spacing w:line="380" w:lineRule="exact"/>
              <w:jc w:val="center"/>
              <w:rPr>
                <w:sz w:val="21"/>
                <w:szCs w:val="21"/>
              </w:rPr>
            </w:pPr>
            <w:r w:rsidRPr="00125E50">
              <w:rPr>
                <w:rFonts w:hint="eastAsia"/>
                <w:sz w:val="21"/>
                <w:szCs w:val="21"/>
              </w:rPr>
              <w:t>水平振荡器</w:t>
            </w:r>
          </w:p>
        </w:tc>
        <w:tc>
          <w:tcPr>
            <w:tcW w:w="1417" w:type="dxa"/>
            <w:vAlign w:val="center"/>
          </w:tcPr>
          <w:p w:rsidR="00D95C76" w:rsidRPr="00125E50" w:rsidRDefault="00D95C76" w:rsidP="0079210D">
            <w:pPr>
              <w:pStyle w:val="a7"/>
              <w:spacing w:line="380" w:lineRule="exact"/>
              <w:jc w:val="center"/>
              <w:rPr>
                <w:sz w:val="21"/>
                <w:szCs w:val="21"/>
              </w:rPr>
            </w:pPr>
            <w:r w:rsidRPr="00125E50">
              <w:rPr>
                <w:rFonts w:hint="eastAsia"/>
                <w:sz w:val="21"/>
                <w:szCs w:val="21"/>
              </w:rPr>
              <w:t>2套</w:t>
            </w:r>
          </w:p>
        </w:tc>
        <w:tc>
          <w:tcPr>
            <w:tcW w:w="1701" w:type="dxa"/>
          </w:tcPr>
          <w:p w:rsidR="00D95C76" w:rsidRPr="00125E50" w:rsidRDefault="00D95C76" w:rsidP="0079210D">
            <w:pPr>
              <w:pStyle w:val="a7"/>
              <w:spacing w:line="380" w:lineRule="exact"/>
              <w:jc w:val="center"/>
              <w:rPr>
                <w:szCs w:val="21"/>
              </w:rPr>
            </w:pPr>
          </w:p>
        </w:tc>
      </w:tr>
      <w:tr w:rsidR="00D95C76" w:rsidRPr="00125E50" w:rsidTr="00D95C76">
        <w:tc>
          <w:tcPr>
            <w:tcW w:w="2978" w:type="dxa"/>
            <w:vAlign w:val="center"/>
          </w:tcPr>
          <w:p w:rsidR="00D95C76" w:rsidRPr="008D3961" w:rsidRDefault="00D95C76" w:rsidP="0079210D">
            <w:pPr>
              <w:pStyle w:val="a7"/>
              <w:spacing w:line="380" w:lineRule="exact"/>
              <w:rPr>
                <w:rFonts w:hAnsi="宋体"/>
              </w:rPr>
            </w:pPr>
            <w:proofErr w:type="gramStart"/>
            <w:r w:rsidRPr="008D3961">
              <w:rPr>
                <w:rFonts w:hAnsi="宋体" w:hint="eastAsia"/>
                <w:sz w:val="21"/>
              </w:rPr>
              <w:t>广西政采</w:t>
            </w:r>
            <w:proofErr w:type="gramEnd"/>
            <w:r w:rsidRPr="008D3961">
              <w:rPr>
                <w:rFonts w:hAnsi="宋体" w:hint="eastAsia"/>
                <w:sz w:val="21"/>
              </w:rPr>
              <w:t>[2021]11612号-007</w:t>
            </w:r>
          </w:p>
        </w:tc>
        <w:tc>
          <w:tcPr>
            <w:tcW w:w="3260" w:type="dxa"/>
            <w:vAlign w:val="center"/>
          </w:tcPr>
          <w:p w:rsidR="00D95C76" w:rsidRPr="00125E50" w:rsidRDefault="00D95C76" w:rsidP="0079210D">
            <w:pPr>
              <w:pStyle w:val="a7"/>
              <w:spacing w:line="380" w:lineRule="exact"/>
              <w:jc w:val="center"/>
              <w:rPr>
                <w:sz w:val="21"/>
                <w:szCs w:val="21"/>
              </w:rPr>
            </w:pPr>
            <w:r w:rsidRPr="00125E50">
              <w:rPr>
                <w:rFonts w:hint="eastAsia"/>
                <w:sz w:val="21"/>
                <w:szCs w:val="21"/>
              </w:rPr>
              <w:t>超声波清洗仪</w:t>
            </w:r>
          </w:p>
        </w:tc>
        <w:tc>
          <w:tcPr>
            <w:tcW w:w="1417" w:type="dxa"/>
            <w:vAlign w:val="center"/>
          </w:tcPr>
          <w:p w:rsidR="00D95C76" w:rsidRPr="00125E50" w:rsidRDefault="00D95C76" w:rsidP="0079210D">
            <w:pPr>
              <w:pStyle w:val="a7"/>
              <w:spacing w:line="380" w:lineRule="exact"/>
              <w:jc w:val="center"/>
              <w:rPr>
                <w:sz w:val="21"/>
                <w:szCs w:val="21"/>
              </w:rPr>
            </w:pPr>
            <w:r w:rsidRPr="00125E50">
              <w:rPr>
                <w:rFonts w:hint="eastAsia"/>
                <w:sz w:val="21"/>
                <w:szCs w:val="21"/>
              </w:rPr>
              <w:t>1台</w:t>
            </w:r>
          </w:p>
        </w:tc>
        <w:tc>
          <w:tcPr>
            <w:tcW w:w="1701" w:type="dxa"/>
          </w:tcPr>
          <w:p w:rsidR="00D95C76" w:rsidRPr="00125E50" w:rsidRDefault="00D95C76" w:rsidP="0079210D">
            <w:pPr>
              <w:pStyle w:val="a7"/>
              <w:spacing w:line="380" w:lineRule="exact"/>
              <w:jc w:val="center"/>
              <w:rPr>
                <w:szCs w:val="21"/>
              </w:rPr>
            </w:pPr>
          </w:p>
        </w:tc>
      </w:tr>
      <w:tr w:rsidR="00D95C76" w:rsidRPr="00125E50" w:rsidTr="00D95C76">
        <w:tc>
          <w:tcPr>
            <w:tcW w:w="2978" w:type="dxa"/>
            <w:vAlign w:val="center"/>
          </w:tcPr>
          <w:p w:rsidR="00D95C76" w:rsidRPr="008D3961" w:rsidRDefault="00D95C76" w:rsidP="0079210D">
            <w:pPr>
              <w:pStyle w:val="a7"/>
              <w:spacing w:line="380" w:lineRule="exact"/>
              <w:rPr>
                <w:rFonts w:hAnsi="宋体"/>
              </w:rPr>
            </w:pPr>
            <w:proofErr w:type="gramStart"/>
            <w:r w:rsidRPr="008D3961">
              <w:rPr>
                <w:rFonts w:hAnsi="宋体" w:hint="eastAsia"/>
                <w:sz w:val="21"/>
              </w:rPr>
              <w:t>广西政采</w:t>
            </w:r>
            <w:proofErr w:type="gramEnd"/>
            <w:r w:rsidRPr="008D3961">
              <w:rPr>
                <w:rFonts w:hAnsi="宋体" w:hint="eastAsia"/>
                <w:sz w:val="21"/>
              </w:rPr>
              <w:t>[2021]11612号-008</w:t>
            </w:r>
          </w:p>
        </w:tc>
        <w:tc>
          <w:tcPr>
            <w:tcW w:w="3260" w:type="dxa"/>
            <w:vAlign w:val="center"/>
          </w:tcPr>
          <w:p w:rsidR="00D95C76" w:rsidRPr="00125E50" w:rsidRDefault="00D95C76" w:rsidP="0079210D">
            <w:pPr>
              <w:pStyle w:val="a7"/>
              <w:spacing w:line="380" w:lineRule="exact"/>
              <w:jc w:val="center"/>
              <w:rPr>
                <w:sz w:val="21"/>
                <w:szCs w:val="21"/>
              </w:rPr>
            </w:pPr>
            <w:r w:rsidRPr="00125E50">
              <w:rPr>
                <w:rFonts w:hint="eastAsia"/>
                <w:sz w:val="21"/>
                <w:szCs w:val="21"/>
              </w:rPr>
              <w:t>真空平行浓缩仪</w:t>
            </w:r>
          </w:p>
        </w:tc>
        <w:tc>
          <w:tcPr>
            <w:tcW w:w="1417" w:type="dxa"/>
            <w:vAlign w:val="center"/>
          </w:tcPr>
          <w:p w:rsidR="00D95C76" w:rsidRPr="00125E50" w:rsidRDefault="00D95C76" w:rsidP="0079210D">
            <w:pPr>
              <w:pStyle w:val="a7"/>
              <w:spacing w:line="380" w:lineRule="exact"/>
              <w:jc w:val="center"/>
              <w:rPr>
                <w:sz w:val="21"/>
                <w:szCs w:val="21"/>
              </w:rPr>
            </w:pPr>
            <w:r w:rsidRPr="00125E50">
              <w:rPr>
                <w:rFonts w:hint="eastAsia"/>
                <w:sz w:val="21"/>
                <w:szCs w:val="21"/>
              </w:rPr>
              <w:t>1台</w:t>
            </w:r>
          </w:p>
        </w:tc>
        <w:tc>
          <w:tcPr>
            <w:tcW w:w="1701" w:type="dxa"/>
          </w:tcPr>
          <w:p w:rsidR="00D95C76" w:rsidRPr="00125E50" w:rsidRDefault="00D95C76" w:rsidP="0079210D">
            <w:pPr>
              <w:pStyle w:val="a7"/>
              <w:spacing w:line="380" w:lineRule="exact"/>
              <w:jc w:val="center"/>
              <w:rPr>
                <w:szCs w:val="21"/>
              </w:rPr>
            </w:pPr>
          </w:p>
        </w:tc>
      </w:tr>
      <w:tr w:rsidR="00D95C76" w:rsidRPr="00125E50" w:rsidTr="00D95C76">
        <w:tc>
          <w:tcPr>
            <w:tcW w:w="2978" w:type="dxa"/>
            <w:vAlign w:val="center"/>
          </w:tcPr>
          <w:p w:rsidR="00D95C76" w:rsidRPr="008D3961" w:rsidRDefault="00D95C76" w:rsidP="0079210D">
            <w:pPr>
              <w:pStyle w:val="a7"/>
              <w:spacing w:line="380" w:lineRule="exact"/>
              <w:rPr>
                <w:rFonts w:hAnsi="宋体"/>
              </w:rPr>
            </w:pPr>
            <w:proofErr w:type="gramStart"/>
            <w:r w:rsidRPr="008D3961">
              <w:rPr>
                <w:rFonts w:hAnsi="宋体" w:hint="eastAsia"/>
                <w:sz w:val="21"/>
              </w:rPr>
              <w:t>广西政采</w:t>
            </w:r>
            <w:proofErr w:type="gramEnd"/>
            <w:r w:rsidRPr="008D3961">
              <w:rPr>
                <w:rFonts w:hAnsi="宋体" w:hint="eastAsia"/>
                <w:sz w:val="21"/>
              </w:rPr>
              <w:t>[2021]11612号-009</w:t>
            </w:r>
          </w:p>
        </w:tc>
        <w:tc>
          <w:tcPr>
            <w:tcW w:w="3260" w:type="dxa"/>
            <w:vAlign w:val="center"/>
          </w:tcPr>
          <w:p w:rsidR="00D95C76" w:rsidRPr="00125E50" w:rsidRDefault="00D95C76" w:rsidP="0079210D">
            <w:pPr>
              <w:pStyle w:val="a7"/>
              <w:spacing w:line="380" w:lineRule="exact"/>
              <w:jc w:val="center"/>
              <w:rPr>
                <w:sz w:val="21"/>
                <w:szCs w:val="21"/>
              </w:rPr>
            </w:pPr>
            <w:r w:rsidRPr="00125E50">
              <w:rPr>
                <w:rFonts w:hint="eastAsia"/>
                <w:sz w:val="21"/>
                <w:szCs w:val="21"/>
              </w:rPr>
              <w:t>智能一体化蒸馏仪</w:t>
            </w:r>
          </w:p>
        </w:tc>
        <w:tc>
          <w:tcPr>
            <w:tcW w:w="1417" w:type="dxa"/>
            <w:vAlign w:val="center"/>
          </w:tcPr>
          <w:p w:rsidR="00D95C76" w:rsidRPr="00125E50" w:rsidRDefault="00D95C76" w:rsidP="0079210D">
            <w:pPr>
              <w:pStyle w:val="a7"/>
              <w:spacing w:line="380" w:lineRule="exact"/>
              <w:jc w:val="center"/>
              <w:rPr>
                <w:sz w:val="21"/>
                <w:szCs w:val="21"/>
              </w:rPr>
            </w:pPr>
            <w:r w:rsidRPr="00125E50">
              <w:rPr>
                <w:rFonts w:hint="eastAsia"/>
                <w:sz w:val="21"/>
                <w:szCs w:val="21"/>
              </w:rPr>
              <w:t>1套</w:t>
            </w:r>
          </w:p>
        </w:tc>
        <w:tc>
          <w:tcPr>
            <w:tcW w:w="1701" w:type="dxa"/>
          </w:tcPr>
          <w:p w:rsidR="00D95C76" w:rsidRPr="00125E50" w:rsidRDefault="00D95C76" w:rsidP="0079210D">
            <w:pPr>
              <w:pStyle w:val="a7"/>
              <w:spacing w:line="380" w:lineRule="exact"/>
              <w:jc w:val="center"/>
              <w:rPr>
                <w:szCs w:val="21"/>
              </w:rPr>
            </w:pPr>
          </w:p>
        </w:tc>
      </w:tr>
      <w:tr w:rsidR="00D95C76" w:rsidRPr="00125E50" w:rsidTr="00D95C76">
        <w:tc>
          <w:tcPr>
            <w:tcW w:w="2978" w:type="dxa"/>
            <w:vAlign w:val="center"/>
          </w:tcPr>
          <w:p w:rsidR="00D95C76" w:rsidRPr="008D3961" w:rsidRDefault="00D95C76" w:rsidP="0079210D">
            <w:pPr>
              <w:pStyle w:val="a7"/>
              <w:spacing w:line="380" w:lineRule="exact"/>
              <w:rPr>
                <w:rFonts w:hAnsi="宋体"/>
              </w:rPr>
            </w:pPr>
            <w:proofErr w:type="gramStart"/>
            <w:r w:rsidRPr="008D3961">
              <w:rPr>
                <w:rFonts w:hAnsi="宋体" w:hint="eastAsia"/>
                <w:sz w:val="21"/>
              </w:rPr>
              <w:t>广西政采</w:t>
            </w:r>
            <w:proofErr w:type="gramEnd"/>
            <w:r w:rsidRPr="008D3961">
              <w:rPr>
                <w:rFonts w:hAnsi="宋体" w:hint="eastAsia"/>
                <w:sz w:val="21"/>
              </w:rPr>
              <w:t>[2021]11612号-010</w:t>
            </w:r>
          </w:p>
        </w:tc>
        <w:tc>
          <w:tcPr>
            <w:tcW w:w="3260" w:type="dxa"/>
            <w:vAlign w:val="center"/>
          </w:tcPr>
          <w:p w:rsidR="00D95C76" w:rsidRPr="00125E50" w:rsidRDefault="00D95C76" w:rsidP="0079210D">
            <w:pPr>
              <w:pStyle w:val="a7"/>
              <w:spacing w:line="380" w:lineRule="exact"/>
              <w:jc w:val="center"/>
              <w:rPr>
                <w:sz w:val="21"/>
                <w:szCs w:val="21"/>
              </w:rPr>
            </w:pPr>
            <w:r w:rsidRPr="00125E50">
              <w:rPr>
                <w:rFonts w:hint="eastAsia"/>
                <w:sz w:val="21"/>
                <w:szCs w:val="21"/>
              </w:rPr>
              <w:t>全自动硫化物酸化吹</w:t>
            </w:r>
            <w:proofErr w:type="gramStart"/>
            <w:r w:rsidRPr="00125E50">
              <w:rPr>
                <w:rFonts w:hint="eastAsia"/>
                <w:sz w:val="21"/>
                <w:szCs w:val="21"/>
              </w:rPr>
              <w:t>脱系统</w:t>
            </w:r>
            <w:proofErr w:type="gramEnd"/>
          </w:p>
        </w:tc>
        <w:tc>
          <w:tcPr>
            <w:tcW w:w="1417" w:type="dxa"/>
            <w:vAlign w:val="center"/>
          </w:tcPr>
          <w:p w:rsidR="00D95C76" w:rsidRPr="00125E50" w:rsidRDefault="00D95C76" w:rsidP="0079210D">
            <w:pPr>
              <w:pStyle w:val="a7"/>
              <w:spacing w:line="380" w:lineRule="exact"/>
              <w:jc w:val="center"/>
              <w:rPr>
                <w:sz w:val="21"/>
                <w:szCs w:val="21"/>
              </w:rPr>
            </w:pPr>
            <w:r w:rsidRPr="00125E50">
              <w:rPr>
                <w:rFonts w:hint="eastAsia"/>
                <w:sz w:val="21"/>
                <w:szCs w:val="21"/>
              </w:rPr>
              <w:t>2套</w:t>
            </w:r>
          </w:p>
        </w:tc>
        <w:tc>
          <w:tcPr>
            <w:tcW w:w="1701" w:type="dxa"/>
          </w:tcPr>
          <w:p w:rsidR="00D95C76" w:rsidRPr="00125E50" w:rsidRDefault="00D95C76" w:rsidP="0079210D">
            <w:pPr>
              <w:pStyle w:val="a7"/>
              <w:spacing w:line="380" w:lineRule="exact"/>
              <w:jc w:val="center"/>
              <w:rPr>
                <w:szCs w:val="21"/>
              </w:rPr>
            </w:pPr>
          </w:p>
        </w:tc>
      </w:tr>
      <w:tr w:rsidR="00D95C76" w:rsidRPr="00125E50" w:rsidTr="00D95C76">
        <w:tc>
          <w:tcPr>
            <w:tcW w:w="2978" w:type="dxa"/>
            <w:vAlign w:val="center"/>
          </w:tcPr>
          <w:p w:rsidR="00D95C76" w:rsidRPr="008D3961" w:rsidRDefault="00D95C76" w:rsidP="0079210D">
            <w:pPr>
              <w:pStyle w:val="a7"/>
              <w:spacing w:line="380" w:lineRule="exact"/>
              <w:rPr>
                <w:rFonts w:hAnsi="宋体"/>
              </w:rPr>
            </w:pPr>
            <w:proofErr w:type="gramStart"/>
            <w:r w:rsidRPr="008D3961">
              <w:rPr>
                <w:rFonts w:hAnsi="宋体" w:hint="eastAsia"/>
                <w:sz w:val="21"/>
              </w:rPr>
              <w:t>广西政采</w:t>
            </w:r>
            <w:proofErr w:type="gramEnd"/>
            <w:r w:rsidRPr="008D3961">
              <w:rPr>
                <w:rFonts w:hAnsi="宋体" w:hint="eastAsia"/>
                <w:sz w:val="21"/>
              </w:rPr>
              <w:t>[2021]11612号-011</w:t>
            </w:r>
          </w:p>
        </w:tc>
        <w:tc>
          <w:tcPr>
            <w:tcW w:w="3260" w:type="dxa"/>
            <w:vAlign w:val="center"/>
          </w:tcPr>
          <w:p w:rsidR="00D95C76" w:rsidRPr="00125E50" w:rsidRDefault="00D95C76" w:rsidP="0079210D">
            <w:pPr>
              <w:pStyle w:val="a7"/>
              <w:spacing w:line="380" w:lineRule="exact"/>
              <w:jc w:val="center"/>
              <w:rPr>
                <w:sz w:val="21"/>
                <w:szCs w:val="21"/>
              </w:rPr>
            </w:pPr>
            <w:r w:rsidRPr="00125E50">
              <w:rPr>
                <w:rFonts w:hint="eastAsia"/>
                <w:sz w:val="21"/>
                <w:szCs w:val="21"/>
              </w:rPr>
              <w:t>恒温恒湿称重系统</w:t>
            </w:r>
          </w:p>
        </w:tc>
        <w:tc>
          <w:tcPr>
            <w:tcW w:w="1417" w:type="dxa"/>
            <w:vAlign w:val="center"/>
          </w:tcPr>
          <w:p w:rsidR="00D95C76" w:rsidRPr="00125E50" w:rsidRDefault="00D95C76" w:rsidP="0079210D">
            <w:pPr>
              <w:pStyle w:val="a7"/>
              <w:spacing w:line="380" w:lineRule="exact"/>
              <w:jc w:val="center"/>
              <w:rPr>
                <w:sz w:val="21"/>
                <w:szCs w:val="21"/>
              </w:rPr>
            </w:pPr>
            <w:r w:rsidRPr="00125E50">
              <w:rPr>
                <w:rFonts w:hint="eastAsia"/>
                <w:sz w:val="21"/>
                <w:szCs w:val="21"/>
              </w:rPr>
              <w:t>1台</w:t>
            </w:r>
          </w:p>
        </w:tc>
        <w:tc>
          <w:tcPr>
            <w:tcW w:w="1701" w:type="dxa"/>
          </w:tcPr>
          <w:p w:rsidR="00D95C76" w:rsidRPr="00125E50" w:rsidRDefault="00D95C76" w:rsidP="0079210D">
            <w:pPr>
              <w:pStyle w:val="a7"/>
              <w:spacing w:line="380" w:lineRule="exact"/>
              <w:jc w:val="center"/>
              <w:rPr>
                <w:szCs w:val="21"/>
              </w:rPr>
            </w:pPr>
          </w:p>
        </w:tc>
      </w:tr>
      <w:tr w:rsidR="00D95C76" w:rsidRPr="00125E50" w:rsidTr="00D95C76">
        <w:tc>
          <w:tcPr>
            <w:tcW w:w="2978" w:type="dxa"/>
            <w:vAlign w:val="center"/>
          </w:tcPr>
          <w:p w:rsidR="00D95C76" w:rsidRPr="008D3961" w:rsidRDefault="00D95C76" w:rsidP="0079210D">
            <w:pPr>
              <w:pStyle w:val="a7"/>
              <w:spacing w:line="380" w:lineRule="exact"/>
              <w:rPr>
                <w:rFonts w:hAnsi="宋体"/>
              </w:rPr>
            </w:pPr>
            <w:proofErr w:type="gramStart"/>
            <w:r w:rsidRPr="008D3961">
              <w:rPr>
                <w:rFonts w:hAnsi="宋体" w:hint="eastAsia"/>
                <w:sz w:val="21"/>
              </w:rPr>
              <w:t>广西政采</w:t>
            </w:r>
            <w:proofErr w:type="gramEnd"/>
            <w:r w:rsidRPr="008D3961">
              <w:rPr>
                <w:rFonts w:hAnsi="宋体" w:hint="eastAsia"/>
                <w:sz w:val="21"/>
              </w:rPr>
              <w:t>[2021]11612号-012</w:t>
            </w:r>
          </w:p>
        </w:tc>
        <w:tc>
          <w:tcPr>
            <w:tcW w:w="3260" w:type="dxa"/>
            <w:vAlign w:val="center"/>
          </w:tcPr>
          <w:p w:rsidR="00D95C76" w:rsidRPr="00125E50" w:rsidRDefault="00D95C76" w:rsidP="0079210D">
            <w:pPr>
              <w:pStyle w:val="a7"/>
              <w:spacing w:line="380" w:lineRule="exact"/>
              <w:jc w:val="center"/>
              <w:rPr>
                <w:sz w:val="21"/>
                <w:szCs w:val="21"/>
              </w:rPr>
            </w:pPr>
            <w:r w:rsidRPr="00125E50">
              <w:rPr>
                <w:rFonts w:hint="eastAsia"/>
                <w:kern w:val="2"/>
                <w:sz w:val="21"/>
                <w:szCs w:val="21"/>
              </w:rPr>
              <w:t>便携式全自动紫外分</w:t>
            </w:r>
            <w:proofErr w:type="gramStart"/>
            <w:r w:rsidRPr="00125E50">
              <w:rPr>
                <w:rFonts w:hint="eastAsia"/>
                <w:kern w:val="2"/>
                <w:sz w:val="21"/>
                <w:szCs w:val="21"/>
              </w:rPr>
              <w:t>光测油仪</w:t>
            </w:r>
            <w:proofErr w:type="gramEnd"/>
          </w:p>
        </w:tc>
        <w:tc>
          <w:tcPr>
            <w:tcW w:w="1417" w:type="dxa"/>
            <w:vAlign w:val="center"/>
          </w:tcPr>
          <w:p w:rsidR="00D95C76" w:rsidRPr="00125E50" w:rsidRDefault="00D95C76" w:rsidP="0079210D">
            <w:pPr>
              <w:pStyle w:val="a7"/>
              <w:spacing w:line="380" w:lineRule="exact"/>
              <w:jc w:val="center"/>
              <w:rPr>
                <w:sz w:val="21"/>
                <w:szCs w:val="21"/>
              </w:rPr>
            </w:pPr>
            <w:r w:rsidRPr="00125E50">
              <w:rPr>
                <w:rFonts w:hint="eastAsia"/>
                <w:sz w:val="21"/>
                <w:szCs w:val="21"/>
              </w:rPr>
              <w:t>1台</w:t>
            </w:r>
          </w:p>
        </w:tc>
        <w:tc>
          <w:tcPr>
            <w:tcW w:w="1701" w:type="dxa"/>
          </w:tcPr>
          <w:p w:rsidR="00D95C76" w:rsidRPr="00125E50" w:rsidRDefault="00D95C76" w:rsidP="0079210D">
            <w:pPr>
              <w:pStyle w:val="a7"/>
              <w:spacing w:line="380" w:lineRule="exact"/>
              <w:jc w:val="center"/>
              <w:rPr>
                <w:szCs w:val="21"/>
              </w:rPr>
            </w:pPr>
          </w:p>
        </w:tc>
      </w:tr>
      <w:tr w:rsidR="00D95C76" w:rsidTr="00D95C76">
        <w:tc>
          <w:tcPr>
            <w:tcW w:w="2978" w:type="dxa"/>
            <w:vAlign w:val="center"/>
          </w:tcPr>
          <w:p w:rsidR="00D95C76" w:rsidRPr="008D3961" w:rsidRDefault="00D95C76" w:rsidP="0079210D">
            <w:pPr>
              <w:pStyle w:val="a7"/>
              <w:spacing w:line="380" w:lineRule="exact"/>
              <w:rPr>
                <w:rFonts w:hAnsi="宋体"/>
              </w:rPr>
            </w:pPr>
            <w:proofErr w:type="gramStart"/>
            <w:r w:rsidRPr="008D3961">
              <w:rPr>
                <w:rFonts w:hAnsi="宋体" w:hint="eastAsia"/>
                <w:sz w:val="21"/>
              </w:rPr>
              <w:t>广西政采</w:t>
            </w:r>
            <w:proofErr w:type="gramEnd"/>
            <w:r w:rsidRPr="008D3961">
              <w:rPr>
                <w:rFonts w:hAnsi="宋体" w:hint="eastAsia"/>
                <w:sz w:val="21"/>
              </w:rPr>
              <w:t>[2021]11613号-001</w:t>
            </w:r>
          </w:p>
        </w:tc>
        <w:tc>
          <w:tcPr>
            <w:tcW w:w="3260" w:type="dxa"/>
            <w:vAlign w:val="center"/>
          </w:tcPr>
          <w:p w:rsidR="00D95C76" w:rsidRDefault="00D95C76" w:rsidP="0079210D">
            <w:pPr>
              <w:pStyle w:val="a7"/>
              <w:spacing w:line="380" w:lineRule="exact"/>
              <w:jc w:val="center"/>
              <w:rPr>
                <w:szCs w:val="21"/>
              </w:rPr>
            </w:pPr>
            <w:r w:rsidRPr="00125E50">
              <w:rPr>
                <w:rFonts w:hint="eastAsia"/>
                <w:sz w:val="21"/>
                <w:szCs w:val="21"/>
              </w:rPr>
              <w:t>系统集成升级</w:t>
            </w:r>
          </w:p>
        </w:tc>
        <w:tc>
          <w:tcPr>
            <w:tcW w:w="1417" w:type="dxa"/>
            <w:vAlign w:val="center"/>
          </w:tcPr>
          <w:p w:rsidR="00D95C76" w:rsidRDefault="00D95C76" w:rsidP="0079210D">
            <w:pPr>
              <w:pStyle w:val="a7"/>
              <w:spacing w:line="380" w:lineRule="exact"/>
              <w:jc w:val="center"/>
              <w:rPr>
                <w:szCs w:val="21"/>
              </w:rPr>
            </w:pPr>
            <w:r w:rsidRPr="00125E50">
              <w:rPr>
                <w:rFonts w:hint="eastAsia"/>
                <w:sz w:val="21"/>
                <w:szCs w:val="21"/>
              </w:rPr>
              <w:t>1套</w:t>
            </w:r>
          </w:p>
        </w:tc>
        <w:tc>
          <w:tcPr>
            <w:tcW w:w="1701" w:type="dxa"/>
          </w:tcPr>
          <w:p w:rsidR="00D95C76" w:rsidRPr="00125E50" w:rsidRDefault="00D95C76" w:rsidP="0079210D">
            <w:pPr>
              <w:pStyle w:val="a7"/>
              <w:spacing w:line="380" w:lineRule="exact"/>
              <w:jc w:val="center"/>
              <w:rPr>
                <w:szCs w:val="21"/>
              </w:rPr>
            </w:pPr>
          </w:p>
        </w:tc>
      </w:tr>
      <w:tr w:rsidR="00D95C76" w:rsidTr="00D95C76">
        <w:tc>
          <w:tcPr>
            <w:tcW w:w="2978" w:type="dxa"/>
            <w:vAlign w:val="center"/>
          </w:tcPr>
          <w:p w:rsidR="00D95C76" w:rsidRPr="008D3961" w:rsidRDefault="00D95C76" w:rsidP="0079210D">
            <w:pPr>
              <w:pStyle w:val="a7"/>
              <w:spacing w:line="380" w:lineRule="exact"/>
              <w:rPr>
                <w:rFonts w:hAnsi="宋体"/>
              </w:rPr>
            </w:pPr>
            <w:proofErr w:type="gramStart"/>
            <w:r w:rsidRPr="008D3961">
              <w:rPr>
                <w:rFonts w:hAnsi="宋体" w:hint="eastAsia"/>
                <w:sz w:val="21"/>
              </w:rPr>
              <w:t>广西政采</w:t>
            </w:r>
            <w:proofErr w:type="gramEnd"/>
            <w:r w:rsidRPr="008D3961">
              <w:rPr>
                <w:rFonts w:hAnsi="宋体" w:hint="eastAsia"/>
                <w:sz w:val="21"/>
              </w:rPr>
              <w:t>[2021]11613号-002</w:t>
            </w:r>
          </w:p>
        </w:tc>
        <w:tc>
          <w:tcPr>
            <w:tcW w:w="3260" w:type="dxa"/>
            <w:vAlign w:val="center"/>
          </w:tcPr>
          <w:p w:rsidR="00D95C76" w:rsidRDefault="00D95C76" w:rsidP="0079210D">
            <w:pPr>
              <w:pStyle w:val="a7"/>
              <w:spacing w:line="380" w:lineRule="exact"/>
              <w:jc w:val="center"/>
              <w:rPr>
                <w:szCs w:val="21"/>
              </w:rPr>
            </w:pPr>
            <w:r w:rsidRPr="00125E50">
              <w:rPr>
                <w:rFonts w:hint="eastAsia"/>
                <w:sz w:val="21"/>
                <w:szCs w:val="21"/>
              </w:rPr>
              <w:t>自动质控单元</w:t>
            </w:r>
          </w:p>
        </w:tc>
        <w:tc>
          <w:tcPr>
            <w:tcW w:w="1417" w:type="dxa"/>
            <w:vAlign w:val="center"/>
          </w:tcPr>
          <w:p w:rsidR="00D95C76" w:rsidRDefault="00D95C76" w:rsidP="0079210D">
            <w:pPr>
              <w:pStyle w:val="a7"/>
              <w:spacing w:line="380" w:lineRule="exact"/>
              <w:jc w:val="center"/>
              <w:rPr>
                <w:szCs w:val="21"/>
              </w:rPr>
            </w:pPr>
            <w:r w:rsidRPr="00125E50">
              <w:rPr>
                <w:rFonts w:hint="eastAsia"/>
                <w:sz w:val="21"/>
                <w:szCs w:val="21"/>
              </w:rPr>
              <w:t>1套</w:t>
            </w:r>
          </w:p>
        </w:tc>
        <w:tc>
          <w:tcPr>
            <w:tcW w:w="1701" w:type="dxa"/>
          </w:tcPr>
          <w:p w:rsidR="00D95C76" w:rsidRPr="00125E50" w:rsidRDefault="00D95C76" w:rsidP="0079210D">
            <w:pPr>
              <w:pStyle w:val="a7"/>
              <w:spacing w:line="380" w:lineRule="exact"/>
              <w:jc w:val="center"/>
              <w:rPr>
                <w:szCs w:val="21"/>
              </w:rPr>
            </w:pPr>
          </w:p>
        </w:tc>
      </w:tr>
      <w:tr w:rsidR="00D95C76" w:rsidRPr="00125E50" w:rsidTr="00D95C76">
        <w:tc>
          <w:tcPr>
            <w:tcW w:w="2978" w:type="dxa"/>
            <w:vAlign w:val="center"/>
          </w:tcPr>
          <w:p w:rsidR="00D95C76" w:rsidRPr="008D3961" w:rsidRDefault="00D95C76" w:rsidP="0079210D">
            <w:pPr>
              <w:pStyle w:val="a7"/>
              <w:spacing w:line="380" w:lineRule="exact"/>
              <w:rPr>
                <w:rFonts w:hAnsi="宋体"/>
              </w:rPr>
            </w:pPr>
            <w:proofErr w:type="gramStart"/>
            <w:r w:rsidRPr="008D3961">
              <w:rPr>
                <w:rFonts w:hAnsi="宋体" w:hint="eastAsia"/>
                <w:sz w:val="21"/>
              </w:rPr>
              <w:t>广西政采</w:t>
            </w:r>
            <w:proofErr w:type="gramEnd"/>
            <w:r w:rsidRPr="008D3961">
              <w:rPr>
                <w:rFonts w:hAnsi="宋体" w:hint="eastAsia"/>
                <w:sz w:val="21"/>
              </w:rPr>
              <w:t>[2021]11613号-003</w:t>
            </w:r>
          </w:p>
        </w:tc>
        <w:tc>
          <w:tcPr>
            <w:tcW w:w="3260" w:type="dxa"/>
            <w:vAlign w:val="center"/>
          </w:tcPr>
          <w:p w:rsidR="00D95C76" w:rsidRPr="00125E50" w:rsidRDefault="00D95C76" w:rsidP="0079210D">
            <w:pPr>
              <w:pStyle w:val="a7"/>
              <w:spacing w:line="380" w:lineRule="exact"/>
              <w:jc w:val="center"/>
              <w:rPr>
                <w:sz w:val="21"/>
                <w:szCs w:val="21"/>
              </w:rPr>
            </w:pPr>
            <w:r w:rsidRPr="00125E50">
              <w:rPr>
                <w:rFonts w:hint="eastAsia"/>
                <w:sz w:val="21"/>
                <w:szCs w:val="21"/>
              </w:rPr>
              <w:t>汞水质自动分析仪</w:t>
            </w:r>
          </w:p>
        </w:tc>
        <w:tc>
          <w:tcPr>
            <w:tcW w:w="1417" w:type="dxa"/>
            <w:vAlign w:val="center"/>
          </w:tcPr>
          <w:p w:rsidR="00D95C76" w:rsidRPr="00125E50" w:rsidRDefault="00D95C76" w:rsidP="0079210D">
            <w:pPr>
              <w:pStyle w:val="a7"/>
              <w:spacing w:line="380" w:lineRule="exact"/>
              <w:jc w:val="center"/>
              <w:rPr>
                <w:sz w:val="21"/>
                <w:szCs w:val="21"/>
              </w:rPr>
            </w:pPr>
            <w:r w:rsidRPr="00125E50">
              <w:rPr>
                <w:rFonts w:hint="eastAsia"/>
                <w:sz w:val="21"/>
                <w:szCs w:val="21"/>
              </w:rPr>
              <w:t>1台</w:t>
            </w:r>
          </w:p>
        </w:tc>
        <w:tc>
          <w:tcPr>
            <w:tcW w:w="1701" w:type="dxa"/>
          </w:tcPr>
          <w:p w:rsidR="00D95C76" w:rsidRPr="00125E50" w:rsidRDefault="00D95C76" w:rsidP="0079210D">
            <w:pPr>
              <w:pStyle w:val="a7"/>
              <w:spacing w:line="380" w:lineRule="exact"/>
              <w:jc w:val="center"/>
              <w:rPr>
                <w:szCs w:val="21"/>
              </w:rPr>
            </w:pPr>
          </w:p>
        </w:tc>
      </w:tr>
      <w:tr w:rsidR="00D95C76" w:rsidRPr="00125E50" w:rsidTr="00D95C76">
        <w:tc>
          <w:tcPr>
            <w:tcW w:w="2978" w:type="dxa"/>
            <w:vAlign w:val="center"/>
          </w:tcPr>
          <w:p w:rsidR="00D95C76" w:rsidRPr="008D3961" w:rsidRDefault="00D95C76" w:rsidP="0079210D">
            <w:pPr>
              <w:pStyle w:val="a7"/>
              <w:spacing w:line="380" w:lineRule="exact"/>
              <w:rPr>
                <w:rFonts w:hAnsi="宋体"/>
              </w:rPr>
            </w:pPr>
            <w:proofErr w:type="gramStart"/>
            <w:r w:rsidRPr="008D3961">
              <w:rPr>
                <w:rFonts w:hAnsi="宋体" w:hint="eastAsia"/>
                <w:sz w:val="21"/>
              </w:rPr>
              <w:t>广西政采</w:t>
            </w:r>
            <w:proofErr w:type="gramEnd"/>
            <w:r w:rsidRPr="008D3961">
              <w:rPr>
                <w:rFonts w:hAnsi="宋体" w:hint="eastAsia"/>
                <w:sz w:val="21"/>
              </w:rPr>
              <w:t>[2021]11613号-004</w:t>
            </w:r>
          </w:p>
        </w:tc>
        <w:tc>
          <w:tcPr>
            <w:tcW w:w="3260" w:type="dxa"/>
            <w:vAlign w:val="center"/>
          </w:tcPr>
          <w:p w:rsidR="00D95C76" w:rsidRPr="00125E50" w:rsidRDefault="00D95C76" w:rsidP="0079210D">
            <w:pPr>
              <w:pStyle w:val="a7"/>
              <w:spacing w:line="380" w:lineRule="exact"/>
              <w:jc w:val="center"/>
              <w:rPr>
                <w:sz w:val="21"/>
                <w:szCs w:val="21"/>
              </w:rPr>
            </w:pPr>
            <w:proofErr w:type="gramStart"/>
            <w:r w:rsidRPr="00125E50">
              <w:rPr>
                <w:rFonts w:hint="eastAsia"/>
                <w:sz w:val="21"/>
                <w:szCs w:val="21"/>
              </w:rPr>
              <w:t>砷</w:t>
            </w:r>
            <w:proofErr w:type="gramEnd"/>
            <w:r w:rsidRPr="00125E50">
              <w:rPr>
                <w:rFonts w:hint="eastAsia"/>
                <w:sz w:val="21"/>
                <w:szCs w:val="21"/>
              </w:rPr>
              <w:t>水质自动分析仪</w:t>
            </w:r>
          </w:p>
        </w:tc>
        <w:tc>
          <w:tcPr>
            <w:tcW w:w="1417" w:type="dxa"/>
            <w:vAlign w:val="center"/>
          </w:tcPr>
          <w:p w:rsidR="00D95C76" w:rsidRPr="00125E50" w:rsidRDefault="00D95C76" w:rsidP="0079210D">
            <w:pPr>
              <w:pStyle w:val="a7"/>
              <w:spacing w:line="380" w:lineRule="exact"/>
              <w:jc w:val="center"/>
              <w:rPr>
                <w:sz w:val="21"/>
                <w:szCs w:val="21"/>
              </w:rPr>
            </w:pPr>
            <w:r w:rsidRPr="00125E50">
              <w:rPr>
                <w:rFonts w:hint="eastAsia"/>
                <w:sz w:val="21"/>
                <w:szCs w:val="21"/>
              </w:rPr>
              <w:t>1台</w:t>
            </w:r>
          </w:p>
        </w:tc>
        <w:tc>
          <w:tcPr>
            <w:tcW w:w="1701" w:type="dxa"/>
          </w:tcPr>
          <w:p w:rsidR="00D95C76" w:rsidRPr="00125E50" w:rsidRDefault="00D95C76" w:rsidP="0079210D">
            <w:pPr>
              <w:pStyle w:val="a7"/>
              <w:spacing w:line="380" w:lineRule="exact"/>
              <w:jc w:val="center"/>
              <w:rPr>
                <w:szCs w:val="21"/>
              </w:rPr>
            </w:pPr>
          </w:p>
        </w:tc>
      </w:tr>
      <w:tr w:rsidR="00D95C76" w:rsidRPr="00125E50" w:rsidTr="00D95C76">
        <w:tc>
          <w:tcPr>
            <w:tcW w:w="2978" w:type="dxa"/>
            <w:vAlign w:val="center"/>
          </w:tcPr>
          <w:p w:rsidR="00D95C76" w:rsidRPr="008D3961" w:rsidRDefault="00D95C76" w:rsidP="0079210D">
            <w:pPr>
              <w:pStyle w:val="a7"/>
              <w:spacing w:line="380" w:lineRule="exact"/>
              <w:rPr>
                <w:rFonts w:hAnsi="宋体"/>
              </w:rPr>
            </w:pPr>
            <w:proofErr w:type="gramStart"/>
            <w:r w:rsidRPr="008D3961">
              <w:rPr>
                <w:rFonts w:hAnsi="宋体" w:hint="eastAsia"/>
                <w:sz w:val="21"/>
              </w:rPr>
              <w:t>广西政采</w:t>
            </w:r>
            <w:proofErr w:type="gramEnd"/>
            <w:r w:rsidRPr="008D3961">
              <w:rPr>
                <w:rFonts w:hAnsi="宋体" w:hint="eastAsia"/>
                <w:sz w:val="21"/>
              </w:rPr>
              <w:t>[2021]11613号-005</w:t>
            </w:r>
          </w:p>
        </w:tc>
        <w:tc>
          <w:tcPr>
            <w:tcW w:w="3260" w:type="dxa"/>
            <w:vAlign w:val="center"/>
          </w:tcPr>
          <w:p w:rsidR="00D95C76" w:rsidRPr="00125E50" w:rsidRDefault="00D95C76" w:rsidP="0079210D">
            <w:pPr>
              <w:pStyle w:val="a7"/>
              <w:spacing w:line="380" w:lineRule="exact"/>
              <w:jc w:val="center"/>
              <w:rPr>
                <w:sz w:val="21"/>
                <w:szCs w:val="21"/>
              </w:rPr>
            </w:pPr>
            <w:r w:rsidRPr="00125E50">
              <w:rPr>
                <w:rFonts w:hint="eastAsia"/>
                <w:sz w:val="21"/>
                <w:szCs w:val="21"/>
              </w:rPr>
              <w:t>六价铬水质自动分析仪</w:t>
            </w:r>
          </w:p>
        </w:tc>
        <w:tc>
          <w:tcPr>
            <w:tcW w:w="1417" w:type="dxa"/>
            <w:vAlign w:val="center"/>
          </w:tcPr>
          <w:p w:rsidR="00D95C76" w:rsidRPr="00125E50" w:rsidRDefault="00D95C76" w:rsidP="0079210D">
            <w:pPr>
              <w:pStyle w:val="a7"/>
              <w:spacing w:line="380" w:lineRule="exact"/>
              <w:jc w:val="center"/>
              <w:rPr>
                <w:sz w:val="21"/>
                <w:szCs w:val="21"/>
              </w:rPr>
            </w:pPr>
            <w:r w:rsidRPr="00125E50">
              <w:rPr>
                <w:rFonts w:hint="eastAsia"/>
                <w:sz w:val="21"/>
                <w:szCs w:val="21"/>
              </w:rPr>
              <w:t>1台</w:t>
            </w:r>
          </w:p>
        </w:tc>
        <w:tc>
          <w:tcPr>
            <w:tcW w:w="1701" w:type="dxa"/>
          </w:tcPr>
          <w:p w:rsidR="00D95C76" w:rsidRPr="00125E50" w:rsidRDefault="00D95C76" w:rsidP="0079210D">
            <w:pPr>
              <w:pStyle w:val="a7"/>
              <w:spacing w:line="380" w:lineRule="exact"/>
              <w:jc w:val="center"/>
              <w:rPr>
                <w:szCs w:val="21"/>
              </w:rPr>
            </w:pPr>
          </w:p>
        </w:tc>
      </w:tr>
      <w:tr w:rsidR="00D95C76" w:rsidRPr="00125E50" w:rsidTr="00D95C76">
        <w:tc>
          <w:tcPr>
            <w:tcW w:w="2978" w:type="dxa"/>
            <w:vAlign w:val="center"/>
          </w:tcPr>
          <w:p w:rsidR="00D95C76" w:rsidRPr="008D3961" w:rsidRDefault="00D95C76" w:rsidP="0079210D">
            <w:pPr>
              <w:pStyle w:val="a7"/>
              <w:spacing w:line="380" w:lineRule="exact"/>
              <w:rPr>
                <w:rFonts w:hAnsi="宋体"/>
              </w:rPr>
            </w:pPr>
            <w:proofErr w:type="gramStart"/>
            <w:r w:rsidRPr="008D3961">
              <w:rPr>
                <w:rFonts w:hAnsi="宋体" w:hint="eastAsia"/>
                <w:sz w:val="21"/>
              </w:rPr>
              <w:lastRenderedPageBreak/>
              <w:t>广西政采</w:t>
            </w:r>
            <w:proofErr w:type="gramEnd"/>
            <w:r w:rsidRPr="008D3961">
              <w:rPr>
                <w:rFonts w:hAnsi="宋体" w:hint="eastAsia"/>
                <w:sz w:val="21"/>
              </w:rPr>
              <w:t>[2021]11613号-00</w:t>
            </w:r>
            <w:r>
              <w:rPr>
                <w:rFonts w:hAnsi="宋体" w:hint="eastAsia"/>
              </w:rPr>
              <w:t>6</w:t>
            </w:r>
          </w:p>
        </w:tc>
        <w:tc>
          <w:tcPr>
            <w:tcW w:w="3260" w:type="dxa"/>
            <w:vAlign w:val="center"/>
          </w:tcPr>
          <w:p w:rsidR="00D95C76" w:rsidRPr="00125E50" w:rsidRDefault="00D95C76" w:rsidP="0079210D">
            <w:pPr>
              <w:pStyle w:val="a7"/>
              <w:spacing w:line="380" w:lineRule="exact"/>
              <w:jc w:val="center"/>
              <w:rPr>
                <w:sz w:val="21"/>
                <w:szCs w:val="21"/>
              </w:rPr>
            </w:pPr>
            <w:r w:rsidRPr="00125E50">
              <w:rPr>
                <w:rFonts w:hint="eastAsia"/>
                <w:sz w:val="21"/>
                <w:szCs w:val="21"/>
              </w:rPr>
              <w:t>铜水质自动分析仪</w:t>
            </w:r>
          </w:p>
        </w:tc>
        <w:tc>
          <w:tcPr>
            <w:tcW w:w="1417" w:type="dxa"/>
            <w:vAlign w:val="center"/>
          </w:tcPr>
          <w:p w:rsidR="00D95C76" w:rsidRPr="00125E50" w:rsidRDefault="00D95C76" w:rsidP="0079210D">
            <w:pPr>
              <w:pStyle w:val="a7"/>
              <w:spacing w:line="380" w:lineRule="exact"/>
              <w:jc w:val="center"/>
              <w:rPr>
                <w:sz w:val="21"/>
                <w:szCs w:val="21"/>
              </w:rPr>
            </w:pPr>
            <w:r w:rsidRPr="00125E50">
              <w:rPr>
                <w:rFonts w:hint="eastAsia"/>
                <w:sz w:val="21"/>
                <w:szCs w:val="21"/>
              </w:rPr>
              <w:t>1台</w:t>
            </w:r>
          </w:p>
        </w:tc>
        <w:tc>
          <w:tcPr>
            <w:tcW w:w="1701" w:type="dxa"/>
          </w:tcPr>
          <w:p w:rsidR="00D95C76" w:rsidRPr="00125E50" w:rsidRDefault="00D95C76" w:rsidP="0079210D">
            <w:pPr>
              <w:pStyle w:val="a7"/>
              <w:spacing w:line="380" w:lineRule="exact"/>
              <w:jc w:val="center"/>
              <w:rPr>
                <w:szCs w:val="21"/>
              </w:rPr>
            </w:pPr>
          </w:p>
        </w:tc>
      </w:tr>
      <w:tr w:rsidR="00D95C76" w:rsidRPr="00125E50" w:rsidTr="00D95C76">
        <w:tc>
          <w:tcPr>
            <w:tcW w:w="2978" w:type="dxa"/>
            <w:vAlign w:val="center"/>
          </w:tcPr>
          <w:p w:rsidR="00D95C76" w:rsidRPr="008D3961" w:rsidRDefault="00D95C76" w:rsidP="0079210D">
            <w:pPr>
              <w:pStyle w:val="a7"/>
              <w:spacing w:line="380" w:lineRule="exact"/>
              <w:rPr>
                <w:rFonts w:hAnsi="宋体"/>
              </w:rPr>
            </w:pPr>
            <w:proofErr w:type="gramStart"/>
            <w:r w:rsidRPr="008D3961">
              <w:rPr>
                <w:rFonts w:hAnsi="宋体" w:hint="eastAsia"/>
                <w:sz w:val="21"/>
              </w:rPr>
              <w:t>广西政采</w:t>
            </w:r>
            <w:proofErr w:type="gramEnd"/>
            <w:r w:rsidRPr="008D3961">
              <w:rPr>
                <w:rFonts w:hAnsi="宋体" w:hint="eastAsia"/>
                <w:sz w:val="21"/>
              </w:rPr>
              <w:t>[2021]11613号-00</w:t>
            </w:r>
            <w:r>
              <w:rPr>
                <w:rFonts w:hAnsi="宋体" w:hint="eastAsia"/>
              </w:rPr>
              <w:t>7</w:t>
            </w:r>
          </w:p>
        </w:tc>
        <w:tc>
          <w:tcPr>
            <w:tcW w:w="3260" w:type="dxa"/>
            <w:vAlign w:val="center"/>
          </w:tcPr>
          <w:p w:rsidR="00D95C76" w:rsidRPr="00125E50" w:rsidRDefault="00D95C76" w:rsidP="0079210D">
            <w:pPr>
              <w:pStyle w:val="a7"/>
              <w:spacing w:line="380" w:lineRule="exact"/>
              <w:jc w:val="center"/>
              <w:rPr>
                <w:sz w:val="21"/>
                <w:szCs w:val="21"/>
              </w:rPr>
            </w:pPr>
            <w:r w:rsidRPr="00125E50">
              <w:rPr>
                <w:rFonts w:hint="eastAsia"/>
                <w:sz w:val="21"/>
                <w:szCs w:val="21"/>
              </w:rPr>
              <w:t>铅水质自动分析仪</w:t>
            </w:r>
          </w:p>
        </w:tc>
        <w:tc>
          <w:tcPr>
            <w:tcW w:w="1417" w:type="dxa"/>
            <w:vAlign w:val="center"/>
          </w:tcPr>
          <w:p w:rsidR="00D95C76" w:rsidRPr="00125E50" w:rsidRDefault="00D95C76" w:rsidP="0079210D">
            <w:pPr>
              <w:pStyle w:val="a7"/>
              <w:spacing w:line="380" w:lineRule="exact"/>
              <w:jc w:val="center"/>
              <w:rPr>
                <w:sz w:val="21"/>
                <w:szCs w:val="21"/>
              </w:rPr>
            </w:pPr>
            <w:r w:rsidRPr="00125E50">
              <w:rPr>
                <w:rFonts w:hint="eastAsia"/>
                <w:sz w:val="21"/>
                <w:szCs w:val="21"/>
              </w:rPr>
              <w:t>1台</w:t>
            </w:r>
          </w:p>
        </w:tc>
        <w:tc>
          <w:tcPr>
            <w:tcW w:w="1701" w:type="dxa"/>
          </w:tcPr>
          <w:p w:rsidR="00D95C76" w:rsidRPr="00125E50" w:rsidRDefault="00D95C76" w:rsidP="0079210D">
            <w:pPr>
              <w:pStyle w:val="a7"/>
              <w:spacing w:line="380" w:lineRule="exact"/>
              <w:jc w:val="center"/>
              <w:rPr>
                <w:szCs w:val="21"/>
              </w:rPr>
            </w:pPr>
          </w:p>
        </w:tc>
      </w:tr>
      <w:tr w:rsidR="00D95C76" w:rsidRPr="00125E50" w:rsidTr="00D95C76">
        <w:tc>
          <w:tcPr>
            <w:tcW w:w="2978" w:type="dxa"/>
            <w:vAlign w:val="center"/>
          </w:tcPr>
          <w:p w:rsidR="00D95C76" w:rsidRPr="008D3961" w:rsidRDefault="00D95C76" w:rsidP="0079210D">
            <w:pPr>
              <w:pStyle w:val="a7"/>
              <w:spacing w:line="380" w:lineRule="exact"/>
              <w:rPr>
                <w:rFonts w:hAnsi="宋体"/>
              </w:rPr>
            </w:pPr>
            <w:proofErr w:type="gramStart"/>
            <w:r w:rsidRPr="008D3961">
              <w:rPr>
                <w:rFonts w:hAnsi="宋体" w:hint="eastAsia"/>
                <w:sz w:val="21"/>
              </w:rPr>
              <w:t>广西政采</w:t>
            </w:r>
            <w:proofErr w:type="gramEnd"/>
            <w:r w:rsidRPr="008D3961">
              <w:rPr>
                <w:rFonts w:hAnsi="宋体" w:hint="eastAsia"/>
                <w:sz w:val="21"/>
              </w:rPr>
              <w:t>[2021]11613号-00</w:t>
            </w:r>
            <w:r>
              <w:rPr>
                <w:rFonts w:hAnsi="宋体" w:hint="eastAsia"/>
              </w:rPr>
              <w:t>8</w:t>
            </w:r>
          </w:p>
        </w:tc>
        <w:tc>
          <w:tcPr>
            <w:tcW w:w="3260" w:type="dxa"/>
            <w:vAlign w:val="center"/>
          </w:tcPr>
          <w:p w:rsidR="00D95C76" w:rsidRPr="00125E50" w:rsidRDefault="00D95C76" w:rsidP="0079210D">
            <w:pPr>
              <w:pStyle w:val="a7"/>
              <w:spacing w:line="380" w:lineRule="exact"/>
              <w:jc w:val="center"/>
              <w:rPr>
                <w:sz w:val="21"/>
                <w:szCs w:val="21"/>
              </w:rPr>
            </w:pPr>
            <w:proofErr w:type="gramStart"/>
            <w:r w:rsidRPr="00125E50">
              <w:rPr>
                <w:rFonts w:hint="eastAsia"/>
                <w:sz w:val="21"/>
                <w:szCs w:val="21"/>
              </w:rPr>
              <w:t>镉</w:t>
            </w:r>
            <w:proofErr w:type="gramEnd"/>
            <w:r w:rsidRPr="00125E50">
              <w:rPr>
                <w:rFonts w:hint="eastAsia"/>
                <w:sz w:val="21"/>
                <w:szCs w:val="21"/>
              </w:rPr>
              <w:t>水质自动分析仪</w:t>
            </w:r>
          </w:p>
        </w:tc>
        <w:tc>
          <w:tcPr>
            <w:tcW w:w="1417" w:type="dxa"/>
            <w:vAlign w:val="center"/>
          </w:tcPr>
          <w:p w:rsidR="00D95C76" w:rsidRPr="00125E50" w:rsidRDefault="00D95C76" w:rsidP="0079210D">
            <w:pPr>
              <w:pStyle w:val="a7"/>
              <w:spacing w:line="380" w:lineRule="exact"/>
              <w:jc w:val="center"/>
              <w:rPr>
                <w:sz w:val="21"/>
                <w:szCs w:val="21"/>
              </w:rPr>
            </w:pPr>
            <w:r w:rsidRPr="00125E50">
              <w:rPr>
                <w:rFonts w:hint="eastAsia"/>
                <w:sz w:val="21"/>
                <w:szCs w:val="21"/>
              </w:rPr>
              <w:t>1台</w:t>
            </w:r>
          </w:p>
        </w:tc>
        <w:tc>
          <w:tcPr>
            <w:tcW w:w="1701" w:type="dxa"/>
          </w:tcPr>
          <w:p w:rsidR="00D95C76" w:rsidRPr="00125E50" w:rsidRDefault="00D95C76" w:rsidP="0079210D">
            <w:pPr>
              <w:pStyle w:val="a7"/>
              <w:spacing w:line="380" w:lineRule="exact"/>
              <w:jc w:val="center"/>
              <w:rPr>
                <w:szCs w:val="21"/>
              </w:rPr>
            </w:pPr>
          </w:p>
        </w:tc>
      </w:tr>
      <w:tr w:rsidR="00D95C76" w:rsidRPr="00125E50" w:rsidTr="00D95C76">
        <w:tc>
          <w:tcPr>
            <w:tcW w:w="2978" w:type="dxa"/>
            <w:vAlign w:val="center"/>
          </w:tcPr>
          <w:p w:rsidR="00D95C76" w:rsidRPr="008D3961" w:rsidRDefault="00D95C76" w:rsidP="0079210D">
            <w:pPr>
              <w:pStyle w:val="a7"/>
              <w:spacing w:line="380" w:lineRule="exact"/>
              <w:rPr>
                <w:rFonts w:hAnsi="宋体"/>
              </w:rPr>
            </w:pPr>
            <w:proofErr w:type="gramStart"/>
            <w:r w:rsidRPr="008D3961">
              <w:rPr>
                <w:rFonts w:hAnsi="宋体" w:hint="eastAsia"/>
                <w:sz w:val="21"/>
              </w:rPr>
              <w:t>广西政采</w:t>
            </w:r>
            <w:proofErr w:type="gramEnd"/>
            <w:r w:rsidRPr="008D3961">
              <w:rPr>
                <w:rFonts w:hAnsi="宋体" w:hint="eastAsia"/>
                <w:sz w:val="21"/>
              </w:rPr>
              <w:t>[2021]11613号-00</w:t>
            </w:r>
            <w:r>
              <w:rPr>
                <w:rFonts w:hAnsi="宋体" w:hint="eastAsia"/>
              </w:rPr>
              <w:t>9</w:t>
            </w:r>
          </w:p>
        </w:tc>
        <w:tc>
          <w:tcPr>
            <w:tcW w:w="3260" w:type="dxa"/>
            <w:vAlign w:val="center"/>
          </w:tcPr>
          <w:p w:rsidR="00D95C76" w:rsidRPr="00125E50" w:rsidRDefault="00D95C76" w:rsidP="0079210D">
            <w:pPr>
              <w:pStyle w:val="a7"/>
              <w:spacing w:line="380" w:lineRule="exact"/>
              <w:jc w:val="center"/>
              <w:rPr>
                <w:sz w:val="21"/>
                <w:szCs w:val="21"/>
              </w:rPr>
            </w:pPr>
            <w:proofErr w:type="gramStart"/>
            <w:r w:rsidRPr="00125E50">
              <w:rPr>
                <w:rFonts w:hint="eastAsia"/>
                <w:sz w:val="21"/>
                <w:szCs w:val="21"/>
              </w:rPr>
              <w:t>锌</w:t>
            </w:r>
            <w:proofErr w:type="gramEnd"/>
            <w:r w:rsidRPr="00125E50">
              <w:rPr>
                <w:rFonts w:hint="eastAsia"/>
                <w:sz w:val="21"/>
                <w:szCs w:val="21"/>
              </w:rPr>
              <w:t>水质自动分析仪</w:t>
            </w:r>
          </w:p>
        </w:tc>
        <w:tc>
          <w:tcPr>
            <w:tcW w:w="1417" w:type="dxa"/>
            <w:vAlign w:val="center"/>
          </w:tcPr>
          <w:p w:rsidR="00D95C76" w:rsidRPr="00125E50" w:rsidRDefault="00D95C76" w:rsidP="0079210D">
            <w:pPr>
              <w:pStyle w:val="a7"/>
              <w:spacing w:line="380" w:lineRule="exact"/>
              <w:jc w:val="center"/>
              <w:rPr>
                <w:sz w:val="21"/>
                <w:szCs w:val="21"/>
              </w:rPr>
            </w:pPr>
            <w:r w:rsidRPr="00125E50">
              <w:rPr>
                <w:rFonts w:hint="eastAsia"/>
                <w:sz w:val="21"/>
                <w:szCs w:val="21"/>
              </w:rPr>
              <w:t>1台</w:t>
            </w:r>
          </w:p>
        </w:tc>
        <w:tc>
          <w:tcPr>
            <w:tcW w:w="1701" w:type="dxa"/>
          </w:tcPr>
          <w:p w:rsidR="00D95C76" w:rsidRPr="00125E50" w:rsidRDefault="00D95C76" w:rsidP="0079210D">
            <w:pPr>
              <w:pStyle w:val="a7"/>
              <w:spacing w:line="380" w:lineRule="exact"/>
              <w:jc w:val="center"/>
              <w:rPr>
                <w:szCs w:val="21"/>
              </w:rPr>
            </w:pPr>
          </w:p>
        </w:tc>
      </w:tr>
      <w:tr w:rsidR="00D95C76" w:rsidRPr="00125E50" w:rsidTr="00D95C76">
        <w:tc>
          <w:tcPr>
            <w:tcW w:w="2978" w:type="dxa"/>
            <w:vAlign w:val="center"/>
          </w:tcPr>
          <w:p w:rsidR="00D95C76" w:rsidRPr="008D3961" w:rsidRDefault="00D95C76" w:rsidP="0079210D">
            <w:pPr>
              <w:pStyle w:val="a7"/>
              <w:spacing w:line="380" w:lineRule="exact"/>
              <w:rPr>
                <w:rFonts w:hAnsi="宋体"/>
              </w:rPr>
            </w:pPr>
            <w:proofErr w:type="gramStart"/>
            <w:r w:rsidRPr="008D3961">
              <w:rPr>
                <w:rFonts w:hAnsi="宋体" w:hint="eastAsia"/>
                <w:sz w:val="21"/>
              </w:rPr>
              <w:t>广西政采</w:t>
            </w:r>
            <w:proofErr w:type="gramEnd"/>
            <w:r w:rsidRPr="008D3961">
              <w:rPr>
                <w:rFonts w:hAnsi="宋体" w:hint="eastAsia"/>
                <w:sz w:val="21"/>
              </w:rPr>
              <w:t>[2021]11613号-0</w:t>
            </w:r>
            <w:r>
              <w:rPr>
                <w:rFonts w:hAnsi="宋体" w:hint="eastAsia"/>
              </w:rPr>
              <w:t>10</w:t>
            </w:r>
          </w:p>
        </w:tc>
        <w:tc>
          <w:tcPr>
            <w:tcW w:w="3260" w:type="dxa"/>
            <w:vAlign w:val="center"/>
          </w:tcPr>
          <w:p w:rsidR="00D95C76" w:rsidRPr="00125E50" w:rsidRDefault="00D95C76" w:rsidP="0079210D">
            <w:pPr>
              <w:pStyle w:val="a7"/>
              <w:spacing w:line="380" w:lineRule="exact"/>
              <w:jc w:val="center"/>
              <w:rPr>
                <w:sz w:val="21"/>
                <w:szCs w:val="21"/>
              </w:rPr>
            </w:pPr>
            <w:r w:rsidRPr="00125E50">
              <w:rPr>
                <w:rFonts w:hint="eastAsia"/>
                <w:sz w:val="21"/>
                <w:szCs w:val="21"/>
              </w:rPr>
              <w:t>送风定温恒温箱</w:t>
            </w:r>
          </w:p>
        </w:tc>
        <w:tc>
          <w:tcPr>
            <w:tcW w:w="1417" w:type="dxa"/>
            <w:vAlign w:val="center"/>
          </w:tcPr>
          <w:p w:rsidR="00D95C76" w:rsidRPr="00125E50" w:rsidRDefault="00D95C76" w:rsidP="0079210D">
            <w:pPr>
              <w:pStyle w:val="a7"/>
              <w:spacing w:line="380" w:lineRule="exact"/>
              <w:jc w:val="center"/>
              <w:rPr>
                <w:sz w:val="21"/>
                <w:szCs w:val="21"/>
              </w:rPr>
            </w:pPr>
            <w:r w:rsidRPr="00125E50">
              <w:rPr>
                <w:rFonts w:hint="eastAsia"/>
                <w:sz w:val="21"/>
                <w:szCs w:val="21"/>
              </w:rPr>
              <w:t>2台</w:t>
            </w:r>
          </w:p>
        </w:tc>
        <w:tc>
          <w:tcPr>
            <w:tcW w:w="1701" w:type="dxa"/>
          </w:tcPr>
          <w:p w:rsidR="00D95C76" w:rsidRPr="00125E50" w:rsidRDefault="00D95C76" w:rsidP="0079210D">
            <w:pPr>
              <w:pStyle w:val="a7"/>
              <w:spacing w:line="380" w:lineRule="exact"/>
              <w:jc w:val="center"/>
              <w:rPr>
                <w:szCs w:val="21"/>
              </w:rPr>
            </w:pPr>
          </w:p>
        </w:tc>
      </w:tr>
      <w:tr w:rsidR="00D95C76" w:rsidRPr="00125E50" w:rsidTr="00D95C76">
        <w:tc>
          <w:tcPr>
            <w:tcW w:w="2978" w:type="dxa"/>
            <w:vAlign w:val="center"/>
          </w:tcPr>
          <w:p w:rsidR="00D95C76" w:rsidRPr="008D3961" w:rsidRDefault="00D95C76" w:rsidP="0079210D">
            <w:pPr>
              <w:pStyle w:val="a7"/>
              <w:spacing w:line="380" w:lineRule="exact"/>
              <w:rPr>
                <w:rFonts w:hAnsi="宋体"/>
              </w:rPr>
            </w:pPr>
            <w:proofErr w:type="gramStart"/>
            <w:r w:rsidRPr="008D3961">
              <w:rPr>
                <w:rFonts w:hAnsi="宋体" w:hint="eastAsia"/>
                <w:sz w:val="21"/>
              </w:rPr>
              <w:t>广西政采</w:t>
            </w:r>
            <w:proofErr w:type="gramEnd"/>
            <w:r w:rsidRPr="008D3961">
              <w:rPr>
                <w:rFonts w:hAnsi="宋体" w:hint="eastAsia"/>
                <w:sz w:val="21"/>
              </w:rPr>
              <w:t>[2021]11614号-001</w:t>
            </w:r>
          </w:p>
        </w:tc>
        <w:tc>
          <w:tcPr>
            <w:tcW w:w="3260" w:type="dxa"/>
            <w:vAlign w:val="center"/>
          </w:tcPr>
          <w:p w:rsidR="00D95C76" w:rsidRPr="00125E50" w:rsidRDefault="00D95C76" w:rsidP="0079210D">
            <w:pPr>
              <w:pStyle w:val="a7"/>
              <w:spacing w:line="380" w:lineRule="exact"/>
              <w:jc w:val="center"/>
              <w:rPr>
                <w:sz w:val="21"/>
                <w:szCs w:val="21"/>
              </w:rPr>
            </w:pPr>
            <w:r w:rsidRPr="00125E50">
              <w:rPr>
                <w:rFonts w:hint="eastAsia"/>
                <w:sz w:val="21"/>
                <w:szCs w:val="21"/>
              </w:rPr>
              <w:t>150位自动进样器样品盘</w:t>
            </w:r>
          </w:p>
        </w:tc>
        <w:tc>
          <w:tcPr>
            <w:tcW w:w="1417" w:type="dxa"/>
            <w:vAlign w:val="center"/>
          </w:tcPr>
          <w:p w:rsidR="00D95C76" w:rsidRPr="00125E50" w:rsidRDefault="00D95C76" w:rsidP="0079210D">
            <w:pPr>
              <w:pStyle w:val="a7"/>
              <w:spacing w:line="380" w:lineRule="exact"/>
              <w:jc w:val="center"/>
              <w:rPr>
                <w:sz w:val="21"/>
                <w:szCs w:val="21"/>
              </w:rPr>
            </w:pPr>
            <w:r w:rsidRPr="00125E50">
              <w:rPr>
                <w:rFonts w:hint="eastAsia"/>
                <w:sz w:val="21"/>
                <w:szCs w:val="21"/>
              </w:rPr>
              <w:t>1台</w:t>
            </w:r>
          </w:p>
        </w:tc>
        <w:tc>
          <w:tcPr>
            <w:tcW w:w="1701" w:type="dxa"/>
          </w:tcPr>
          <w:p w:rsidR="00D95C76" w:rsidRPr="00125E50" w:rsidRDefault="00D95C76" w:rsidP="0079210D">
            <w:pPr>
              <w:pStyle w:val="a7"/>
              <w:spacing w:line="380" w:lineRule="exact"/>
              <w:jc w:val="center"/>
              <w:rPr>
                <w:szCs w:val="21"/>
              </w:rPr>
            </w:pPr>
            <w:r w:rsidRPr="000E69DD">
              <w:rPr>
                <w:rFonts w:hAnsi="宋体" w:hint="eastAsia"/>
                <w:color w:val="000000" w:themeColor="text1"/>
                <w:sz w:val="18"/>
                <w:szCs w:val="18"/>
              </w:rPr>
              <w:t>该货物已按规定办妥进口产品采购审核手续，允许进口产品投标</w:t>
            </w:r>
          </w:p>
        </w:tc>
      </w:tr>
      <w:tr w:rsidR="00D95C76" w:rsidRPr="00125E50" w:rsidTr="00D95C76">
        <w:tc>
          <w:tcPr>
            <w:tcW w:w="2978" w:type="dxa"/>
            <w:vAlign w:val="center"/>
          </w:tcPr>
          <w:p w:rsidR="00D95C76" w:rsidRPr="008D3961" w:rsidRDefault="00D95C76" w:rsidP="0079210D">
            <w:pPr>
              <w:pStyle w:val="a7"/>
              <w:spacing w:line="380" w:lineRule="exact"/>
              <w:rPr>
                <w:rFonts w:hAnsi="宋体"/>
              </w:rPr>
            </w:pPr>
            <w:proofErr w:type="gramStart"/>
            <w:r w:rsidRPr="008D3961">
              <w:rPr>
                <w:rFonts w:hAnsi="宋体" w:hint="eastAsia"/>
                <w:sz w:val="21"/>
              </w:rPr>
              <w:t>广西政采</w:t>
            </w:r>
            <w:proofErr w:type="gramEnd"/>
            <w:r w:rsidRPr="008D3961">
              <w:rPr>
                <w:rFonts w:hAnsi="宋体" w:hint="eastAsia"/>
                <w:sz w:val="21"/>
              </w:rPr>
              <w:t>[2021]11614号-002</w:t>
            </w:r>
          </w:p>
        </w:tc>
        <w:tc>
          <w:tcPr>
            <w:tcW w:w="3260" w:type="dxa"/>
            <w:vAlign w:val="center"/>
          </w:tcPr>
          <w:p w:rsidR="00D95C76" w:rsidRPr="00125E50" w:rsidRDefault="00D95C76" w:rsidP="0079210D">
            <w:pPr>
              <w:pStyle w:val="a7"/>
              <w:spacing w:line="380" w:lineRule="exact"/>
              <w:jc w:val="center"/>
              <w:rPr>
                <w:sz w:val="21"/>
                <w:szCs w:val="21"/>
              </w:rPr>
            </w:pPr>
            <w:r w:rsidRPr="00125E50">
              <w:rPr>
                <w:rFonts w:hint="eastAsia"/>
                <w:sz w:val="21"/>
                <w:szCs w:val="21"/>
              </w:rPr>
              <w:t>微波消解萃取仪</w:t>
            </w:r>
          </w:p>
        </w:tc>
        <w:tc>
          <w:tcPr>
            <w:tcW w:w="1417" w:type="dxa"/>
            <w:vAlign w:val="center"/>
          </w:tcPr>
          <w:p w:rsidR="00D95C76" w:rsidRPr="00125E50" w:rsidRDefault="00D95C76" w:rsidP="0079210D">
            <w:pPr>
              <w:pStyle w:val="a7"/>
              <w:spacing w:line="380" w:lineRule="exact"/>
              <w:jc w:val="center"/>
              <w:rPr>
                <w:sz w:val="21"/>
                <w:szCs w:val="21"/>
              </w:rPr>
            </w:pPr>
            <w:r w:rsidRPr="00125E50">
              <w:rPr>
                <w:rFonts w:hint="eastAsia"/>
                <w:sz w:val="21"/>
                <w:szCs w:val="21"/>
              </w:rPr>
              <w:t>1台</w:t>
            </w:r>
          </w:p>
        </w:tc>
        <w:tc>
          <w:tcPr>
            <w:tcW w:w="1701" w:type="dxa"/>
          </w:tcPr>
          <w:p w:rsidR="00D95C76" w:rsidRPr="00125E50" w:rsidRDefault="00D95C76" w:rsidP="0079210D">
            <w:pPr>
              <w:pStyle w:val="a7"/>
              <w:spacing w:line="380" w:lineRule="exact"/>
              <w:jc w:val="center"/>
              <w:rPr>
                <w:szCs w:val="21"/>
              </w:rPr>
            </w:pPr>
            <w:r w:rsidRPr="000E69DD">
              <w:rPr>
                <w:rFonts w:hAnsi="宋体" w:hint="eastAsia"/>
                <w:color w:val="000000" w:themeColor="text1"/>
                <w:sz w:val="18"/>
                <w:szCs w:val="18"/>
              </w:rPr>
              <w:t>该货物已按规定办妥进口产品采购审核手续，允许进口产品投标</w:t>
            </w:r>
          </w:p>
        </w:tc>
      </w:tr>
      <w:tr w:rsidR="00D95C76" w:rsidRPr="00125E50" w:rsidTr="00D95C76">
        <w:tc>
          <w:tcPr>
            <w:tcW w:w="2978" w:type="dxa"/>
            <w:vAlign w:val="center"/>
          </w:tcPr>
          <w:p w:rsidR="00D95C76" w:rsidRPr="008D3961" w:rsidRDefault="00D95C76" w:rsidP="0079210D">
            <w:pPr>
              <w:pStyle w:val="a7"/>
              <w:spacing w:line="380" w:lineRule="exact"/>
              <w:rPr>
                <w:rFonts w:hAnsi="宋体"/>
              </w:rPr>
            </w:pPr>
            <w:proofErr w:type="gramStart"/>
            <w:r w:rsidRPr="008D3961">
              <w:rPr>
                <w:rFonts w:hAnsi="宋体" w:hint="eastAsia"/>
                <w:sz w:val="21"/>
              </w:rPr>
              <w:t>广西政采</w:t>
            </w:r>
            <w:proofErr w:type="gramEnd"/>
            <w:r w:rsidRPr="008D3961">
              <w:rPr>
                <w:rFonts w:hAnsi="宋体" w:hint="eastAsia"/>
                <w:sz w:val="21"/>
              </w:rPr>
              <w:t>[2021]11614号-003</w:t>
            </w:r>
          </w:p>
        </w:tc>
        <w:tc>
          <w:tcPr>
            <w:tcW w:w="3260" w:type="dxa"/>
            <w:vAlign w:val="center"/>
          </w:tcPr>
          <w:p w:rsidR="00D95C76" w:rsidRPr="00125E50" w:rsidRDefault="00D95C76" w:rsidP="0079210D">
            <w:pPr>
              <w:pStyle w:val="a7"/>
              <w:spacing w:line="380" w:lineRule="exact"/>
              <w:jc w:val="center"/>
              <w:rPr>
                <w:kern w:val="2"/>
                <w:sz w:val="21"/>
                <w:szCs w:val="21"/>
              </w:rPr>
            </w:pPr>
            <w:r w:rsidRPr="00125E50">
              <w:rPr>
                <w:rFonts w:hint="eastAsia"/>
                <w:kern w:val="2"/>
                <w:sz w:val="21"/>
                <w:szCs w:val="21"/>
              </w:rPr>
              <w:t>便携式水质氨氮检测仪（低浓度）</w:t>
            </w:r>
          </w:p>
        </w:tc>
        <w:tc>
          <w:tcPr>
            <w:tcW w:w="1417" w:type="dxa"/>
            <w:vAlign w:val="center"/>
          </w:tcPr>
          <w:p w:rsidR="00D95C76" w:rsidRPr="00125E50" w:rsidRDefault="00D95C76" w:rsidP="0079210D">
            <w:pPr>
              <w:pStyle w:val="a7"/>
              <w:spacing w:line="380" w:lineRule="exact"/>
              <w:jc w:val="center"/>
              <w:rPr>
                <w:sz w:val="21"/>
                <w:szCs w:val="21"/>
              </w:rPr>
            </w:pPr>
            <w:r w:rsidRPr="00125E50">
              <w:rPr>
                <w:rFonts w:hint="eastAsia"/>
                <w:sz w:val="21"/>
                <w:szCs w:val="21"/>
              </w:rPr>
              <w:t>1台</w:t>
            </w:r>
          </w:p>
        </w:tc>
        <w:tc>
          <w:tcPr>
            <w:tcW w:w="1701" w:type="dxa"/>
          </w:tcPr>
          <w:p w:rsidR="00D95C76" w:rsidRPr="00125E50" w:rsidRDefault="00D95C76" w:rsidP="0079210D">
            <w:pPr>
              <w:pStyle w:val="a7"/>
              <w:spacing w:line="380" w:lineRule="exact"/>
              <w:jc w:val="center"/>
              <w:rPr>
                <w:szCs w:val="21"/>
              </w:rPr>
            </w:pPr>
            <w:r w:rsidRPr="000E69DD">
              <w:rPr>
                <w:rFonts w:hAnsi="宋体" w:hint="eastAsia"/>
                <w:color w:val="000000" w:themeColor="text1"/>
                <w:sz w:val="18"/>
                <w:szCs w:val="18"/>
              </w:rPr>
              <w:t>该货物已按规定办妥进口产品采购审核手续，允许进口产品投标</w:t>
            </w:r>
          </w:p>
        </w:tc>
      </w:tr>
      <w:tr w:rsidR="00D95C76" w:rsidRPr="00125E50" w:rsidTr="00D95C76">
        <w:tc>
          <w:tcPr>
            <w:tcW w:w="2978" w:type="dxa"/>
            <w:vAlign w:val="center"/>
          </w:tcPr>
          <w:p w:rsidR="00D95C76" w:rsidRPr="008D3961" w:rsidRDefault="00D95C76" w:rsidP="0079210D">
            <w:pPr>
              <w:pStyle w:val="a7"/>
              <w:spacing w:line="380" w:lineRule="exact"/>
              <w:rPr>
                <w:rFonts w:hAnsi="宋体"/>
              </w:rPr>
            </w:pPr>
            <w:proofErr w:type="gramStart"/>
            <w:r w:rsidRPr="008D3961">
              <w:rPr>
                <w:rFonts w:hAnsi="宋体" w:hint="eastAsia"/>
                <w:sz w:val="21"/>
              </w:rPr>
              <w:t>广西政采</w:t>
            </w:r>
            <w:proofErr w:type="gramEnd"/>
            <w:r w:rsidRPr="008D3961">
              <w:rPr>
                <w:rFonts w:hAnsi="宋体" w:hint="eastAsia"/>
                <w:sz w:val="21"/>
              </w:rPr>
              <w:t>[2021]11614号-004</w:t>
            </w:r>
          </w:p>
        </w:tc>
        <w:tc>
          <w:tcPr>
            <w:tcW w:w="3260" w:type="dxa"/>
            <w:vAlign w:val="center"/>
          </w:tcPr>
          <w:p w:rsidR="00D95C76" w:rsidRPr="00125E50" w:rsidRDefault="00D95C76" w:rsidP="0079210D">
            <w:pPr>
              <w:pStyle w:val="a7"/>
              <w:spacing w:line="380" w:lineRule="exact"/>
              <w:jc w:val="center"/>
              <w:rPr>
                <w:sz w:val="21"/>
                <w:szCs w:val="21"/>
              </w:rPr>
            </w:pPr>
            <w:r w:rsidRPr="00125E50">
              <w:rPr>
                <w:rFonts w:hint="eastAsia"/>
                <w:kern w:val="2"/>
                <w:sz w:val="21"/>
                <w:szCs w:val="21"/>
              </w:rPr>
              <w:t>便携式水质氨氮检测仪（中浓度）</w:t>
            </w:r>
          </w:p>
        </w:tc>
        <w:tc>
          <w:tcPr>
            <w:tcW w:w="1417" w:type="dxa"/>
            <w:vAlign w:val="center"/>
          </w:tcPr>
          <w:p w:rsidR="00D95C76" w:rsidRPr="00125E50" w:rsidRDefault="00D95C76" w:rsidP="0079210D">
            <w:pPr>
              <w:pStyle w:val="a7"/>
              <w:spacing w:line="380" w:lineRule="exact"/>
              <w:jc w:val="center"/>
              <w:rPr>
                <w:sz w:val="21"/>
                <w:szCs w:val="21"/>
              </w:rPr>
            </w:pPr>
            <w:r w:rsidRPr="00125E50">
              <w:rPr>
                <w:rFonts w:hint="eastAsia"/>
                <w:sz w:val="21"/>
                <w:szCs w:val="21"/>
              </w:rPr>
              <w:t>1台</w:t>
            </w:r>
          </w:p>
        </w:tc>
        <w:tc>
          <w:tcPr>
            <w:tcW w:w="1701" w:type="dxa"/>
          </w:tcPr>
          <w:p w:rsidR="00D95C76" w:rsidRPr="00125E50" w:rsidRDefault="00D95C76" w:rsidP="0079210D">
            <w:pPr>
              <w:pStyle w:val="a7"/>
              <w:spacing w:line="380" w:lineRule="exact"/>
              <w:jc w:val="center"/>
              <w:rPr>
                <w:szCs w:val="21"/>
              </w:rPr>
            </w:pPr>
            <w:r w:rsidRPr="000E69DD">
              <w:rPr>
                <w:rFonts w:hAnsi="宋体" w:hint="eastAsia"/>
                <w:color w:val="000000" w:themeColor="text1"/>
                <w:sz w:val="18"/>
                <w:szCs w:val="18"/>
              </w:rPr>
              <w:t>该货物已按规定办妥进口产品采购审核手续，允许进口产品投标</w:t>
            </w:r>
          </w:p>
        </w:tc>
      </w:tr>
      <w:tr w:rsidR="00D95C76" w:rsidRPr="00125E50" w:rsidTr="00D95C76">
        <w:tc>
          <w:tcPr>
            <w:tcW w:w="2978" w:type="dxa"/>
            <w:vAlign w:val="center"/>
          </w:tcPr>
          <w:p w:rsidR="00D95C76" w:rsidRPr="008D3961" w:rsidRDefault="00D95C76" w:rsidP="0079210D">
            <w:pPr>
              <w:pStyle w:val="a7"/>
              <w:spacing w:line="380" w:lineRule="exact"/>
              <w:rPr>
                <w:rFonts w:hAnsi="宋体"/>
              </w:rPr>
            </w:pPr>
            <w:proofErr w:type="gramStart"/>
            <w:r w:rsidRPr="008D3961">
              <w:rPr>
                <w:rFonts w:hAnsi="宋体" w:hint="eastAsia"/>
                <w:sz w:val="21"/>
              </w:rPr>
              <w:t>广西政采</w:t>
            </w:r>
            <w:proofErr w:type="gramEnd"/>
            <w:r w:rsidRPr="008D3961">
              <w:rPr>
                <w:rFonts w:hAnsi="宋体" w:hint="eastAsia"/>
                <w:sz w:val="21"/>
              </w:rPr>
              <w:t>[2021]11614号-005</w:t>
            </w:r>
          </w:p>
        </w:tc>
        <w:tc>
          <w:tcPr>
            <w:tcW w:w="3260" w:type="dxa"/>
            <w:vAlign w:val="center"/>
          </w:tcPr>
          <w:p w:rsidR="00D95C76" w:rsidRPr="00125E50" w:rsidRDefault="00D95C76" w:rsidP="0079210D">
            <w:pPr>
              <w:pStyle w:val="a7"/>
              <w:spacing w:line="380" w:lineRule="exact"/>
              <w:jc w:val="center"/>
              <w:rPr>
                <w:kern w:val="2"/>
                <w:sz w:val="21"/>
                <w:szCs w:val="21"/>
              </w:rPr>
            </w:pPr>
            <w:r w:rsidRPr="00125E50">
              <w:rPr>
                <w:rFonts w:hint="eastAsia"/>
                <w:kern w:val="2"/>
                <w:sz w:val="21"/>
                <w:szCs w:val="21"/>
              </w:rPr>
              <w:t>溶解氧测量仪</w:t>
            </w:r>
          </w:p>
        </w:tc>
        <w:tc>
          <w:tcPr>
            <w:tcW w:w="1417" w:type="dxa"/>
            <w:vAlign w:val="center"/>
          </w:tcPr>
          <w:p w:rsidR="00D95C76" w:rsidRPr="00125E50" w:rsidRDefault="00D95C76" w:rsidP="0079210D">
            <w:pPr>
              <w:pStyle w:val="a7"/>
              <w:spacing w:line="380" w:lineRule="exact"/>
              <w:jc w:val="center"/>
              <w:rPr>
                <w:sz w:val="21"/>
                <w:szCs w:val="21"/>
              </w:rPr>
            </w:pPr>
            <w:r w:rsidRPr="00125E50">
              <w:rPr>
                <w:rFonts w:hint="eastAsia"/>
                <w:sz w:val="21"/>
                <w:szCs w:val="21"/>
              </w:rPr>
              <w:t>2台</w:t>
            </w:r>
          </w:p>
        </w:tc>
        <w:tc>
          <w:tcPr>
            <w:tcW w:w="1701" w:type="dxa"/>
          </w:tcPr>
          <w:p w:rsidR="00D95C76" w:rsidRPr="00125E50" w:rsidRDefault="00D95C76" w:rsidP="0079210D">
            <w:pPr>
              <w:pStyle w:val="a7"/>
              <w:spacing w:line="380" w:lineRule="exact"/>
              <w:jc w:val="center"/>
              <w:rPr>
                <w:szCs w:val="21"/>
              </w:rPr>
            </w:pPr>
            <w:r w:rsidRPr="000E69DD">
              <w:rPr>
                <w:rFonts w:hAnsi="宋体" w:hint="eastAsia"/>
                <w:color w:val="000000" w:themeColor="text1"/>
                <w:sz w:val="18"/>
                <w:szCs w:val="18"/>
              </w:rPr>
              <w:t>该货物已按规定办妥进口产品采购审核手续，允许进口产品投标</w:t>
            </w:r>
          </w:p>
        </w:tc>
      </w:tr>
    </w:tbl>
    <w:p w:rsidR="00CF2F36" w:rsidRDefault="00CF2F36">
      <w:pPr>
        <w:rPr>
          <w:color w:val="000000" w:themeColor="text1"/>
        </w:rPr>
      </w:pPr>
    </w:p>
    <w:p w:rsidR="00EE2A6D" w:rsidRPr="004D731E" w:rsidRDefault="00CF2F36" w:rsidP="00EE2A6D">
      <w:pPr>
        <w:pStyle w:val="2"/>
        <w:keepNext w:val="0"/>
        <w:keepLines w:val="0"/>
        <w:jc w:val="center"/>
        <w:rPr>
          <w:rFonts w:hint="eastAsia"/>
          <w:sz w:val="30"/>
          <w:szCs w:val="30"/>
        </w:rPr>
      </w:pPr>
      <w:r>
        <w:rPr>
          <w:color w:val="000000" w:themeColor="text1"/>
        </w:rPr>
        <w:br w:type="page"/>
      </w:r>
      <w:r w:rsidR="00EE2A6D" w:rsidRPr="004D731E">
        <w:rPr>
          <w:rFonts w:hint="eastAsia"/>
        </w:rPr>
        <w:lastRenderedPageBreak/>
        <w:t>采购需求</w:t>
      </w:r>
    </w:p>
    <w:p w:rsidR="00EE2A6D" w:rsidRPr="004D731E" w:rsidRDefault="00EE2A6D" w:rsidP="00EE2A6D">
      <w:pPr>
        <w:spacing w:line="360" w:lineRule="auto"/>
        <w:jc w:val="left"/>
        <w:rPr>
          <w:rFonts w:ascii="宋体" w:hAnsi="宋体" w:cs="宋体" w:hint="eastAsia"/>
          <w:szCs w:val="21"/>
        </w:rPr>
      </w:pPr>
      <w:bookmarkStart w:id="0" w:name="_Toc254970490"/>
      <w:bookmarkStart w:id="1" w:name="_Toc254970631"/>
      <w:r w:rsidRPr="004D731E">
        <w:rPr>
          <w:rFonts w:ascii="宋体" w:hAnsi="宋体" w:cs="宋体" w:hint="eastAsia"/>
          <w:szCs w:val="21"/>
        </w:rPr>
        <w:t>说明：</w:t>
      </w:r>
    </w:p>
    <w:p w:rsidR="00EE2A6D" w:rsidRPr="004D731E" w:rsidRDefault="00EE2A6D" w:rsidP="00EE2A6D">
      <w:pPr>
        <w:spacing w:line="360" w:lineRule="auto"/>
        <w:ind w:firstLineChars="202" w:firstLine="424"/>
        <w:jc w:val="left"/>
        <w:rPr>
          <w:rFonts w:ascii="宋体" w:hAnsi="宋体" w:cs="宋体" w:hint="eastAsia"/>
          <w:szCs w:val="21"/>
        </w:rPr>
      </w:pPr>
      <w:r w:rsidRPr="004D731E">
        <w:rPr>
          <w:rFonts w:ascii="宋体" w:hAnsi="宋体" w:cs="宋体"/>
          <w:szCs w:val="21"/>
        </w:rPr>
        <w:t>1</w:t>
      </w:r>
      <w:r w:rsidRPr="004D731E">
        <w:rPr>
          <w:rFonts w:ascii="宋体" w:hAnsi="宋体" w:cs="宋体" w:hint="eastAsia"/>
          <w:szCs w:val="21"/>
        </w:rPr>
        <w:t>.根据《财政部 发展改革委 生态环境部 市场监管总局关于调整优化节能产品、环境标志产品政府采购执行机制的通知》（财库〔2019〕9号）和《关于印发节能产品政府采购品目清单的通知》（财库〔2019〕19号）的规定，节能产品政府采购品目清单内标注“★”的品目属于政府强制采购节能产品，如本项目包含的货物属于品目清单内标注“★”的产品时，投标人的投标货物必须使用政府强制采购的节能产品，投标人必须在投标文件中提供所投标产品的节能产品认证证书复印件（加盖投标人公章），否则投标文件作无效处理。如本项目包含的货物属于品目清单内非标注“★”的产品时，应优先采购，具体详见“第四章 评标方法和评标标准”。</w:t>
      </w:r>
    </w:p>
    <w:p w:rsidR="00EE2A6D" w:rsidRPr="004D731E" w:rsidRDefault="00EE2A6D" w:rsidP="00EE2A6D">
      <w:pPr>
        <w:spacing w:line="360" w:lineRule="auto"/>
        <w:ind w:firstLineChars="202" w:firstLine="424"/>
        <w:jc w:val="left"/>
        <w:rPr>
          <w:rFonts w:ascii="宋体" w:hAnsi="宋体" w:cs="宋体" w:hint="eastAsia"/>
          <w:szCs w:val="21"/>
        </w:rPr>
      </w:pPr>
      <w:r w:rsidRPr="004D731E">
        <w:rPr>
          <w:rFonts w:ascii="宋体" w:hAnsi="宋体" w:cs="宋体"/>
          <w:szCs w:val="21"/>
        </w:rPr>
        <w:t>2</w:t>
      </w:r>
      <w:r w:rsidRPr="004D731E">
        <w:rPr>
          <w:rFonts w:ascii="宋体" w:hAnsi="宋体" w:cs="宋体" w:hint="eastAsia"/>
          <w:szCs w:val="21"/>
        </w:rPr>
        <w:t>.“实质性要求”是指招标文件中已经指明不满足则投标无效的条款，或者不能负偏离的条款，或者采购需求中带“▲”的条款。</w:t>
      </w:r>
    </w:p>
    <w:p w:rsidR="00EE2A6D" w:rsidRPr="004D731E" w:rsidRDefault="00EE2A6D" w:rsidP="00EE2A6D">
      <w:pPr>
        <w:spacing w:line="360" w:lineRule="auto"/>
        <w:ind w:firstLineChars="202" w:firstLine="424"/>
        <w:jc w:val="left"/>
        <w:rPr>
          <w:rFonts w:ascii="宋体" w:hAnsi="宋体" w:cs="宋体" w:hint="eastAsia"/>
          <w:szCs w:val="21"/>
        </w:rPr>
      </w:pPr>
      <w:r w:rsidRPr="004D731E">
        <w:rPr>
          <w:rFonts w:ascii="宋体" w:hAnsi="宋体" w:cs="宋体"/>
          <w:szCs w:val="21"/>
        </w:rPr>
        <w:t>3</w:t>
      </w:r>
      <w:r w:rsidRPr="004D731E">
        <w:rPr>
          <w:rFonts w:ascii="宋体" w:hAnsi="宋体" w:cs="宋体" w:hint="eastAsia"/>
          <w:szCs w:val="21"/>
        </w:rPr>
        <w:t>.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rsidR="00EE2A6D" w:rsidRPr="004D731E" w:rsidRDefault="00EE2A6D" w:rsidP="00EE2A6D">
      <w:pPr>
        <w:spacing w:line="360" w:lineRule="auto"/>
        <w:ind w:firstLineChars="202" w:firstLine="424"/>
        <w:jc w:val="left"/>
        <w:rPr>
          <w:rFonts w:ascii="宋体" w:hAnsi="宋体" w:hint="eastAsia"/>
          <w:szCs w:val="21"/>
        </w:rPr>
      </w:pPr>
      <w:r w:rsidRPr="004D731E">
        <w:rPr>
          <w:rFonts w:ascii="宋体" w:hAnsi="宋体" w:cs="宋体" w:hint="eastAsia"/>
          <w:szCs w:val="21"/>
        </w:rPr>
        <w:t>4.投标人应根据自身实际情况响应招标文件采购需求中的各项</w:t>
      </w:r>
      <w:r w:rsidRPr="004D731E">
        <w:rPr>
          <w:rFonts w:ascii="宋体" w:hAnsi="宋体" w:hint="eastAsia"/>
          <w:szCs w:val="21"/>
        </w:rPr>
        <w:t>需求，</w:t>
      </w:r>
      <w:r w:rsidRPr="004D731E">
        <w:rPr>
          <w:rFonts w:hint="eastAsia"/>
        </w:rPr>
        <w:t>对于重要技术条款或技术参数应当在投标文件中提供技术支持资料。技术支持资料以投标货物</w:t>
      </w:r>
      <w:r w:rsidRPr="004D731E">
        <w:rPr>
          <w:rFonts w:ascii="宋体" w:hAnsi="宋体" w:cs="宋体" w:hint="eastAsia"/>
          <w:szCs w:val="21"/>
        </w:rPr>
        <w:t>生产厂家</w:t>
      </w:r>
      <w:r w:rsidRPr="004D731E">
        <w:rPr>
          <w:rFonts w:hint="eastAsia"/>
        </w:rPr>
        <w:t>公开发布的印刷资料或检测机构出具的检测报告或招标文件中允许的其它形式为准。凡不符合上述要求的，将视为无效技术支持资料。</w:t>
      </w:r>
    </w:p>
    <w:p w:rsidR="00EE2A6D" w:rsidRPr="004D731E" w:rsidRDefault="00EE2A6D" w:rsidP="00EE2A6D">
      <w:pPr>
        <w:spacing w:line="360" w:lineRule="auto"/>
        <w:ind w:firstLineChars="202" w:firstLine="424"/>
        <w:jc w:val="left"/>
        <w:rPr>
          <w:rFonts w:hint="eastAsia"/>
        </w:rPr>
      </w:pPr>
      <w:r w:rsidRPr="004D731E">
        <w:rPr>
          <w:rFonts w:hint="eastAsia"/>
        </w:rPr>
        <w:t xml:space="preserve">5. </w:t>
      </w:r>
      <w:r w:rsidRPr="004D731E">
        <w:rPr>
          <w:rFonts w:hint="eastAsia"/>
        </w:rPr>
        <w:t>本项目中的</w:t>
      </w:r>
      <w:r w:rsidRPr="004D731E">
        <w:rPr>
          <w:rFonts w:hint="eastAsia"/>
        </w:rPr>
        <w:t>150</w:t>
      </w:r>
      <w:r w:rsidRPr="004D731E">
        <w:rPr>
          <w:rFonts w:hint="eastAsia"/>
        </w:rPr>
        <w:t>位自动进样器样品盘、微波消解萃取仪、便携式水质氨氮检测仪（中浓度）、便携式水质氨氮检测仪（低浓度）、溶解氧测量仪已办妥进口产品采购审核手续，投标产品可选用进口产品；但选用的进口产品时必须为全套原装进口产品（即通过中国海关报关验放进去中国境内且产自关境外的产品），同时投标人必须负责办理进口产品所有相关手续并承担所有费用。优先采供向我国企业转让技术、与我国企业签订消化吸收再创新的供应商的进口产品。除上述</w:t>
      </w:r>
      <w:r w:rsidRPr="004D731E">
        <w:rPr>
          <w:rFonts w:hint="eastAsia"/>
        </w:rPr>
        <w:t>5</w:t>
      </w:r>
      <w:r w:rsidRPr="004D731E">
        <w:rPr>
          <w:rFonts w:hint="eastAsia"/>
        </w:rPr>
        <w:t>项货物外，其余货物不允许进口产品参加投标。</w:t>
      </w:r>
    </w:p>
    <w:tbl>
      <w:tblPr>
        <w:tblW w:w="10192" w:type="dxa"/>
        <w:jc w:val="center"/>
        <w:tblBorders>
          <w:top w:val="single" w:sz="4" w:space="0" w:color="auto"/>
          <w:left w:val="single" w:sz="12" w:space="0" w:color="auto"/>
          <w:bottom w:val="single" w:sz="4" w:space="0" w:color="auto"/>
          <w:right w:val="single" w:sz="4" w:space="0" w:color="auto"/>
          <w:insideH w:val="single" w:sz="4" w:space="0" w:color="auto"/>
          <w:insideV w:val="single" w:sz="4" w:space="0" w:color="auto"/>
        </w:tblBorders>
        <w:tblLayout w:type="fixed"/>
        <w:tblLook w:val="0000"/>
      </w:tblPr>
      <w:tblGrid>
        <w:gridCol w:w="786"/>
        <w:gridCol w:w="985"/>
        <w:gridCol w:w="140"/>
        <w:gridCol w:w="505"/>
        <w:gridCol w:w="709"/>
        <w:gridCol w:w="7067"/>
      </w:tblGrid>
      <w:tr w:rsidR="00EE2A6D" w:rsidRPr="004D731E" w:rsidTr="00E30DA8">
        <w:trPr>
          <w:trHeight w:val="603"/>
          <w:jc w:val="center"/>
        </w:trPr>
        <w:tc>
          <w:tcPr>
            <w:tcW w:w="10192" w:type="dxa"/>
            <w:gridSpan w:val="6"/>
            <w:tcBorders>
              <w:left w:val="single" w:sz="4" w:space="0" w:color="auto"/>
            </w:tcBorders>
            <w:shd w:val="clear" w:color="auto" w:fill="FFFFFF"/>
            <w:vAlign w:val="center"/>
          </w:tcPr>
          <w:p w:rsidR="00EE2A6D" w:rsidRPr="004D731E" w:rsidRDefault="00EE2A6D" w:rsidP="00E30DA8">
            <w:pPr>
              <w:widowControl/>
              <w:spacing w:line="360" w:lineRule="exact"/>
              <w:ind w:firstLine="422"/>
              <w:rPr>
                <w:rFonts w:ascii="宋体" w:hAnsi="宋体" w:cs="宋体" w:hint="eastAsia"/>
                <w:b/>
                <w:bCs/>
                <w:szCs w:val="21"/>
              </w:rPr>
            </w:pPr>
            <w:r w:rsidRPr="004D731E">
              <w:rPr>
                <w:rFonts w:ascii="宋体" w:hAnsi="宋体" w:cs="宋体" w:hint="eastAsia"/>
                <w:b/>
                <w:bCs/>
                <w:szCs w:val="21"/>
              </w:rPr>
              <w:t>一、采购货物明细</w:t>
            </w:r>
          </w:p>
        </w:tc>
      </w:tr>
      <w:tr w:rsidR="00EE2A6D" w:rsidRPr="004D731E" w:rsidTr="00E30DA8">
        <w:trPr>
          <w:trHeight w:val="603"/>
          <w:jc w:val="center"/>
        </w:trPr>
        <w:tc>
          <w:tcPr>
            <w:tcW w:w="786" w:type="dxa"/>
            <w:tcBorders>
              <w:left w:val="single" w:sz="4" w:space="0" w:color="auto"/>
            </w:tcBorders>
            <w:shd w:val="clear" w:color="auto" w:fill="FFFFFF"/>
            <w:vAlign w:val="center"/>
          </w:tcPr>
          <w:p w:rsidR="00EE2A6D" w:rsidRPr="004D731E" w:rsidRDefault="00EE2A6D" w:rsidP="00E30DA8">
            <w:pPr>
              <w:widowControl/>
              <w:spacing w:line="360" w:lineRule="exact"/>
              <w:jc w:val="center"/>
              <w:rPr>
                <w:rFonts w:ascii="宋体" w:hAnsi="宋体" w:cs="宋体" w:hint="eastAsia"/>
                <w:b/>
                <w:bCs/>
                <w:szCs w:val="21"/>
              </w:rPr>
            </w:pPr>
            <w:r w:rsidRPr="004D731E">
              <w:rPr>
                <w:rFonts w:ascii="宋体" w:hAnsi="宋体" w:cs="宋体" w:hint="eastAsia"/>
                <w:b/>
                <w:bCs/>
                <w:szCs w:val="21"/>
              </w:rPr>
              <w:t>序号</w:t>
            </w:r>
          </w:p>
        </w:tc>
        <w:tc>
          <w:tcPr>
            <w:tcW w:w="985" w:type="dxa"/>
            <w:shd w:val="clear" w:color="auto" w:fill="FFFFFF"/>
            <w:vAlign w:val="center"/>
          </w:tcPr>
          <w:p w:rsidR="00EE2A6D" w:rsidRPr="004D731E" w:rsidRDefault="00EE2A6D" w:rsidP="00E30DA8">
            <w:pPr>
              <w:widowControl/>
              <w:spacing w:line="360" w:lineRule="exact"/>
              <w:jc w:val="center"/>
              <w:rPr>
                <w:rFonts w:ascii="宋体" w:hAnsi="宋体" w:cs="宋体" w:hint="eastAsia"/>
                <w:b/>
                <w:bCs/>
                <w:szCs w:val="21"/>
              </w:rPr>
            </w:pPr>
            <w:r w:rsidRPr="004D731E">
              <w:rPr>
                <w:rFonts w:ascii="宋体" w:hAnsi="宋体" w:cs="宋体" w:hint="eastAsia"/>
                <w:b/>
                <w:bCs/>
                <w:szCs w:val="21"/>
              </w:rPr>
              <w:t>名称</w:t>
            </w:r>
          </w:p>
        </w:tc>
        <w:tc>
          <w:tcPr>
            <w:tcW w:w="645" w:type="dxa"/>
            <w:gridSpan w:val="2"/>
            <w:shd w:val="clear" w:color="auto" w:fill="FFFFFF"/>
            <w:vAlign w:val="center"/>
          </w:tcPr>
          <w:p w:rsidR="00EE2A6D" w:rsidRPr="004D731E" w:rsidRDefault="00EE2A6D" w:rsidP="00E30DA8">
            <w:pPr>
              <w:widowControl/>
              <w:spacing w:line="360" w:lineRule="exact"/>
              <w:rPr>
                <w:rFonts w:ascii="宋体" w:hAnsi="宋体" w:cs="宋体" w:hint="eastAsia"/>
                <w:b/>
                <w:bCs/>
                <w:szCs w:val="21"/>
              </w:rPr>
            </w:pPr>
            <w:r w:rsidRPr="004D731E">
              <w:rPr>
                <w:rFonts w:ascii="宋体" w:hAnsi="宋体" w:cs="宋体" w:hint="eastAsia"/>
                <w:b/>
                <w:bCs/>
                <w:szCs w:val="21"/>
              </w:rPr>
              <w:t>单位</w:t>
            </w:r>
          </w:p>
        </w:tc>
        <w:tc>
          <w:tcPr>
            <w:tcW w:w="709" w:type="dxa"/>
            <w:shd w:val="clear" w:color="auto" w:fill="FFFFFF"/>
            <w:vAlign w:val="center"/>
          </w:tcPr>
          <w:p w:rsidR="00EE2A6D" w:rsidRPr="004D731E" w:rsidRDefault="00EE2A6D" w:rsidP="00E30DA8">
            <w:pPr>
              <w:widowControl/>
              <w:spacing w:line="360" w:lineRule="exact"/>
              <w:jc w:val="center"/>
              <w:rPr>
                <w:rFonts w:ascii="宋体" w:hAnsi="宋体" w:cs="宋体" w:hint="eastAsia"/>
                <w:b/>
                <w:bCs/>
                <w:szCs w:val="21"/>
              </w:rPr>
            </w:pPr>
            <w:r w:rsidRPr="004D731E">
              <w:rPr>
                <w:rFonts w:ascii="宋体" w:hAnsi="宋体" w:cs="宋体" w:hint="eastAsia"/>
                <w:b/>
                <w:bCs/>
                <w:szCs w:val="21"/>
              </w:rPr>
              <w:t>数量</w:t>
            </w:r>
          </w:p>
        </w:tc>
        <w:tc>
          <w:tcPr>
            <w:tcW w:w="7067" w:type="dxa"/>
            <w:shd w:val="clear" w:color="auto" w:fill="FFFFFF"/>
            <w:vAlign w:val="center"/>
          </w:tcPr>
          <w:p w:rsidR="00EE2A6D" w:rsidRPr="004D731E" w:rsidRDefault="00EE2A6D" w:rsidP="00E30DA8">
            <w:pPr>
              <w:widowControl/>
              <w:spacing w:line="360" w:lineRule="exact"/>
              <w:ind w:firstLine="422"/>
              <w:jc w:val="center"/>
              <w:rPr>
                <w:rFonts w:ascii="宋体" w:hAnsi="宋体" w:cs="宋体" w:hint="eastAsia"/>
                <w:b/>
                <w:bCs/>
                <w:szCs w:val="21"/>
              </w:rPr>
            </w:pPr>
            <w:r w:rsidRPr="004D731E">
              <w:rPr>
                <w:rFonts w:ascii="宋体" w:hAnsi="宋体" w:cs="宋体" w:hint="eastAsia"/>
                <w:b/>
                <w:bCs/>
                <w:szCs w:val="21"/>
              </w:rPr>
              <w:t>技术参数</w:t>
            </w:r>
          </w:p>
        </w:tc>
      </w:tr>
      <w:tr w:rsidR="00EE2A6D" w:rsidRPr="004D731E" w:rsidTr="00E30DA8">
        <w:trPr>
          <w:trHeight w:val="567"/>
          <w:jc w:val="center"/>
        </w:trPr>
        <w:tc>
          <w:tcPr>
            <w:tcW w:w="786" w:type="dxa"/>
            <w:tcBorders>
              <w:left w:val="single" w:sz="4" w:space="0" w:color="auto"/>
            </w:tcBorders>
            <w:vAlign w:val="center"/>
          </w:tcPr>
          <w:p w:rsidR="00EE2A6D" w:rsidRPr="004D731E" w:rsidRDefault="00EE2A6D" w:rsidP="00E30DA8">
            <w:pPr>
              <w:widowControl/>
              <w:spacing w:line="360" w:lineRule="exact"/>
              <w:jc w:val="center"/>
              <w:textAlignment w:val="center"/>
              <w:rPr>
                <w:rFonts w:ascii="宋体" w:hAnsi="宋体" w:cs="宋体" w:hint="eastAsia"/>
                <w:szCs w:val="21"/>
              </w:rPr>
            </w:pPr>
            <w:r w:rsidRPr="004D731E">
              <w:rPr>
                <w:rFonts w:ascii="宋体" w:hAnsi="宋体" w:cs="宋体" w:hint="eastAsia"/>
                <w:szCs w:val="21"/>
              </w:rPr>
              <w:lastRenderedPageBreak/>
              <w:t>1</w:t>
            </w:r>
          </w:p>
        </w:tc>
        <w:tc>
          <w:tcPr>
            <w:tcW w:w="985" w:type="dxa"/>
            <w:vAlign w:val="center"/>
          </w:tcPr>
          <w:p w:rsidR="00EE2A6D" w:rsidRPr="004D731E" w:rsidRDefault="00EE2A6D" w:rsidP="00E30DA8">
            <w:pPr>
              <w:tabs>
                <w:tab w:val="left" w:pos="769"/>
                <w:tab w:val="left" w:pos="955"/>
              </w:tabs>
              <w:spacing w:line="360" w:lineRule="exact"/>
              <w:rPr>
                <w:rFonts w:ascii="宋体" w:hAnsi="宋体" w:hint="eastAsia"/>
                <w:szCs w:val="21"/>
              </w:rPr>
            </w:pPr>
            <w:r w:rsidRPr="004D731E">
              <w:rPr>
                <w:rFonts w:ascii="宋体" w:hAnsi="宋体" w:hint="eastAsia"/>
                <w:szCs w:val="21"/>
              </w:rPr>
              <w:t>真空平行浓缩仪</w:t>
            </w:r>
          </w:p>
        </w:tc>
        <w:tc>
          <w:tcPr>
            <w:tcW w:w="645" w:type="dxa"/>
            <w:gridSpan w:val="2"/>
            <w:vAlign w:val="center"/>
          </w:tcPr>
          <w:p w:rsidR="00EE2A6D" w:rsidRPr="004D731E" w:rsidRDefault="00EE2A6D" w:rsidP="00E30DA8">
            <w:pPr>
              <w:widowControl/>
              <w:spacing w:line="360" w:lineRule="exact"/>
              <w:ind w:firstLineChars="50" w:firstLine="105"/>
              <w:textAlignment w:val="center"/>
              <w:rPr>
                <w:rFonts w:ascii="宋体" w:hAnsi="宋体" w:cs="宋体" w:hint="eastAsia"/>
                <w:szCs w:val="21"/>
              </w:rPr>
            </w:pPr>
            <w:r w:rsidRPr="004D731E">
              <w:rPr>
                <w:rFonts w:ascii="宋体" w:hAnsi="宋体" w:cs="宋体" w:hint="eastAsia"/>
                <w:szCs w:val="21"/>
              </w:rPr>
              <w:t>台</w:t>
            </w:r>
          </w:p>
        </w:tc>
        <w:tc>
          <w:tcPr>
            <w:tcW w:w="709" w:type="dxa"/>
            <w:vAlign w:val="center"/>
          </w:tcPr>
          <w:p w:rsidR="00EE2A6D" w:rsidRPr="004D731E" w:rsidRDefault="00EE2A6D" w:rsidP="00E30DA8">
            <w:pPr>
              <w:ind w:firstLine="420"/>
              <w:rPr>
                <w:rFonts w:ascii="宋体" w:hAnsi="宋体" w:hint="eastAsia"/>
                <w:szCs w:val="21"/>
              </w:rPr>
            </w:pPr>
            <w:r w:rsidRPr="004D731E">
              <w:rPr>
                <w:rFonts w:ascii="宋体" w:hAnsi="宋体" w:hint="eastAsia"/>
                <w:szCs w:val="21"/>
              </w:rPr>
              <w:t>1</w:t>
            </w:r>
          </w:p>
        </w:tc>
        <w:tc>
          <w:tcPr>
            <w:tcW w:w="7067" w:type="dxa"/>
            <w:vAlign w:val="center"/>
          </w:tcPr>
          <w:p w:rsidR="00EE2A6D" w:rsidRPr="004D731E" w:rsidRDefault="00EE2A6D" w:rsidP="00E30DA8">
            <w:pPr>
              <w:pStyle w:val="afe"/>
              <w:widowControl w:val="0"/>
              <w:shd w:val="clear" w:color="auto" w:fill="FFFFFF"/>
              <w:spacing w:before="0" w:beforeAutospacing="0" w:after="0" w:afterAutospacing="0" w:line="300" w:lineRule="exact"/>
              <w:ind w:firstLine="420"/>
              <w:rPr>
                <w:rFonts w:hint="eastAsia"/>
                <w:kern w:val="2"/>
                <w:sz w:val="21"/>
                <w:szCs w:val="21"/>
              </w:rPr>
            </w:pPr>
            <w:r w:rsidRPr="004D731E">
              <w:rPr>
                <w:kern w:val="2"/>
                <w:sz w:val="21"/>
                <w:szCs w:val="21"/>
              </w:rPr>
              <w:t>仪器用途：可用食品、环境土壤、环境水、司法检材等各种样品残留测定的前处理，实现多样品在真空负压的状态下进行快速且平行的溶剂浓缩，挥发的有机试剂可进行回收。</w:t>
            </w:r>
          </w:p>
          <w:p w:rsidR="00EE2A6D" w:rsidRPr="004D731E" w:rsidRDefault="00EE2A6D" w:rsidP="00E30DA8">
            <w:pPr>
              <w:pStyle w:val="afe"/>
              <w:widowControl w:val="0"/>
              <w:shd w:val="clear" w:color="auto" w:fill="FFFFFF"/>
              <w:spacing w:before="0" w:beforeAutospacing="0" w:after="0" w:afterAutospacing="0" w:line="300" w:lineRule="exact"/>
              <w:ind w:firstLine="420"/>
              <w:rPr>
                <w:kern w:val="2"/>
                <w:sz w:val="21"/>
                <w:szCs w:val="21"/>
              </w:rPr>
            </w:pPr>
            <w:r w:rsidRPr="004D731E">
              <w:rPr>
                <w:kern w:val="2"/>
                <w:sz w:val="21"/>
                <w:szCs w:val="21"/>
              </w:rPr>
              <w:t>技术参数：</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szCs w:val="21"/>
              </w:rPr>
              <w:t>1</w:t>
            </w:r>
            <w:r w:rsidRPr="004D731E">
              <w:rPr>
                <w:rFonts w:ascii="宋体" w:hAnsi="宋体" w:hint="eastAsia"/>
                <w:szCs w:val="21"/>
              </w:rPr>
              <w:t>.</w:t>
            </w:r>
            <w:r w:rsidRPr="004D731E">
              <w:rPr>
                <w:rFonts w:ascii="宋体" w:hAnsi="宋体"/>
                <w:szCs w:val="21"/>
              </w:rPr>
              <w:t>主机模块</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w:t>
            </w:r>
            <w:r w:rsidRPr="004D731E">
              <w:rPr>
                <w:rFonts w:ascii="宋体" w:hAnsi="宋体"/>
                <w:szCs w:val="21"/>
              </w:rPr>
              <w:t>1.1样品在真空负压、加热和震荡的多重作用下，进行样品浓缩，无需外接气源。</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w:t>
            </w:r>
            <w:r w:rsidRPr="004D731E">
              <w:rPr>
                <w:rFonts w:ascii="宋体" w:hAnsi="宋体"/>
                <w:szCs w:val="21"/>
              </w:rPr>
              <w:t>1.2批处理能力：最大支持36个65 ml带定容尾管样品同时进行浓缩，样品管可配置浓缩尾管，可在浓缩尾管内直接定容</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w:t>
            </w:r>
            <w:r w:rsidRPr="004D731E">
              <w:rPr>
                <w:rFonts w:ascii="宋体" w:hAnsi="宋体"/>
                <w:szCs w:val="21"/>
              </w:rPr>
              <w:t>1.3 试管架和</w:t>
            </w:r>
            <w:proofErr w:type="gramStart"/>
            <w:r w:rsidRPr="004D731E">
              <w:rPr>
                <w:rFonts w:ascii="宋体" w:hAnsi="宋体"/>
                <w:szCs w:val="21"/>
              </w:rPr>
              <w:t>浓缩腔分体式</w:t>
            </w:r>
            <w:proofErr w:type="gramEnd"/>
            <w:r w:rsidRPr="004D731E">
              <w:rPr>
                <w:rFonts w:ascii="宋体" w:hAnsi="宋体"/>
                <w:szCs w:val="21"/>
              </w:rPr>
              <w:t>设计，样品架</w:t>
            </w:r>
            <w:r w:rsidRPr="004D731E">
              <w:rPr>
                <w:rFonts w:ascii="宋体" w:hAnsi="宋体" w:hint="eastAsia"/>
                <w:szCs w:val="21"/>
              </w:rPr>
              <w:t>9位800ml试管架</w:t>
            </w:r>
            <w:r w:rsidRPr="004D731E">
              <w:rPr>
                <w:rFonts w:ascii="宋体" w:hAnsi="宋体"/>
                <w:szCs w:val="21"/>
              </w:rPr>
              <w:t>、16位3</w:t>
            </w:r>
            <w:r w:rsidRPr="004D731E">
              <w:rPr>
                <w:rFonts w:ascii="宋体" w:hAnsi="宋体" w:hint="eastAsia"/>
                <w:szCs w:val="21"/>
              </w:rPr>
              <w:t>6</w:t>
            </w:r>
            <w:r w:rsidRPr="004D731E">
              <w:rPr>
                <w:rFonts w:ascii="宋体" w:hAnsi="宋体"/>
                <w:szCs w:val="21"/>
              </w:rPr>
              <w:t>0 ml试管架、36位85 ml试管架可选。</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szCs w:val="21"/>
              </w:rPr>
              <w:t>1.4 浓缩</w:t>
            </w:r>
            <w:proofErr w:type="gramStart"/>
            <w:r w:rsidRPr="004D731E">
              <w:rPr>
                <w:rFonts w:ascii="宋体" w:hAnsi="宋体"/>
                <w:szCs w:val="21"/>
              </w:rPr>
              <w:t>杯具备</w:t>
            </w:r>
            <w:proofErr w:type="gramEnd"/>
            <w:r w:rsidRPr="004D731E">
              <w:rPr>
                <w:rFonts w:ascii="宋体" w:hAnsi="宋体"/>
                <w:szCs w:val="21"/>
              </w:rPr>
              <w:t>0.5 ml或1 ml刻度线，可直接在浓缩杯上完成定容。</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w:t>
            </w:r>
            <w:r w:rsidRPr="004D731E">
              <w:rPr>
                <w:rFonts w:ascii="宋体" w:hAnsi="宋体"/>
                <w:szCs w:val="21"/>
              </w:rPr>
              <w:t>1.5 浓缩腔体为三面透明，不小于8L，试管底部无遮挡物，可直接在仪器运行过程中对样品底部的浓缩状态进行观察。</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szCs w:val="21"/>
              </w:rPr>
              <w:t>1.6 加热模块：水浴加热，温度可设定（室温~90</w:t>
            </w:r>
            <w:r w:rsidRPr="004D731E">
              <w:rPr>
                <w:rFonts w:ascii="宋体" w:hAnsi="宋体" w:hint="eastAsia"/>
                <w:szCs w:val="21"/>
              </w:rPr>
              <w:t>℃</w:t>
            </w:r>
            <w:r w:rsidRPr="004D731E">
              <w:rPr>
                <w:rFonts w:ascii="宋体" w:hAnsi="宋体"/>
                <w:szCs w:val="21"/>
              </w:rPr>
              <w:t>），加热模块不与样品管接触，水浴进行温度传递，腔体温度均</w:t>
            </w:r>
            <w:proofErr w:type="gramStart"/>
            <w:r w:rsidRPr="004D731E">
              <w:rPr>
                <w:rFonts w:ascii="宋体" w:hAnsi="宋体"/>
                <w:szCs w:val="21"/>
              </w:rPr>
              <w:t>一</w:t>
            </w:r>
            <w:proofErr w:type="gramEnd"/>
            <w:r w:rsidRPr="004D731E">
              <w:rPr>
                <w:rFonts w:ascii="宋体" w:hAnsi="宋体"/>
                <w:szCs w:val="21"/>
              </w:rPr>
              <w:t>。</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w:t>
            </w:r>
            <w:r w:rsidRPr="004D731E">
              <w:rPr>
                <w:rFonts w:ascii="宋体" w:hAnsi="宋体"/>
                <w:szCs w:val="21"/>
              </w:rPr>
              <w:t>1.7 仪器具备自动给排水功能：软件界面一键操作，在加水泵的作用下进行自动加水操作；也可在排水泵的作用下进行快速排水操作。</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szCs w:val="21"/>
              </w:rPr>
              <w:t>1.8 程序阶梯式控制：同一个浓缩方法中，真空度可根据触控式屏幕软件进行梯度</w:t>
            </w:r>
            <w:r w:rsidRPr="004D731E">
              <w:rPr>
                <w:rFonts w:ascii="宋体" w:hAnsi="宋体" w:hint="eastAsia"/>
                <w:szCs w:val="21"/>
              </w:rPr>
              <w:t>设</w:t>
            </w:r>
            <w:r w:rsidRPr="004D731E">
              <w:rPr>
                <w:rFonts w:ascii="宋体" w:hAnsi="宋体"/>
                <w:szCs w:val="21"/>
              </w:rPr>
              <w:t>定，方法运行过程中自动进行真空度调节，时间范围0- 99小时59分钟。</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szCs w:val="21"/>
              </w:rPr>
              <w:t>1.9 水平振荡转速范围：0-300 rpm</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szCs w:val="21"/>
              </w:rPr>
              <w:t>1.10 水平振荡偏心率可调范围：0~5mm</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szCs w:val="21"/>
              </w:rPr>
              <w:t>1.11 每个样品管含有独立的真空管路，避免样品间的交叉污染。</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szCs w:val="21"/>
              </w:rPr>
              <w:t>1.12 真空盖板采用耐腐蚀PFA涂层，耐腐蚀。</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szCs w:val="21"/>
              </w:rPr>
              <w:t>1.13  泵速：1.2 -1.8  M3/h；</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szCs w:val="21"/>
              </w:rPr>
              <w:t>1.14  真空度控制精度：1-10 mbar，真空度设置精度1 mbar；</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szCs w:val="21"/>
              </w:rPr>
              <w:t>1.15  耐腐蚀真空系统与真空低温</w:t>
            </w:r>
            <w:r w:rsidRPr="004D731E">
              <w:rPr>
                <w:rFonts w:ascii="宋体" w:hAnsi="宋体" w:hint="eastAsia"/>
                <w:szCs w:val="21"/>
              </w:rPr>
              <w:t>溶剂</w:t>
            </w:r>
            <w:r w:rsidRPr="004D731E">
              <w:rPr>
                <w:rFonts w:ascii="宋体" w:hAnsi="宋体"/>
                <w:szCs w:val="21"/>
              </w:rPr>
              <w:t>回收主机</w:t>
            </w:r>
            <w:r w:rsidRPr="004D731E">
              <w:rPr>
                <w:rFonts w:ascii="宋体" w:hAnsi="宋体" w:hint="eastAsia"/>
                <w:szCs w:val="21"/>
              </w:rPr>
              <w:t>直接</w:t>
            </w:r>
            <w:r w:rsidRPr="004D731E">
              <w:rPr>
                <w:rFonts w:ascii="宋体" w:hAnsi="宋体"/>
                <w:szCs w:val="21"/>
              </w:rPr>
              <w:t>相连，</w:t>
            </w:r>
            <w:r w:rsidRPr="004D731E">
              <w:rPr>
                <w:rFonts w:ascii="宋体" w:hAnsi="宋体" w:hint="eastAsia"/>
                <w:szCs w:val="21"/>
              </w:rPr>
              <w:t>冷凝回收</w:t>
            </w:r>
            <w:r w:rsidRPr="004D731E">
              <w:rPr>
                <w:rFonts w:ascii="宋体" w:hAnsi="宋体"/>
                <w:szCs w:val="21"/>
              </w:rPr>
              <w:t>主机</w:t>
            </w:r>
            <w:r w:rsidRPr="004D731E">
              <w:rPr>
                <w:rFonts w:ascii="宋体" w:hAnsi="宋体" w:hint="eastAsia"/>
                <w:szCs w:val="21"/>
              </w:rPr>
              <w:t>实时</w:t>
            </w:r>
            <w:r w:rsidRPr="004D731E">
              <w:rPr>
                <w:rFonts w:ascii="宋体" w:hAnsi="宋体"/>
                <w:szCs w:val="21"/>
              </w:rPr>
              <w:t>显示各级冷</w:t>
            </w:r>
            <w:proofErr w:type="gramStart"/>
            <w:r w:rsidRPr="004D731E">
              <w:rPr>
                <w:rFonts w:ascii="宋体" w:hAnsi="宋体"/>
                <w:szCs w:val="21"/>
              </w:rPr>
              <w:t>肼</w:t>
            </w:r>
            <w:proofErr w:type="gramEnd"/>
            <w:r w:rsidRPr="004D731E">
              <w:rPr>
                <w:rFonts w:ascii="宋体" w:hAnsi="宋体"/>
                <w:szCs w:val="21"/>
              </w:rPr>
              <w:t>温度。</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szCs w:val="21"/>
              </w:rPr>
              <w:t>1.16  真空泵膜片为聚四氟乙烯隔膜，气体管道材料：PEEK，PTFE，PP，玻璃，抗化学腐蚀，可自动干燥残留溶剂。</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w:t>
            </w:r>
            <w:r w:rsidRPr="004D731E">
              <w:rPr>
                <w:rFonts w:ascii="宋体" w:hAnsi="宋体"/>
                <w:szCs w:val="21"/>
              </w:rPr>
              <w:t>2</w:t>
            </w:r>
            <w:r w:rsidRPr="004D731E">
              <w:rPr>
                <w:rFonts w:ascii="宋体" w:hAnsi="宋体" w:hint="eastAsia"/>
                <w:szCs w:val="21"/>
              </w:rPr>
              <w:t>.</w:t>
            </w:r>
            <w:r w:rsidRPr="004D731E">
              <w:rPr>
                <w:rFonts w:ascii="宋体" w:hAnsi="宋体"/>
                <w:szCs w:val="21"/>
              </w:rPr>
              <w:t>溶剂回收系统</w:t>
            </w:r>
            <w:r w:rsidRPr="004D731E">
              <w:rPr>
                <w:rFonts w:ascii="宋体" w:hAnsi="宋体" w:hint="eastAsia"/>
                <w:szCs w:val="21"/>
              </w:rPr>
              <w:t>：</w:t>
            </w:r>
            <w:r w:rsidRPr="004D731E">
              <w:rPr>
                <w:rFonts w:ascii="宋体" w:hAnsi="宋体"/>
                <w:szCs w:val="21"/>
              </w:rPr>
              <w:t xml:space="preserve"> 浓缩过程产生的有机蒸汽可进行冷凝回收处理</w:t>
            </w:r>
            <w:r w:rsidRPr="004D731E">
              <w:rPr>
                <w:rFonts w:ascii="宋体" w:hAnsi="宋体" w:hint="eastAsia"/>
                <w:szCs w:val="21"/>
              </w:rPr>
              <w:t>或排废处理。</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szCs w:val="21"/>
              </w:rPr>
              <w:t>3</w:t>
            </w:r>
            <w:r w:rsidRPr="004D731E">
              <w:rPr>
                <w:rFonts w:ascii="宋体" w:hAnsi="宋体" w:hint="eastAsia"/>
                <w:szCs w:val="21"/>
              </w:rPr>
              <w:t>.</w:t>
            </w:r>
            <w:r w:rsidRPr="004D731E">
              <w:rPr>
                <w:rFonts w:ascii="宋体" w:hAnsi="宋体"/>
                <w:szCs w:val="21"/>
              </w:rPr>
              <w:t>集成控制系统</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szCs w:val="21"/>
              </w:rPr>
              <w:t>3.1 主机集成</w:t>
            </w:r>
            <w:r w:rsidRPr="004D731E">
              <w:rPr>
                <w:rFonts w:ascii="宋体" w:hAnsi="宋体" w:hint="eastAsia"/>
                <w:szCs w:val="21"/>
              </w:rPr>
              <w:t>软件控制</w:t>
            </w:r>
            <w:r w:rsidRPr="004D731E">
              <w:rPr>
                <w:rFonts w:ascii="宋体" w:hAnsi="宋体"/>
                <w:szCs w:val="21"/>
              </w:rPr>
              <w:t>，七寸LED大屏幕进行参数显示及仪器控制，可按设定进行真空度梯度</w:t>
            </w:r>
            <w:r w:rsidRPr="004D731E">
              <w:rPr>
                <w:rFonts w:ascii="宋体" w:hAnsi="宋体" w:hint="eastAsia"/>
                <w:szCs w:val="21"/>
              </w:rPr>
              <w:t>的</w:t>
            </w:r>
            <w:r w:rsidRPr="004D731E">
              <w:rPr>
                <w:rFonts w:ascii="宋体" w:hAnsi="宋体"/>
                <w:szCs w:val="21"/>
              </w:rPr>
              <w:t>实时调节</w:t>
            </w:r>
            <w:r w:rsidRPr="004D731E">
              <w:rPr>
                <w:rFonts w:ascii="宋体" w:hAnsi="宋体" w:hint="eastAsia"/>
                <w:szCs w:val="21"/>
              </w:rPr>
              <w:t>。</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szCs w:val="21"/>
              </w:rPr>
              <w:t>3.2 终点控制可设定，</w:t>
            </w:r>
            <w:r w:rsidRPr="004D731E">
              <w:rPr>
                <w:rFonts w:ascii="宋体" w:hAnsi="宋体" w:hint="eastAsia"/>
                <w:szCs w:val="21"/>
              </w:rPr>
              <w:t>采用</w:t>
            </w:r>
            <w:r w:rsidRPr="004D731E">
              <w:rPr>
                <w:rFonts w:ascii="宋体" w:hAnsi="宋体"/>
                <w:szCs w:val="21"/>
              </w:rPr>
              <w:t>定时模式。</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szCs w:val="21"/>
              </w:rPr>
              <w:t>3.3安全模块：内置放气阀和压力传感器，断电时可以自动放气，防止系统过压；</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szCs w:val="21"/>
              </w:rPr>
              <w:t>3.4含浓缩数据库，带有多种溶剂的挥发设定程序，客户可根据自身实验条件进行数据存储和调用；</w:t>
            </w:r>
          </w:p>
          <w:p w:rsidR="00EE2A6D" w:rsidRPr="004D731E" w:rsidRDefault="00EE2A6D" w:rsidP="00E30DA8">
            <w:pPr>
              <w:pStyle w:val="afe"/>
              <w:widowControl w:val="0"/>
              <w:shd w:val="clear" w:color="auto" w:fill="FFFFFF"/>
              <w:spacing w:before="0" w:beforeAutospacing="0" w:after="0" w:afterAutospacing="0" w:line="300" w:lineRule="exact"/>
              <w:ind w:firstLine="420"/>
              <w:rPr>
                <w:kern w:val="2"/>
                <w:sz w:val="21"/>
                <w:szCs w:val="21"/>
              </w:rPr>
            </w:pPr>
            <w:r w:rsidRPr="004D731E">
              <w:rPr>
                <w:kern w:val="2"/>
                <w:sz w:val="21"/>
                <w:szCs w:val="21"/>
              </w:rPr>
              <w:t>4</w:t>
            </w:r>
            <w:r w:rsidRPr="004D731E">
              <w:rPr>
                <w:rFonts w:hint="eastAsia"/>
                <w:kern w:val="2"/>
                <w:sz w:val="21"/>
                <w:szCs w:val="21"/>
              </w:rPr>
              <w:t>.</w:t>
            </w:r>
            <w:r w:rsidRPr="004D731E">
              <w:rPr>
                <w:kern w:val="2"/>
                <w:sz w:val="21"/>
                <w:szCs w:val="21"/>
              </w:rPr>
              <w:t>配置清单</w:t>
            </w:r>
          </w:p>
          <w:p w:rsidR="00EE2A6D" w:rsidRPr="004D731E" w:rsidRDefault="00EE2A6D" w:rsidP="00E30DA8">
            <w:pPr>
              <w:pStyle w:val="afe"/>
              <w:widowControl w:val="0"/>
              <w:shd w:val="clear" w:color="auto" w:fill="FFFFFF"/>
              <w:spacing w:before="0" w:beforeAutospacing="0" w:after="0" w:afterAutospacing="0" w:line="300" w:lineRule="exact"/>
              <w:ind w:firstLine="420"/>
              <w:rPr>
                <w:kern w:val="2"/>
                <w:sz w:val="21"/>
                <w:szCs w:val="21"/>
              </w:rPr>
            </w:pPr>
            <w:r w:rsidRPr="004D731E">
              <w:rPr>
                <w:kern w:val="2"/>
                <w:sz w:val="21"/>
                <w:szCs w:val="21"/>
              </w:rPr>
              <w:t>4.1  真空平行浓缩仪主机    1台</w:t>
            </w:r>
          </w:p>
          <w:p w:rsidR="00EE2A6D" w:rsidRPr="004D731E" w:rsidRDefault="00EE2A6D" w:rsidP="00E30DA8">
            <w:pPr>
              <w:pStyle w:val="afe"/>
              <w:widowControl w:val="0"/>
              <w:shd w:val="clear" w:color="auto" w:fill="FFFFFF"/>
              <w:spacing w:before="0" w:beforeAutospacing="0" w:after="0" w:afterAutospacing="0" w:line="300" w:lineRule="exact"/>
              <w:ind w:firstLine="420"/>
              <w:rPr>
                <w:kern w:val="2"/>
                <w:sz w:val="21"/>
                <w:szCs w:val="21"/>
              </w:rPr>
            </w:pPr>
            <w:r w:rsidRPr="004D731E">
              <w:rPr>
                <w:kern w:val="2"/>
                <w:sz w:val="21"/>
                <w:szCs w:val="21"/>
              </w:rPr>
              <w:t>4.2  溶剂回收系统 1套</w:t>
            </w:r>
          </w:p>
          <w:p w:rsidR="00EE2A6D" w:rsidRPr="004D731E" w:rsidRDefault="00EE2A6D" w:rsidP="00E30DA8">
            <w:pPr>
              <w:pStyle w:val="afe"/>
              <w:widowControl w:val="0"/>
              <w:shd w:val="clear" w:color="auto" w:fill="FFFFFF"/>
              <w:spacing w:before="0" w:beforeAutospacing="0" w:after="0" w:afterAutospacing="0" w:line="300" w:lineRule="exact"/>
              <w:ind w:firstLine="420"/>
              <w:rPr>
                <w:kern w:val="2"/>
                <w:sz w:val="21"/>
                <w:szCs w:val="21"/>
              </w:rPr>
            </w:pPr>
            <w:r w:rsidRPr="004D731E">
              <w:rPr>
                <w:kern w:val="2"/>
                <w:sz w:val="21"/>
                <w:szCs w:val="21"/>
              </w:rPr>
              <w:t>4.3  真空控制系统 1套</w:t>
            </w:r>
          </w:p>
          <w:p w:rsidR="00EE2A6D" w:rsidRPr="004D731E" w:rsidRDefault="00EE2A6D" w:rsidP="00E30DA8">
            <w:pPr>
              <w:pStyle w:val="afe"/>
              <w:widowControl w:val="0"/>
              <w:shd w:val="clear" w:color="auto" w:fill="FFFFFF"/>
              <w:spacing w:before="0" w:beforeAutospacing="0" w:after="0" w:afterAutospacing="0" w:line="300" w:lineRule="exact"/>
              <w:ind w:firstLine="420"/>
              <w:rPr>
                <w:kern w:val="2"/>
                <w:sz w:val="21"/>
                <w:szCs w:val="21"/>
              </w:rPr>
            </w:pPr>
            <w:r w:rsidRPr="004D731E">
              <w:rPr>
                <w:kern w:val="2"/>
                <w:sz w:val="21"/>
                <w:szCs w:val="21"/>
              </w:rPr>
              <w:t>4.4  冷却循环系统 1套</w:t>
            </w:r>
          </w:p>
          <w:p w:rsidR="00EE2A6D" w:rsidRPr="004D731E" w:rsidRDefault="00EE2A6D" w:rsidP="00E30DA8">
            <w:pPr>
              <w:pStyle w:val="afe"/>
              <w:widowControl w:val="0"/>
              <w:shd w:val="clear" w:color="auto" w:fill="FFFFFF"/>
              <w:spacing w:before="0" w:beforeAutospacing="0" w:after="0" w:afterAutospacing="0" w:line="300" w:lineRule="exact"/>
              <w:ind w:firstLine="420"/>
              <w:rPr>
                <w:kern w:val="2"/>
                <w:sz w:val="21"/>
                <w:szCs w:val="21"/>
              </w:rPr>
            </w:pPr>
            <w:r w:rsidRPr="004D731E">
              <w:rPr>
                <w:kern w:val="2"/>
                <w:sz w:val="21"/>
                <w:szCs w:val="21"/>
              </w:rPr>
              <w:lastRenderedPageBreak/>
              <w:t xml:space="preserve">4.5  </w:t>
            </w:r>
            <w:r w:rsidRPr="004D731E">
              <w:rPr>
                <w:rFonts w:hint="eastAsia"/>
                <w:kern w:val="2"/>
                <w:sz w:val="21"/>
                <w:szCs w:val="21"/>
              </w:rPr>
              <w:t>带尾管保护条的</w:t>
            </w:r>
            <w:r w:rsidRPr="004D731E">
              <w:rPr>
                <w:kern w:val="2"/>
                <w:sz w:val="21"/>
                <w:szCs w:val="21"/>
              </w:rPr>
              <w:t>16位样品架1套</w:t>
            </w:r>
          </w:p>
          <w:p w:rsidR="00EE2A6D" w:rsidRPr="004D731E" w:rsidRDefault="00EE2A6D" w:rsidP="00E30DA8">
            <w:pPr>
              <w:pStyle w:val="afe"/>
              <w:widowControl w:val="0"/>
              <w:shd w:val="clear" w:color="auto" w:fill="FFFFFF"/>
              <w:spacing w:before="0" w:beforeAutospacing="0" w:after="0" w:afterAutospacing="0" w:line="300" w:lineRule="exact"/>
              <w:ind w:firstLine="420"/>
              <w:rPr>
                <w:kern w:val="2"/>
                <w:sz w:val="21"/>
                <w:szCs w:val="21"/>
              </w:rPr>
            </w:pPr>
            <w:r w:rsidRPr="004D731E">
              <w:rPr>
                <w:kern w:val="2"/>
                <w:sz w:val="21"/>
                <w:szCs w:val="21"/>
              </w:rPr>
              <w:t>4.6  16位真空盖板1件</w:t>
            </w:r>
          </w:p>
          <w:p w:rsidR="00EE2A6D" w:rsidRPr="004D731E" w:rsidRDefault="00EE2A6D" w:rsidP="00E30DA8">
            <w:pPr>
              <w:pStyle w:val="afe"/>
              <w:widowControl w:val="0"/>
              <w:shd w:val="clear" w:color="auto" w:fill="FFFFFF"/>
              <w:spacing w:before="0" w:beforeAutospacing="0" w:after="0" w:afterAutospacing="0" w:line="300" w:lineRule="exact"/>
              <w:ind w:firstLine="420"/>
              <w:rPr>
                <w:rFonts w:hint="eastAsia"/>
                <w:kern w:val="2"/>
                <w:sz w:val="21"/>
                <w:szCs w:val="21"/>
              </w:rPr>
            </w:pPr>
            <w:r w:rsidRPr="004D731E">
              <w:rPr>
                <w:kern w:val="2"/>
                <w:sz w:val="21"/>
                <w:szCs w:val="21"/>
              </w:rPr>
              <w:t>4.7  260ml玻璃试管</w:t>
            </w:r>
            <w:r w:rsidRPr="004D731E">
              <w:rPr>
                <w:rFonts w:hint="eastAsia"/>
                <w:kern w:val="2"/>
                <w:sz w:val="21"/>
                <w:szCs w:val="21"/>
              </w:rPr>
              <w:t>64</w:t>
            </w:r>
            <w:r w:rsidRPr="004D731E">
              <w:rPr>
                <w:kern w:val="2"/>
                <w:sz w:val="21"/>
                <w:szCs w:val="21"/>
              </w:rPr>
              <w:t>支</w:t>
            </w:r>
          </w:p>
        </w:tc>
      </w:tr>
      <w:tr w:rsidR="00EE2A6D" w:rsidRPr="004D731E" w:rsidTr="00E30DA8">
        <w:trPr>
          <w:trHeight w:val="567"/>
          <w:jc w:val="center"/>
        </w:trPr>
        <w:tc>
          <w:tcPr>
            <w:tcW w:w="786" w:type="dxa"/>
            <w:tcBorders>
              <w:left w:val="single" w:sz="4" w:space="0" w:color="auto"/>
            </w:tcBorders>
            <w:vAlign w:val="center"/>
          </w:tcPr>
          <w:p w:rsidR="00EE2A6D" w:rsidRPr="004D731E" w:rsidRDefault="00EE2A6D" w:rsidP="00E30DA8">
            <w:pPr>
              <w:widowControl/>
              <w:spacing w:line="360" w:lineRule="exact"/>
              <w:jc w:val="center"/>
              <w:textAlignment w:val="center"/>
              <w:rPr>
                <w:rFonts w:ascii="宋体" w:hAnsi="宋体" w:cs="宋体" w:hint="eastAsia"/>
                <w:szCs w:val="21"/>
              </w:rPr>
            </w:pPr>
            <w:r w:rsidRPr="004D731E">
              <w:rPr>
                <w:rFonts w:ascii="宋体" w:hAnsi="宋体" w:cs="宋体" w:hint="eastAsia"/>
                <w:szCs w:val="21"/>
              </w:rPr>
              <w:lastRenderedPageBreak/>
              <w:t>2</w:t>
            </w:r>
          </w:p>
        </w:tc>
        <w:tc>
          <w:tcPr>
            <w:tcW w:w="985" w:type="dxa"/>
            <w:vAlign w:val="center"/>
          </w:tcPr>
          <w:p w:rsidR="00EE2A6D" w:rsidRPr="004D731E" w:rsidRDefault="00EE2A6D" w:rsidP="00E30DA8">
            <w:pPr>
              <w:tabs>
                <w:tab w:val="left" w:pos="769"/>
                <w:tab w:val="left" w:pos="955"/>
              </w:tabs>
              <w:spacing w:line="360" w:lineRule="exact"/>
              <w:rPr>
                <w:rFonts w:ascii="宋体" w:hAnsi="宋体" w:hint="eastAsia"/>
                <w:szCs w:val="21"/>
              </w:rPr>
            </w:pPr>
            <w:r w:rsidRPr="004D731E">
              <w:rPr>
                <w:rFonts w:ascii="宋体" w:hAnsi="宋体" w:hint="eastAsia"/>
                <w:szCs w:val="21"/>
              </w:rPr>
              <w:t>恒温恒湿称重系统</w:t>
            </w:r>
          </w:p>
        </w:tc>
        <w:tc>
          <w:tcPr>
            <w:tcW w:w="645" w:type="dxa"/>
            <w:gridSpan w:val="2"/>
            <w:vAlign w:val="center"/>
          </w:tcPr>
          <w:p w:rsidR="00EE2A6D" w:rsidRPr="004D731E" w:rsidRDefault="00EE2A6D" w:rsidP="00E30DA8">
            <w:pPr>
              <w:widowControl/>
              <w:spacing w:line="360" w:lineRule="exact"/>
              <w:textAlignment w:val="center"/>
              <w:rPr>
                <w:rFonts w:ascii="宋体" w:hAnsi="宋体" w:cs="宋体" w:hint="eastAsia"/>
                <w:kern w:val="0"/>
                <w:szCs w:val="21"/>
              </w:rPr>
            </w:pPr>
            <w:r w:rsidRPr="004D731E">
              <w:rPr>
                <w:rFonts w:ascii="宋体" w:hAnsi="宋体" w:cs="宋体" w:hint="eastAsia"/>
                <w:kern w:val="0"/>
                <w:szCs w:val="21"/>
              </w:rPr>
              <w:t>台</w:t>
            </w:r>
          </w:p>
        </w:tc>
        <w:tc>
          <w:tcPr>
            <w:tcW w:w="709" w:type="dxa"/>
            <w:vAlign w:val="center"/>
          </w:tcPr>
          <w:p w:rsidR="00EE2A6D" w:rsidRPr="004D731E" w:rsidRDefault="00EE2A6D" w:rsidP="00E30DA8">
            <w:pPr>
              <w:widowControl/>
              <w:spacing w:line="360" w:lineRule="exact"/>
              <w:ind w:firstLineChars="100" w:firstLine="210"/>
              <w:textAlignment w:val="center"/>
              <w:rPr>
                <w:rFonts w:ascii="宋体" w:hAnsi="宋体" w:cs="宋体" w:hint="eastAsia"/>
                <w:kern w:val="0"/>
                <w:szCs w:val="21"/>
              </w:rPr>
            </w:pPr>
            <w:r w:rsidRPr="004D731E">
              <w:rPr>
                <w:rFonts w:ascii="宋体" w:hAnsi="宋体" w:cs="宋体" w:hint="eastAsia"/>
                <w:kern w:val="0"/>
                <w:szCs w:val="21"/>
              </w:rPr>
              <w:t>1</w:t>
            </w:r>
          </w:p>
        </w:tc>
        <w:tc>
          <w:tcPr>
            <w:tcW w:w="7067" w:type="dxa"/>
            <w:vAlign w:val="center"/>
          </w:tcPr>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1.设备用途：用于滤膜、3#滤筒、低浓度采样头称量</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2.设备配置（标准配置）：</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主机1台、</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控制机组1台、</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防静电镊子2把，</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乳胶手套10副，</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3.设备参数：</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3.1.恒温恒湿箱体温度和湿度</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3.1.1温度控制：</w:t>
            </w:r>
            <w:r w:rsidRPr="004D731E">
              <w:rPr>
                <w:rFonts w:ascii="宋体" w:hAnsi="宋体"/>
                <w:szCs w:val="21"/>
              </w:rPr>
              <w:t>15-30</w:t>
            </w:r>
            <w:r w:rsidRPr="004D731E">
              <w:rPr>
                <w:rFonts w:ascii="宋体" w:hAnsi="宋体" w:hint="eastAsia"/>
                <w:szCs w:val="21"/>
              </w:rPr>
              <w:t>℃，分辨率0.1℃,波动小于</w:t>
            </w:r>
            <w:r w:rsidRPr="004D731E">
              <w:rPr>
                <w:rFonts w:ascii="宋体" w:hAnsi="宋体"/>
                <w:szCs w:val="21"/>
              </w:rPr>
              <w:t>0.</w:t>
            </w:r>
            <w:r w:rsidRPr="004D731E">
              <w:rPr>
                <w:rFonts w:ascii="宋体" w:hAnsi="宋体" w:hint="eastAsia"/>
                <w:szCs w:val="21"/>
              </w:rPr>
              <w:t>2℃；（投标时需提供计量院出具的计量报告复印件）</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3.1.2 湿度</w:t>
            </w:r>
            <w:r w:rsidRPr="004D731E">
              <w:rPr>
                <w:rFonts w:ascii="宋体" w:hAnsi="宋体"/>
                <w:szCs w:val="21"/>
              </w:rPr>
              <w:t>30</w:t>
            </w:r>
            <w:r w:rsidRPr="004D731E">
              <w:rPr>
                <w:rFonts w:ascii="宋体" w:hAnsi="宋体" w:hint="eastAsia"/>
                <w:szCs w:val="21"/>
              </w:rPr>
              <w:t>%RH</w:t>
            </w:r>
            <w:r w:rsidRPr="004D731E">
              <w:rPr>
                <w:rFonts w:ascii="宋体" w:hAnsi="宋体"/>
                <w:szCs w:val="21"/>
              </w:rPr>
              <w:t>-70</w:t>
            </w:r>
            <w:r w:rsidRPr="004D731E">
              <w:rPr>
                <w:rFonts w:ascii="宋体" w:hAnsi="宋体" w:hint="eastAsia"/>
                <w:szCs w:val="21"/>
              </w:rPr>
              <w:t>%RH，分辨率0.1%，波动小于1%；（投标时需提供计量院出具的计量报告复印件）</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3.</w:t>
            </w:r>
            <w:r w:rsidRPr="004D731E">
              <w:rPr>
                <w:rFonts w:ascii="宋体" w:hAnsi="宋体"/>
                <w:szCs w:val="21"/>
              </w:rPr>
              <w:t>2</w:t>
            </w:r>
            <w:r w:rsidRPr="004D731E">
              <w:rPr>
                <w:rFonts w:ascii="宋体" w:hAnsi="宋体" w:hint="eastAsia"/>
                <w:szCs w:val="21"/>
              </w:rPr>
              <w:t>供货时，需提供供货主机的温湿度计量报告。</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3.3称量样品</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3.3.1  用于固定污染源47mm 滤膜、3#滤筒、低浓度采样头手工称量</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3.3.2  样品：满足国家标准HJ836-2017《固定污染源废气 低浓度颗粒物测定 重量法》标准要求。</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3.3.3  可实现在恒温恒湿环境内进行样品称量。</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3.4系统的功能</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3.4.1 系统预留识别低浓度头等样品的编号的硬件模块和软件功能的接口，后期可方便升级扩展。</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3.4.2 系统预留去除样品静电的功能的硬件模块和软件功能的接口，后期可方便升级扩展。</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3.4.3 系统预留自动读取天平数据的功能的接口，后期可方便升级扩展，数据处理完全满足HJ836-2017标准的要求。</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szCs w:val="21"/>
              </w:rPr>
              <w:t>3.</w:t>
            </w:r>
            <w:r w:rsidRPr="004D731E">
              <w:rPr>
                <w:rFonts w:ascii="宋体" w:hAnsi="宋体" w:hint="eastAsia"/>
                <w:szCs w:val="21"/>
              </w:rPr>
              <w:t>4.4系统具备可以升级为自动称重系统的功能。（需提供升级后自动称重系统演示视频）</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3.4.5 供电电源AC220V,50HZ。</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3.4.6 最大功率2KW。</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3.4.7系统需要有良好接地和接地标识。</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3.5系统结构</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3.5.1采用分体设计。</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3.5,2控制机组外置，并可以与主机柜体共处一室，不影响主机工作。</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3.5.3恒温恒湿箱体采用上送风下吸风循环方式，保证箱体内温湿度均匀度。</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3.5.4恒温恒湿箱体内的风速不影响样品存放、取拿等运动。</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3.5.5恒温恒湿箱体采用铝型材，内胆采用不锈钢材质。</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3.5.6恒温恒湿箱体采用大玻璃视窗。</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3.5.7主机箱体带滑轮和自锁功能，便于整机移动和固定。</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3.5.8 箱体上带触摸温度湿度控制器，可以方便进行温度、湿度设置和实际温度、湿度显示，并能查询和显示历史数值的曲线</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3.5.9提供满足HJ836-2017标准要求的称量软件，产品厂家具备自主知识产权，否则产生的任何产权纠纷，由供货商负责。</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lastRenderedPageBreak/>
              <w:t>3.5.10尺寸长*宽*高≤1280*760*1700</w:t>
            </w:r>
            <w:r w:rsidRPr="004D731E">
              <w:rPr>
                <w:rFonts w:ascii="宋体" w:hAnsi="宋体"/>
                <w:szCs w:val="21"/>
              </w:rPr>
              <w:t>（长*宽*高）单位：mm</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3.6设备须有国家相关资质第三方质量监督检验机构出具的认证检测检测报告，投标时提供报告复印件。</w:t>
            </w:r>
          </w:p>
        </w:tc>
      </w:tr>
      <w:tr w:rsidR="00EE2A6D" w:rsidRPr="004D731E" w:rsidTr="00E30DA8">
        <w:trPr>
          <w:trHeight w:val="567"/>
          <w:jc w:val="center"/>
        </w:trPr>
        <w:tc>
          <w:tcPr>
            <w:tcW w:w="786" w:type="dxa"/>
            <w:tcBorders>
              <w:left w:val="single" w:sz="4" w:space="0" w:color="auto"/>
            </w:tcBorders>
            <w:vAlign w:val="center"/>
          </w:tcPr>
          <w:p w:rsidR="00EE2A6D" w:rsidRPr="004D731E" w:rsidRDefault="00EE2A6D" w:rsidP="00E30DA8">
            <w:pPr>
              <w:widowControl/>
              <w:spacing w:line="360" w:lineRule="exact"/>
              <w:jc w:val="center"/>
              <w:textAlignment w:val="center"/>
              <w:rPr>
                <w:rFonts w:ascii="宋体" w:hAnsi="宋体" w:cs="宋体" w:hint="eastAsia"/>
                <w:szCs w:val="21"/>
              </w:rPr>
            </w:pPr>
            <w:r w:rsidRPr="004D731E">
              <w:rPr>
                <w:rFonts w:ascii="宋体" w:hAnsi="宋体" w:cs="宋体" w:hint="eastAsia"/>
                <w:szCs w:val="21"/>
              </w:rPr>
              <w:lastRenderedPageBreak/>
              <w:t>3</w:t>
            </w:r>
          </w:p>
        </w:tc>
        <w:tc>
          <w:tcPr>
            <w:tcW w:w="985" w:type="dxa"/>
            <w:vAlign w:val="center"/>
          </w:tcPr>
          <w:p w:rsidR="00EE2A6D" w:rsidRPr="004D731E" w:rsidRDefault="00EE2A6D" w:rsidP="00E30DA8">
            <w:pPr>
              <w:autoSpaceDE w:val="0"/>
              <w:autoSpaceDN w:val="0"/>
              <w:spacing w:line="360" w:lineRule="exact"/>
              <w:rPr>
                <w:rFonts w:ascii="宋体" w:hAnsi="宋体" w:hint="eastAsia"/>
                <w:szCs w:val="21"/>
              </w:rPr>
            </w:pPr>
            <w:r w:rsidRPr="004D731E">
              <w:rPr>
                <w:rFonts w:ascii="宋体" w:hAnsi="宋体" w:hint="eastAsia"/>
                <w:szCs w:val="21"/>
              </w:rPr>
              <w:t>超声波清洗仪</w:t>
            </w:r>
          </w:p>
        </w:tc>
        <w:tc>
          <w:tcPr>
            <w:tcW w:w="645" w:type="dxa"/>
            <w:gridSpan w:val="2"/>
            <w:vAlign w:val="center"/>
          </w:tcPr>
          <w:p w:rsidR="00EE2A6D" w:rsidRPr="004D731E" w:rsidRDefault="00EE2A6D" w:rsidP="00E30DA8">
            <w:pPr>
              <w:widowControl/>
              <w:spacing w:line="360" w:lineRule="exact"/>
              <w:textAlignment w:val="center"/>
              <w:rPr>
                <w:rFonts w:ascii="宋体" w:hAnsi="宋体" w:cs="宋体" w:hint="eastAsia"/>
                <w:kern w:val="0"/>
                <w:szCs w:val="21"/>
              </w:rPr>
            </w:pPr>
            <w:r w:rsidRPr="004D731E">
              <w:rPr>
                <w:rFonts w:ascii="宋体" w:hAnsi="宋体" w:cs="宋体" w:hint="eastAsia"/>
                <w:kern w:val="0"/>
                <w:szCs w:val="21"/>
              </w:rPr>
              <w:t>台</w:t>
            </w:r>
          </w:p>
        </w:tc>
        <w:tc>
          <w:tcPr>
            <w:tcW w:w="709" w:type="dxa"/>
            <w:vAlign w:val="center"/>
          </w:tcPr>
          <w:p w:rsidR="00EE2A6D" w:rsidRPr="004D731E" w:rsidRDefault="00EE2A6D" w:rsidP="00E30DA8">
            <w:pPr>
              <w:widowControl/>
              <w:spacing w:line="360" w:lineRule="exact"/>
              <w:ind w:firstLineChars="100" w:firstLine="210"/>
              <w:textAlignment w:val="center"/>
              <w:rPr>
                <w:rFonts w:ascii="宋体" w:hAnsi="宋体" w:cs="宋体" w:hint="eastAsia"/>
                <w:kern w:val="0"/>
                <w:szCs w:val="21"/>
              </w:rPr>
            </w:pPr>
            <w:r w:rsidRPr="004D731E">
              <w:rPr>
                <w:rFonts w:ascii="宋体" w:hAnsi="宋体" w:cs="宋体" w:hint="eastAsia"/>
                <w:kern w:val="0"/>
                <w:szCs w:val="21"/>
              </w:rPr>
              <w:t>1</w:t>
            </w:r>
          </w:p>
        </w:tc>
        <w:tc>
          <w:tcPr>
            <w:tcW w:w="7067" w:type="dxa"/>
            <w:vAlign w:val="center"/>
          </w:tcPr>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主要技术参数</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 xml:space="preserve">1.外形尺寸：≥530*320*380mm </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2.内槽尺寸：≥500*300*150mm</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3.容量：≥22.5L</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4.超声频率：45/80/100KHz</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5.频率转换时间可调：1-999S</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6.选配超声频率：20/40/60、28/45/80、28/45/100、45/80/100KHz</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7.超声功率：500W</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8.超声功率可调范围：40-100%</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9.水位显示：1-120mm</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10.加热功率：1000W</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11.温度设定范围：10-80℃</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12.工作时间可调：1-480min</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13.其他配置：手控进排水、不锈钢网篮、不锈钢</w:t>
            </w:r>
            <w:proofErr w:type="gramStart"/>
            <w:r w:rsidRPr="004D731E">
              <w:rPr>
                <w:rFonts w:ascii="宋体" w:hAnsi="宋体" w:hint="eastAsia"/>
                <w:szCs w:val="21"/>
              </w:rPr>
              <w:t>降音盖</w:t>
            </w:r>
            <w:proofErr w:type="gramEnd"/>
            <w:r w:rsidRPr="004D731E">
              <w:rPr>
                <w:rFonts w:ascii="宋体" w:hAnsi="宋体" w:hint="eastAsia"/>
                <w:szCs w:val="21"/>
              </w:rPr>
              <w:t>、220V/50Hz电源</w:t>
            </w:r>
          </w:p>
          <w:p w:rsidR="00EE2A6D" w:rsidRPr="004D731E" w:rsidRDefault="00EE2A6D" w:rsidP="00E30DA8">
            <w:pPr>
              <w:autoSpaceDE w:val="0"/>
              <w:autoSpaceDN w:val="0"/>
              <w:spacing w:line="300" w:lineRule="exact"/>
              <w:ind w:firstLine="420"/>
              <w:rPr>
                <w:rFonts w:ascii="宋体" w:hAnsi="宋体"/>
                <w:szCs w:val="21"/>
              </w:rPr>
            </w:pP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主要性能特点</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14.清洗</w:t>
            </w:r>
            <w:proofErr w:type="gramStart"/>
            <w:r w:rsidRPr="004D731E">
              <w:rPr>
                <w:rFonts w:ascii="宋体" w:hAnsi="宋体" w:hint="eastAsia"/>
                <w:szCs w:val="21"/>
              </w:rPr>
              <w:t>器操作</w:t>
            </w:r>
            <w:proofErr w:type="gramEnd"/>
            <w:r w:rsidRPr="004D731E">
              <w:rPr>
                <w:rFonts w:ascii="宋体" w:hAnsi="宋体" w:hint="eastAsia"/>
                <w:szCs w:val="21"/>
              </w:rPr>
              <w:t>采用单片机软件</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15.清洗</w:t>
            </w:r>
            <w:proofErr w:type="gramStart"/>
            <w:r w:rsidRPr="004D731E">
              <w:rPr>
                <w:rFonts w:ascii="宋体" w:hAnsi="宋体" w:hint="eastAsia"/>
                <w:szCs w:val="21"/>
              </w:rPr>
              <w:t>器主体</w:t>
            </w:r>
            <w:proofErr w:type="gramEnd"/>
            <w:r w:rsidRPr="004D731E">
              <w:rPr>
                <w:rFonts w:ascii="宋体" w:hAnsi="宋体" w:hint="eastAsia"/>
                <w:szCs w:val="21"/>
              </w:rPr>
              <w:t>材质为304优质不锈钢</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16.数显产品出厂日期及累计工作时间</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▲17.数显超温度、超电压、超电流、低水位保护指示</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▲18.数显、记忆、设定超声时间、功率、温度、液位</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▲19.数显、记忆、设定超声频率及频率转换时间</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20.清洗器采用PTC贴片加热方式</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21.清洗器电路及器件全面升级并匹配</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22.清洗器电路具有自动扫频功能</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▲23.</w:t>
            </w:r>
            <w:proofErr w:type="gramStart"/>
            <w:r w:rsidRPr="004D731E">
              <w:rPr>
                <w:rFonts w:ascii="宋体" w:hAnsi="宋体" w:hint="eastAsia"/>
                <w:szCs w:val="21"/>
              </w:rPr>
              <w:t>标配三频</w:t>
            </w:r>
            <w:proofErr w:type="gramEnd"/>
            <w:r w:rsidRPr="004D731E">
              <w:rPr>
                <w:rFonts w:ascii="宋体" w:hAnsi="宋体" w:hint="eastAsia"/>
                <w:szCs w:val="21"/>
              </w:rPr>
              <w:t>换能器功率50W/</w:t>
            </w:r>
            <w:proofErr w:type="gramStart"/>
            <w:r w:rsidRPr="004D731E">
              <w:rPr>
                <w:rFonts w:ascii="宋体" w:hAnsi="宋体" w:hint="eastAsia"/>
                <w:szCs w:val="21"/>
              </w:rPr>
              <w:t>个</w:t>
            </w:r>
            <w:proofErr w:type="gramEnd"/>
            <w:r w:rsidRPr="004D731E">
              <w:rPr>
                <w:rFonts w:ascii="宋体" w:hAnsi="宋体" w:hint="eastAsia"/>
                <w:szCs w:val="21"/>
              </w:rPr>
              <w:t>、频率45/80/100KHz</w:t>
            </w:r>
          </w:p>
        </w:tc>
      </w:tr>
      <w:tr w:rsidR="00EE2A6D" w:rsidRPr="004D731E" w:rsidTr="00E30DA8">
        <w:trPr>
          <w:trHeight w:val="567"/>
          <w:jc w:val="center"/>
        </w:trPr>
        <w:tc>
          <w:tcPr>
            <w:tcW w:w="786" w:type="dxa"/>
            <w:tcBorders>
              <w:left w:val="single" w:sz="4" w:space="0" w:color="auto"/>
            </w:tcBorders>
            <w:vAlign w:val="center"/>
          </w:tcPr>
          <w:p w:rsidR="00EE2A6D" w:rsidRPr="004D731E" w:rsidRDefault="00EE2A6D" w:rsidP="00E30DA8">
            <w:pPr>
              <w:widowControl/>
              <w:spacing w:line="360" w:lineRule="exact"/>
              <w:jc w:val="center"/>
              <w:textAlignment w:val="center"/>
              <w:rPr>
                <w:rFonts w:ascii="宋体" w:hAnsi="宋体" w:cs="宋体" w:hint="eastAsia"/>
                <w:szCs w:val="21"/>
              </w:rPr>
            </w:pPr>
            <w:r w:rsidRPr="004D731E">
              <w:rPr>
                <w:rFonts w:ascii="宋体" w:hAnsi="宋体" w:cs="宋体" w:hint="eastAsia"/>
                <w:szCs w:val="21"/>
              </w:rPr>
              <w:t>4</w:t>
            </w:r>
          </w:p>
        </w:tc>
        <w:tc>
          <w:tcPr>
            <w:tcW w:w="985" w:type="dxa"/>
            <w:vAlign w:val="center"/>
          </w:tcPr>
          <w:p w:rsidR="00EE2A6D" w:rsidRPr="004D731E" w:rsidRDefault="00EE2A6D" w:rsidP="00E30DA8">
            <w:pPr>
              <w:autoSpaceDE w:val="0"/>
              <w:autoSpaceDN w:val="0"/>
              <w:spacing w:line="360" w:lineRule="exact"/>
              <w:rPr>
                <w:rFonts w:ascii="宋体" w:hAnsi="宋体" w:hint="eastAsia"/>
                <w:szCs w:val="21"/>
              </w:rPr>
            </w:pPr>
            <w:r w:rsidRPr="004D731E">
              <w:rPr>
                <w:rFonts w:ascii="宋体" w:hAnsi="宋体" w:hint="eastAsia"/>
                <w:szCs w:val="21"/>
              </w:rPr>
              <w:t>水平振荡器</w:t>
            </w:r>
          </w:p>
        </w:tc>
        <w:tc>
          <w:tcPr>
            <w:tcW w:w="645" w:type="dxa"/>
            <w:gridSpan w:val="2"/>
            <w:vAlign w:val="center"/>
          </w:tcPr>
          <w:p w:rsidR="00EE2A6D" w:rsidRPr="004D731E" w:rsidRDefault="00EE2A6D" w:rsidP="00E30DA8">
            <w:pPr>
              <w:widowControl/>
              <w:spacing w:line="360" w:lineRule="exact"/>
              <w:textAlignment w:val="center"/>
              <w:rPr>
                <w:rFonts w:ascii="宋体" w:hAnsi="宋体" w:cs="宋体" w:hint="eastAsia"/>
                <w:kern w:val="0"/>
                <w:szCs w:val="21"/>
              </w:rPr>
            </w:pPr>
            <w:r w:rsidRPr="004D731E">
              <w:rPr>
                <w:rFonts w:ascii="宋体" w:hAnsi="宋体" w:cs="宋体" w:hint="eastAsia"/>
                <w:kern w:val="0"/>
                <w:szCs w:val="21"/>
              </w:rPr>
              <w:t>套</w:t>
            </w:r>
          </w:p>
        </w:tc>
        <w:tc>
          <w:tcPr>
            <w:tcW w:w="709" w:type="dxa"/>
            <w:vAlign w:val="center"/>
          </w:tcPr>
          <w:p w:rsidR="00EE2A6D" w:rsidRPr="004D731E" w:rsidRDefault="00EE2A6D" w:rsidP="00E30DA8">
            <w:pPr>
              <w:widowControl/>
              <w:spacing w:line="360" w:lineRule="exact"/>
              <w:ind w:firstLineChars="100" w:firstLine="210"/>
              <w:textAlignment w:val="center"/>
              <w:rPr>
                <w:rFonts w:ascii="宋体" w:hAnsi="宋体" w:cs="宋体" w:hint="eastAsia"/>
                <w:kern w:val="0"/>
                <w:szCs w:val="21"/>
              </w:rPr>
            </w:pPr>
            <w:r w:rsidRPr="004D731E">
              <w:rPr>
                <w:rFonts w:ascii="宋体" w:hAnsi="宋体" w:cs="宋体" w:hint="eastAsia"/>
                <w:kern w:val="0"/>
                <w:szCs w:val="21"/>
              </w:rPr>
              <w:t>2</w:t>
            </w:r>
          </w:p>
        </w:tc>
        <w:tc>
          <w:tcPr>
            <w:tcW w:w="7067" w:type="dxa"/>
            <w:vAlign w:val="center"/>
          </w:tcPr>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1.设备用途：浸出毒性</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2.配置：</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▲2.1</w:t>
            </w:r>
            <w:proofErr w:type="gramStart"/>
            <w:r w:rsidRPr="004D731E">
              <w:rPr>
                <w:rFonts w:ascii="宋体" w:hAnsi="宋体" w:hint="eastAsia"/>
                <w:szCs w:val="21"/>
              </w:rPr>
              <w:t>十二</w:t>
            </w:r>
            <w:proofErr w:type="gramEnd"/>
            <w:r w:rsidRPr="004D731E">
              <w:rPr>
                <w:rFonts w:ascii="宋体" w:hAnsi="宋体" w:hint="eastAsia"/>
                <w:szCs w:val="21"/>
              </w:rPr>
              <w:t>孔水平振荡器1台</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2.2提取瓶，聚乙烯（PE）瓶12个，PE</w:t>
            </w:r>
            <w:proofErr w:type="gramStart"/>
            <w:r w:rsidRPr="004D731E">
              <w:rPr>
                <w:rFonts w:ascii="宋体" w:hAnsi="宋体" w:hint="eastAsia"/>
                <w:szCs w:val="21"/>
              </w:rPr>
              <w:t>瓶标配进口</w:t>
            </w:r>
            <w:proofErr w:type="gramEnd"/>
            <w:r w:rsidRPr="004D731E">
              <w:rPr>
                <w:rFonts w:ascii="宋体" w:hAnsi="宋体" w:hint="eastAsia"/>
                <w:szCs w:val="21"/>
              </w:rPr>
              <w:t>氟橡胶密封圈，2L</w:t>
            </w:r>
            <w:proofErr w:type="gramStart"/>
            <w:r w:rsidRPr="004D731E">
              <w:rPr>
                <w:rFonts w:ascii="宋体" w:hAnsi="宋体" w:hint="eastAsia"/>
                <w:szCs w:val="21"/>
              </w:rPr>
              <w:t>具旋盖</w:t>
            </w:r>
            <w:proofErr w:type="gramEnd"/>
            <w:r w:rsidRPr="004D731E">
              <w:rPr>
                <w:rFonts w:ascii="宋体" w:hAnsi="宋体" w:hint="eastAsia"/>
                <w:szCs w:val="21"/>
              </w:rPr>
              <w:t>和内盖的广口瓶</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3.技术参数：</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3.1符合标准《固体废物 浸出毒性浸出方法 水平振荡法》（HJ557-2010）的要求</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3.2材质：全钢喷塑处理</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3.3样品瓶容量：2L</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3.4额定功率 : ≥80W</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3.5振荡频率 : 0-200r/min，需提供国家相关资质第三方计量部门针对转速（120r/min±1r/min）校准证书证明，并提供校准证书复印件盖章</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▲3.6定时时间 :  0-9999小时</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▲3.7振荡幅度 : ≥40mm</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3.8整机重量 : 25kg</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lastRenderedPageBreak/>
              <w:t>3.9数字显示、负重能力大、转速稳定、长时间连续平稳运行、低噪音设计</w:t>
            </w:r>
          </w:p>
        </w:tc>
      </w:tr>
      <w:tr w:rsidR="00EE2A6D" w:rsidRPr="004D731E" w:rsidTr="00E30DA8">
        <w:trPr>
          <w:trHeight w:val="567"/>
          <w:jc w:val="center"/>
        </w:trPr>
        <w:tc>
          <w:tcPr>
            <w:tcW w:w="786" w:type="dxa"/>
            <w:tcBorders>
              <w:left w:val="single" w:sz="4" w:space="0" w:color="auto"/>
            </w:tcBorders>
            <w:vAlign w:val="center"/>
          </w:tcPr>
          <w:p w:rsidR="00EE2A6D" w:rsidRPr="004D731E" w:rsidRDefault="00EE2A6D" w:rsidP="00E30DA8">
            <w:pPr>
              <w:widowControl/>
              <w:spacing w:line="360" w:lineRule="exact"/>
              <w:jc w:val="center"/>
              <w:textAlignment w:val="center"/>
              <w:rPr>
                <w:rFonts w:ascii="宋体" w:hAnsi="宋体" w:cs="宋体" w:hint="eastAsia"/>
                <w:szCs w:val="21"/>
              </w:rPr>
            </w:pPr>
            <w:r w:rsidRPr="004D731E">
              <w:rPr>
                <w:rFonts w:ascii="宋体" w:hAnsi="宋体" w:cs="宋体" w:hint="eastAsia"/>
                <w:szCs w:val="21"/>
              </w:rPr>
              <w:lastRenderedPageBreak/>
              <w:t>5</w:t>
            </w:r>
          </w:p>
        </w:tc>
        <w:tc>
          <w:tcPr>
            <w:tcW w:w="985" w:type="dxa"/>
            <w:vAlign w:val="center"/>
          </w:tcPr>
          <w:p w:rsidR="00EE2A6D" w:rsidRPr="004D731E" w:rsidRDefault="00EE2A6D" w:rsidP="00E30DA8">
            <w:pPr>
              <w:spacing w:line="360" w:lineRule="exact"/>
              <w:rPr>
                <w:rFonts w:ascii="宋体" w:hAnsi="宋体" w:hint="eastAsia"/>
                <w:szCs w:val="21"/>
              </w:rPr>
            </w:pPr>
            <w:r w:rsidRPr="004D731E">
              <w:rPr>
                <w:rFonts w:ascii="宋体" w:hAnsi="Courier New" w:hint="eastAsia"/>
                <w:szCs w:val="21"/>
              </w:rPr>
              <w:t>全自动翻转式振荡器</w:t>
            </w:r>
          </w:p>
        </w:tc>
        <w:tc>
          <w:tcPr>
            <w:tcW w:w="645" w:type="dxa"/>
            <w:gridSpan w:val="2"/>
            <w:vAlign w:val="center"/>
          </w:tcPr>
          <w:p w:rsidR="00EE2A6D" w:rsidRPr="004D731E" w:rsidRDefault="00EE2A6D" w:rsidP="00E30DA8">
            <w:pPr>
              <w:widowControl/>
              <w:spacing w:line="360" w:lineRule="exact"/>
              <w:textAlignment w:val="center"/>
              <w:rPr>
                <w:rFonts w:ascii="宋体" w:hAnsi="宋体" w:cs="宋体" w:hint="eastAsia"/>
                <w:kern w:val="0"/>
                <w:szCs w:val="21"/>
              </w:rPr>
            </w:pPr>
            <w:r w:rsidRPr="004D731E">
              <w:rPr>
                <w:rFonts w:ascii="宋体" w:hAnsi="宋体" w:cs="宋体" w:hint="eastAsia"/>
                <w:kern w:val="0"/>
                <w:szCs w:val="21"/>
              </w:rPr>
              <w:t>套</w:t>
            </w:r>
          </w:p>
        </w:tc>
        <w:tc>
          <w:tcPr>
            <w:tcW w:w="709" w:type="dxa"/>
            <w:vAlign w:val="center"/>
          </w:tcPr>
          <w:p w:rsidR="00EE2A6D" w:rsidRPr="004D731E" w:rsidRDefault="00EE2A6D" w:rsidP="00E30DA8">
            <w:pPr>
              <w:widowControl/>
              <w:spacing w:line="360" w:lineRule="exact"/>
              <w:ind w:firstLineChars="100" w:firstLine="210"/>
              <w:textAlignment w:val="center"/>
              <w:rPr>
                <w:rFonts w:ascii="宋体" w:hAnsi="宋体" w:cs="宋体" w:hint="eastAsia"/>
                <w:kern w:val="0"/>
                <w:szCs w:val="21"/>
              </w:rPr>
            </w:pPr>
            <w:r w:rsidRPr="004D731E">
              <w:rPr>
                <w:rFonts w:ascii="宋体" w:hAnsi="宋体" w:cs="宋体" w:hint="eastAsia"/>
                <w:kern w:val="0"/>
                <w:szCs w:val="21"/>
              </w:rPr>
              <w:t>2</w:t>
            </w:r>
          </w:p>
        </w:tc>
        <w:tc>
          <w:tcPr>
            <w:tcW w:w="7067" w:type="dxa"/>
            <w:vAlign w:val="center"/>
          </w:tcPr>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1.设备用途：浸出毒性</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2.配置要求：</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▲2.1</w:t>
            </w:r>
            <w:proofErr w:type="gramStart"/>
            <w:r w:rsidRPr="004D731E">
              <w:rPr>
                <w:rFonts w:ascii="宋体" w:hAnsi="宋体" w:hint="eastAsia"/>
                <w:szCs w:val="21"/>
              </w:rPr>
              <w:t>十二</w:t>
            </w:r>
            <w:proofErr w:type="gramEnd"/>
            <w:r w:rsidRPr="004D731E">
              <w:rPr>
                <w:rFonts w:ascii="宋体" w:hAnsi="宋体" w:hint="eastAsia"/>
                <w:szCs w:val="21"/>
              </w:rPr>
              <w:t>孔翻转振荡器1台</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2.2提取瓶，聚乙烯（PE）瓶12个，PE</w:t>
            </w:r>
            <w:proofErr w:type="gramStart"/>
            <w:r w:rsidRPr="004D731E">
              <w:rPr>
                <w:rFonts w:ascii="宋体" w:hAnsi="宋体" w:hint="eastAsia"/>
                <w:szCs w:val="21"/>
              </w:rPr>
              <w:t>瓶标配进口</w:t>
            </w:r>
            <w:proofErr w:type="gramEnd"/>
            <w:r w:rsidRPr="004D731E">
              <w:rPr>
                <w:rFonts w:ascii="宋体" w:hAnsi="宋体" w:hint="eastAsia"/>
                <w:szCs w:val="21"/>
              </w:rPr>
              <w:t>氟橡胶密封圈，2L</w:t>
            </w:r>
            <w:proofErr w:type="gramStart"/>
            <w:r w:rsidRPr="004D731E">
              <w:rPr>
                <w:rFonts w:ascii="宋体" w:hAnsi="宋体" w:hint="eastAsia"/>
                <w:szCs w:val="21"/>
              </w:rPr>
              <w:t>具旋盖</w:t>
            </w:r>
            <w:proofErr w:type="gramEnd"/>
            <w:r w:rsidRPr="004D731E">
              <w:rPr>
                <w:rFonts w:ascii="宋体" w:hAnsi="宋体" w:hint="eastAsia"/>
                <w:szCs w:val="21"/>
              </w:rPr>
              <w:t>和内盖的广口瓶，用于浸出样品中非挥发性和半挥发性物质</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3.技术参数：</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3.1符合标准《固体废物 浸出毒性浸出方法 硫酸硝酸法》(HJ／T 299-2007)和《固体废物 浸出毒性浸出方法 醋酸缓冲溶液法》(HJ／T 300-2007)的要求</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3.2材质：外壳防腐喷涂，夹具不锈钢材质</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▲3.3转速：每分钟0-45转数显可调， 精确到±1转/分钟，出厂设定为30转/分；可进行单次和全部转数自校准</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▲3.4翻转方式：匀速模式、间隔模式、多段曲线模式三种模式可供选择，可按需求任意设定转数、时间、温度等多模式翻转</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 3.5收集与存储：带漏液收集装置，带</w:t>
            </w:r>
            <w:proofErr w:type="gramStart"/>
            <w:r w:rsidRPr="004D731E">
              <w:rPr>
                <w:rFonts w:ascii="宋体" w:hAnsi="宋体" w:hint="eastAsia"/>
                <w:szCs w:val="21"/>
              </w:rPr>
              <w:t>样品瓶储物</w:t>
            </w:r>
            <w:proofErr w:type="gramEnd"/>
            <w:r w:rsidRPr="004D731E">
              <w:rPr>
                <w:rFonts w:ascii="宋体" w:hAnsi="宋体" w:hint="eastAsia"/>
                <w:szCs w:val="21"/>
              </w:rPr>
              <w:t>箱，带可移动滑轮及地脚</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3.6时间设定：分钟、小时任选，0-24小时任意设定，精确到分钟</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3.7温度设定：恒温23℃，温度差±1℃ ，需提供国家相关资质第三方计量部门针对柜内温差校准证书证明，并提供校准证书盖章复印件。</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▲3.8操控方式：微电脑控制，按键操作，液晶面板显示</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3.9安全装置：全封闭360度翻转，具有翻盖断电装置，漏电保护装置，过负载保护装置</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3.10适用容器：翻转振荡器可放置2L左右玻璃瓶、PE瓶、TEFLON瓶和零顶空</w:t>
            </w:r>
            <w:proofErr w:type="gramStart"/>
            <w:r w:rsidRPr="004D731E">
              <w:rPr>
                <w:rFonts w:ascii="宋体" w:hAnsi="宋体" w:hint="eastAsia"/>
                <w:szCs w:val="21"/>
              </w:rPr>
              <w:t>提取器</w:t>
            </w:r>
            <w:proofErr w:type="gramEnd"/>
          </w:p>
        </w:tc>
      </w:tr>
      <w:tr w:rsidR="00EE2A6D" w:rsidRPr="004D731E" w:rsidTr="00E30DA8">
        <w:trPr>
          <w:trHeight w:val="567"/>
          <w:jc w:val="center"/>
        </w:trPr>
        <w:tc>
          <w:tcPr>
            <w:tcW w:w="786" w:type="dxa"/>
            <w:tcBorders>
              <w:left w:val="single" w:sz="4" w:space="0" w:color="auto"/>
            </w:tcBorders>
            <w:vAlign w:val="center"/>
          </w:tcPr>
          <w:p w:rsidR="00EE2A6D" w:rsidRPr="004D731E" w:rsidRDefault="00EE2A6D" w:rsidP="00E30DA8">
            <w:pPr>
              <w:widowControl/>
              <w:spacing w:line="360" w:lineRule="exact"/>
              <w:jc w:val="center"/>
              <w:textAlignment w:val="center"/>
              <w:rPr>
                <w:rFonts w:ascii="宋体" w:hAnsi="宋体" w:cs="宋体" w:hint="eastAsia"/>
                <w:szCs w:val="21"/>
              </w:rPr>
            </w:pPr>
            <w:r w:rsidRPr="004D731E">
              <w:rPr>
                <w:rFonts w:ascii="宋体" w:hAnsi="宋体" w:cs="宋体" w:hint="eastAsia"/>
                <w:szCs w:val="21"/>
              </w:rPr>
              <w:t>6</w:t>
            </w:r>
          </w:p>
        </w:tc>
        <w:tc>
          <w:tcPr>
            <w:tcW w:w="985" w:type="dxa"/>
            <w:vAlign w:val="center"/>
          </w:tcPr>
          <w:p w:rsidR="00EE2A6D" w:rsidRPr="004D731E" w:rsidRDefault="00EE2A6D" w:rsidP="00E30DA8">
            <w:pPr>
              <w:autoSpaceDE w:val="0"/>
              <w:autoSpaceDN w:val="0"/>
              <w:spacing w:line="360" w:lineRule="exact"/>
              <w:rPr>
                <w:rFonts w:ascii="宋体" w:hAnsi="宋体" w:hint="eastAsia"/>
                <w:szCs w:val="21"/>
              </w:rPr>
            </w:pPr>
            <w:r w:rsidRPr="004D731E">
              <w:rPr>
                <w:rFonts w:ascii="宋体" w:hAnsi="宋体" w:hint="eastAsia"/>
                <w:szCs w:val="21"/>
              </w:rPr>
              <w:t>全自动硫化物酸化吹</w:t>
            </w:r>
            <w:proofErr w:type="gramStart"/>
            <w:r w:rsidRPr="004D731E">
              <w:rPr>
                <w:rFonts w:ascii="宋体" w:hAnsi="宋体" w:hint="eastAsia"/>
                <w:szCs w:val="21"/>
              </w:rPr>
              <w:t>脱系统</w:t>
            </w:r>
            <w:proofErr w:type="gramEnd"/>
          </w:p>
        </w:tc>
        <w:tc>
          <w:tcPr>
            <w:tcW w:w="645" w:type="dxa"/>
            <w:gridSpan w:val="2"/>
            <w:vAlign w:val="center"/>
          </w:tcPr>
          <w:p w:rsidR="00EE2A6D" w:rsidRPr="004D731E" w:rsidRDefault="00EE2A6D" w:rsidP="00E30DA8">
            <w:pPr>
              <w:widowControl/>
              <w:spacing w:line="360" w:lineRule="exact"/>
              <w:textAlignment w:val="center"/>
              <w:rPr>
                <w:rFonts w:ascii="宋体" w:hAnsi="宋体" w:cs="宋体" w:hint="eastAsia"/>
                <w:kern w:val="0"/>
                <w:szCs w:val="21"/>
              </w:rPr>
            </w:pPr>
            <w:r w:rsidRPr="004D731E">
              <w:rPr>
                <w:rFonts w:ascii="宋体" w:hAnsi="宋体" w:cs="宋体" w:hint="eastAsia"/>
                <w:kern w:val="0"/>
                <w:szCs w:val="21"/>
              </w:rPr>
              <w:t>套</w:t>
            </w:r>
          </w:p>
        </w:tc>
        <w:tc>
          <w:tcPr>
            <w:tcW w:w="709" w:type="dxa"/>
            <w:vAlign w:val="center"/>
          </w:tcPr>
          <w:p w:rsidR="00EE2A6D" w:rsidRPr="004D731E" w:rsidRDefault="00EE2A6D" w:rsidP="00E30DA8">
            <w:pPr>
              <w:widowControl/>
              <w:spacing w:line="360" w:lineRule="exact"/>
              <w:ind w:firstLineChars="100" w:firstLine="210"/>
              <w:textAlignment w:val="center"/>
              <w:rPr>
                <w:rFonts w:ascii="宋体" w:hAnsi="宋体" w:cs="宋体" w:hint="eastAsia"/>
                <w:kern w:val="0"/>
                <w:szCs w:val="21"/>
              </w:rPr>
            </w:pPr>
            <w:r w:rsidRPr="004D731E">
              <w:rPr>
                <w:rFonts w:ascii="宋体" w:hAnsi="宋体" w:cs="宋体" w:hint="eastAsia"/>
                <w:kern w:val="0"/>
                <w:szCs w:val="21"/>
              </w:rPr>
              <w:t>2</w:t>
            </w:r>
          </w:p>
        </w:tc>
        <w:tc>
          <w:tcPr>
            <w:tcW w:w="7067" w:type="dxa"/>
            <w:vAlign w:val="center"/>
          </w:tcPr>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1.技术要求：</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1.1 硫化物酸化吹</w:t>
            </w:r>
            <w:proofErr w:type="gramStart"/>
            <w:r w:rsidRPr="004D731E">
              <w:rPr>
                <w:rFonts w:ascii="宋体" w:hAnsi="宋体" w:hint="eastAsia"/>
                <w:szCs w:val="21"/>
              </w:rPr>
              <w:t>脱系统</w:t>
            </w:r>
            <w:proofErr w:type="gramEnd"/>
            <w:r w:rsidRPr="004D731E">
              <w:rPr>
                <w:rFonts w:ascii="宋体" w:hAnsi="宋体" w:hint="eastAsia"/>
                <w:szCs w:val="21"/>
              </w:rPr>
              <w:t>应包括以下单元：恒温水浴加热单元、氮气流量控制单元、加酸控制单元、样品接收单元、程序控制单元等部分组成。</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1.2 恒温水浴加热单元：</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▲1.2.1 主机应设有可自动控温的水浴加热单元，最高可同时处理6个样品；</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1.2.2  水温应在0-99℃间可调，设计温度与实际加热温度≤±1℃；</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1.3 氮气流量控制单元：</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▲1.3.1 主机应设有方便外接氮气源的专用接口，系统应设有过压保护系统；</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1.3.2  应可单孔调节各样品检测单元的氮气流速，流速控制范围应在60-600ml/min;</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1.4 加酸控制单元：</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▲1.4.1 加酸单元应与</w:t>
            </w:r>
            <w:proofErr w:type="gramStart"/>
            <w:r w:rsidRPr="004D731E">
              <w:rPr>
                <w:rFonts w:ascii="宋体" w:hAnsi="宋体" w:hint="eastAsia"/>
                <w:szCs w:val="21"/>
              </w:rPr>
              <w:t>反应瓶磨口</w:t>
            </w:r>
            <w:proofErr w:type="gramEnd"/>
            <w:r w:rsidRPr="004D731E">
              <w:rPr>
                <w:rFonts w:ascii="宋体" w:hAnsi="宋体" w:hint="eastAsia"/>
                <w:szCs w:val="21"/>
              </w:rPr>
              <w:t>垂直连接，加酸单元的调节旋钮应为聚四氟乙烯材质设计防止酸碱液体腐蚀。</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1.5 样品接收单元：</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1.5.1 样品接收区应设计有可方便固定接收瓶设计，保证接收瓶平稳、固定牢靠；</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1.6 程序控制单元：</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1.6.1 为便于操控，主机应设有外置式液晶触摸屏或平板电脑操作。</w:t>
            </w:r>
          </w:p>
          <w:p w:rsidR="00EE2A6D" w:rsidRPr="004D731E" w:rsidRDefault="00EE2A6D" w:rsidP="00E30DA8">
            <w:pPr>
              <w:autoSpaceDE w:val="0"/>
              <w:autoSpaceDN w:val="0"/>
              <w:spacing w:line="300" w:lineRule="exact"/>
              <w:ind w:firstLine="420"/>
              <w:rPr>
                <w:rFonts w:ascii="宋体" w:hAnsi="宋体"/>
                <w:szCs w:val="21"/>
              </w:rPr>
            </w:pP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2.工作条件</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电源：AC 220V，50Hz</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 xml:space="preserve">环境温度：10-35℃  </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环境湿度：＜60%</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3.产品规格要求：</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主机尺寸（mm）：800×430×620（±10）</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温度控制：0-99℃</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额定功率：1800W</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4.系统配置：</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主机一台、内置式转子流量计6个、3</w:t>
            </w:r>
            <w:proofErr w:type="gramStart"/>
            <w:r w:rsidRPr="004D731E">
              <w:rPr>
                <w:rFonts w:ascii="宋体" w:hAnsi="宋体" w:hint="eastAsia"/>
                <w:szCs w:val="21"/>
              </w:rPr>
              <w:t>孔反应瓶</w:t>
            </w:r>
            <w:proofErr w:type="gramEnd"/>
            <w:r w:rsidRPr="004D731E">
              <w:rPr>
                <w:rFonts w:ascii="宋体" w:hAnsi="宋体" w:hint="eastAsia"/>
                <w:szCs w:val="21"/>
              </w:rPr>
              <w:t>6个、</w:t>
            </w:r>
            <w:proofErr w:type="gramStart"/>
            <w:r w:rsidRPr="004D731E">
              <w:rPr>
                <w:rFonts w:ascii="宋体" w:hAnsi="宋体" w:hint="eastAsia"/>
                <w:szCs w:val="21"/>
              </w:rPr>
              <w:t>比色管6个</w:t>
            </w:r>
            <w:proofErr w:type="gramEnd"/>
            <w:r w:rsidRPr="004D731E">
              <w:rPr>
                <w:rFonts w:ascii="宋体" w:hAnsi="宋体" w:hint="eastAsia"/>
                <w:szCs w:val="21"/>
              </w:rPr>
              <w:t>、送气管6个、加酸刻度管6个，反应瓶置放架一个。操作说明书一份、装箱单一份、合格证一份、保险丝两根</w:t>
            </w:r>
          </w:p>
        </w:tc>
      </w:tr>
      <w:tr w:rsidR="00EE2A6D" w:rsidRPr="004D731E" w:rsidTr="00E30DA8">
        <w:trPr>
          <w:trHeight w:val="567"/>
          <w:jc w:val="center"/>
        </w:trPr>
        <w:tc>
          <w:tcPr>
            <w:tcW w:w="786" w:type="dxa"/>
            <w:tcBorders>
              <w:left w:val="single" w:sz="4" w:space="0" w:color="auto"/>
            </w:tcBorders>
            <w:vAlign w:val="center"/>
          </w:tcPr>
          <w:p w:rsidR="00EE2A6D" w:rsidRPr="004D731E" w:rsidRDefault="00EE2A6D" w:rsidP="00E30DA8">
            <w:pPr>
              <w:widowControl/>
              <w:spacing w:line="360" w:lineRule="exact"/>
              <w:jc w:val="center"/>
              <w:textAlignment w:val="center"/>
              <w:rPr>
                <w:rFonts w:ascii="宋体" w:hAnsi="宋体" w:cs="宋体" w:hint="eastAsia"/>
                <w:szCs w:val="21"/>
              </w:rPr>
            </w:pPr>
            <w:r w:rsidRPr="004D731E">
              <w:rPr>
                <w:rFonts w:ascii="宋体" w:hAnsi="宋体" w:cs="宋体" w:hint="eastAsia"/>
                <w:szCs w:val="21"/>
              </w:rPr>
              <w:lastRenderedPageBreak/>
              <w:t>7</w:t>
            </w:r>
          </w:p>
        </w:tc>
        <w:tc>
          <w:tcPr>
            <w:tcW w:w="985" w:type="dxa"/>
            <w:vAlign w:val="center"/>
          </w:tcPr>
          <w:p w:rsidR="00EE2A6D" w:rsidRPr="004D731E" w:rsidRDefault="00EE2A6D" w:rsidP="00E30DA8">
            <w:pPr>
              <w:autoSpaceDE w:val="0"/>
              <w:autoSpaceDN w:val="0"/>
              <w:rPr>
                <w:rFonts w:ascii="宋体" w:hAnsi="宋体" w:hint="eastAsia"/>
                <w:szCs w:val="21"/>
              </w:rPr>
            </w:pPr>
            <w:r w:rsidRPr="004D731E">
              <w:rPr>
                <w:rFonts w:ascii="宋体" w:hAnsi="宋体" w:hint="eastAsia"/>
                <w:szCs w:val="21"/>
              </w:rPr>
              <w:t>智能一体化蒸馏仪</w:t>
            </w:r>
          </w:p>
        </w:tc>
        <w:tc>
          <w:tcPr>
            <w:tcW w:w="645" w:type="dxa"/>
            <w:gridSpan w:val="2"/>
            <w:vAlign w:val="center"/>
          </w:tcPr>
          <w:p w:rsidR="00EE2A6D" w:rsidRPr="004D731E" w:rsidRDefault="00EE2A6D" w:rsidP="00E30DA8">
            <w:pPr>
              <w:widowControl/>
              <w:spacing w:line="360" w:lineRule="exact"/>
              <w:textAlignment w:val="center"/>
              <w:rPr>
                <w:rFonts w:ascii="宋体" w:hAnsi="宋体" w:cs="宋体" w:hint="eastAsia"/>
                <w:kern w:val="0"/>
                <w:szCs w:val="21"/>
              </w:rPr>
            </w:pPr>
            <w:r w:rsidRPr="004D731E">
              <w:rPr>
                <w:rFonts w:ascii="宋体" w:hAnsi="宋体" w:cs="宋体" w:hint="eastAsia"/>
                <w:kern w:val="0"/>
                <w:szCs w:val="21"/>
              </w:rPr>
              <w:t>套</w:t>
            </w:r>
          </w:p>
        </w:tc>
        <w:tc>
          <w:tcPr>
            <w:tcW w:w="709" w:type="dxa"/>
            <w:vAlign w:val="center"/>
          </w:tcPr>
          <w:p w:rsidR="00EE2A6D" w:rsidRPr="004D731E" w:rsidRDefault="00EE2A6D" w:rsidP="00E30DA8">
            <w:pPr>
              <w:widowControl/>
              <w:spacing w:line="360" w:lineRule="exact"/>
              <w:ind w:firstLineChars="100" w:firstLine="210"/>
              <w:textAlignment w:val="center"/>
              <w:rPr>
                <w:rFonts w:ascii="宋体" w:hAnsi="宋体" w:cs="宋体" w:hint="eastAsia"/>
                <w:kern w:val="0"/>
                <w:szCs w:val="21"/>
              </w:rPr>
            </w:pPr>
            <w:r w:rsidRPr="004D731E">
              <w:rPr>
                <w:rFonts w:ascii="宋体" w:hAnsi="宋体" w:cs="宋体" w:hint="eastAsia"/>
                <w:kern w:val="0"/>
                <w:szCs w:val="21"/>
              </w:rPr>
              <w:t>1</w:t>
            </w:r>
          </w:p>
        </w:tc>
        <w:tc>
          <w:tcPr>
            <w:tcW w:w="7067" w:type="dxa"/>
            <w:vAlign w:val="center"/>
          </w:tcPr>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1.智能一体化蒸馏仪的技术指标和有关参数性能要求：</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须满足国家标准《水质 挥发酚的测定 4-氨基安替比林分光光度法 HJ 503-2009》 、《水质氰化物的测定 容量法和分光光度法HJ 484—2009》及《水质氨氮的测定 蒸馏-中和滴定法 HJ 537—2009》的分析需求。</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2.加热系统：</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2.1 整机设有6组加热蒸馏单元，加热</w:t>
            </w:r>
            <w:proofErr w:type="gramStart"/>
            <w:r w:rsidRPr="004D731E">
              <w:rPr>
                <w:rFonts w:ascii="宋体" w:hAnsi="宋体" w:hint="eastAsia"/>
                <w:szCs w:val="21"/>
              </w:rPr>
              <w:t>腔</w:t>
            </w:r>
            <w:proofErr w:type="gramEnd"/>
            <w:r w:rsidRPr="004D731E">
              <w:rPr>
                <w:rFonts w:ascii="宋体" w:hAnsi="宋体" w:hint="eastAsia"/>
                <w:szCs w:val="21"/>
              </w:rPr>
              <w:t>采用适合圆底烧瓶加热的碗状远红外陶瓷器皿，热辐射效率高、功耗小，均可单孔单控，加热功率≤400W，整机加热功率不高于3600W；</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2.2 加热系统设有全</w:t>
            </w:r>
            <w:proofErr w:type="gramStart"/>
            <w:r w:rsidRPr="004D731E">
              <w:rPr>
                <w:rFonts w:ascii="宋体" w:hAnsi="宋体" w:hint="eastAsia"/>
                <w:szCs w:val="21"/>
              </w:rPr>
              <w:t>沸和微沸两种</w:t>
            </w:r>
            <w:proofErr w:type="gramEnd"/>
            <w:r w:rsidRPr="004D731E">
              <w:rPr>
                <w:rFonts w:ascii="宋体" w:hAnsi="宋体" w:hint="eastAsia"/>
                <w:szCs w:val="21"/>
              </w:rPr>
              <w:t>操作模式，以适应不同沸点的样品蒸馏。（需提供实机开机演示图）</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▲2.3 加热系统启动后，冷态到煮沸的时间测定需≤15min。（需提供经由国家相关资质第三方计量检测机构出具的产品检验报告）</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▲2.4 热态到煮沸的时间测定需≤12min（需提供经由国家相关资质第三方计量检测机构出具的产品检验报告）</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▲3.冷却循环系统：</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3.1 为节省实验室空间及提高蒸馏效率，全自动</w:t>
            </w:r>
            <w:proofErr w:type="gramStart"/>
            <w:r w:rsidRPr="004D731E">
              <w:rPr>
                <w:rFonts w:ascii="宋体" w:hAnsi="宋体" w:hint="eastAsia"/>
                <w:szCs w:val="21"/>
              </w:rPr>
              <w:t>蒸馏仪需采用</w:t>
            </w:r>
            <w:proofErr w:type="gramEnd"/>
            <w:r w:rsidRPr="004D731E">
              <w:rPr>
                <w:rFonts w:ascii="宋体" w:hAnsi="宋体" w:hint="eastAsia"/>
                <w:szCs w:val="21"/>
              </w:rPr>
              <w:t>内置压缩机与主机一体化设计，不得采用外置冷水机。压缩机的输入功率应≤800W，制冷功率≥2000W（需提供内部含压缩机及冷凝器、水箱结构的主机实物图片及开机界面含有压缩机及冷却系统水箱温度的实物图片）</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4.冷凝管设计（需提供能证明冷凝管结构设计的实物样图）：</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4.1 为提高蒸馏冷却效果，防止蒸馏过程产生回吸现象，</w:t>
            </w:r>
            <w:proofErr w:type="gramStart"/>
            <w:r w:rsidRPr="004D731E">
              <w:rPr>
                <w:rFonts w:ascii="宋体" w:hAnsi="宋体" w:hint="eastAsia"/>
                <w:szCs w:val="21"/>
              </w:rPr>
              <w:t>冷凝管需采用</w:t>
            </w:r>
            <w:proofErr w:type="gramEnd"/>
            <w:r w:rsidRPr="004D731E">
              <w:rPr>
                <w:rFonts w:ascii="宋体" w:hAnsi="宋体" w:hint="eastAsia"/>
                <w:szCs w:val="21"/>
              </w:rPr>
              <w:t>分体结构设计，蒸汽</w:t>
            </w:r>
            <w:proofErr w:type="gramStart"/>
            <w:r w:rsidRPr="004D731E">
              <w:rPr>
                <w:rFonts w:ascii="宋体" w:hAnsi="宋体" w:hint="eastAsia"/>
                <w:szCs w:val="21"/>
              </w:rPr>
              <w:t>腔</w:t>
            </w:r>
            <w:proofErr w:type="gramEnd"/>
            <w:r w:rsidRPr="004D731E">
              <w:rPr>
                <w:rFonts w:ascii="宋体" w:hAnsi="宋体" w:hint="eastAsia"/>
                <w:szCs w:val="21"/>
              </w:rPr>
              <w:t>位于冷却腔的右侧，采用双层抽真空技术，冷凝管的顶部应设有磨口塞，方便清洗冷凝管；</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4.2 蒸馏结束后为防止烧瓶内形成真空，造成馏出液回吸，需在冷凝管下端设置防倒吸口。</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5.精准蒸馏系统：</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5.1 蒸馏终点控制单元应采用压力传感器控制技术，能单孔设定馏出液体积或同等换算单位值，范围：1-500ml或1-500g，蒸馏结束可自动停止加热。</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5.2 主机需设计有自动蒸馏、自动停止系统。在每个馏出液出口需设计有防过量蒸馏保护装置，蒸馏结束后系统能自动锁定馏出液出口，确保自动定量完成蒸馏作业。（需提供经由国家相关资质第三方计量检测机构出具的产品检验报告）</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lastRenderedPageBreak/>
              <w:t>5.3 主机需在馏出液接收区设有不少于2组废液排出口，以便蒸馏结束后残液的排出，主机开机界面需有一键排空功能，废液经由内部管路至机器排废口排出（需提供产品设计图或证明其结构的原图照片）；</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6.清洗系统：</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主机需设有冷凝管自动清洗系统。蒸馏结束后按清洗键可自动吸入纯水，自馏出液接收端至烧瓶加热</w:t>
            </w:r>
            <w:proofErr w:type="gramStart"/>
            <w:r w:rsidRPr="004D731E">
              <w:rPr>
                <w:rFonts w:ascii="宋体" w:hAnsi="宋体" w:hint="eastAsia"/>
                <w:szCs w:val="21"/>
              </w:rPr>
              <w:t>端实现</w:t>
            </w:r>
            <w:proofErr w:type="gramEnd"/>
            <w:r w:rsidRPr="004D731E">
              <w:rPr>
                <w:rFonts w:ascii="宋体" w:hAnsi="宋体" w:hint="eastAsia"/>
                <w:szCs w:val="21"/>
              </w:rPr>
              <w:t>反向冲洗。</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7.短路保护及自动烘干功能（需提供生产商出具的主机开机界面具有该功能的实物图）：</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针对高温潮湿的工作状况，</w:t>
            </w:r>
            <w:proofErr w:type="gramStart"/>
            <w:r w:rsidRPr="004D731E">
              <w:rPr>
                <w:rFonts w:ascii="宋体" w:hAnsi="宋体" w:hint="eastAsia"/>
                <w:szCs w:val="21"/>
              </w:rPr>
              <w:t>加热区</w:t>
            </w:r>
            <w:proofErr w:type="gramEnd"/>
            <w:r w:rsidRPr="004D731E">
              <w:rPr>
                <w:rFonts w:ascii="宋体" w:hAnsi="宋体" w:hint="eastAsia"/>
                <w:szCs w:val="21"/>
              </w:rPr>
              <w:t>极易受潮造成电路短路，主机应设计有漏电保护及</w:t>
            </w:r>
            <w:proofErr w:type="gramStart"/>
            <w:r w:rsidRPr="004D731E">
              <w:rPr>
                <w:rFonts w:ascii="宋体" w:hAnsi="宋体" w:hint="eastAsia"/>
                <w:szCs w:val="21"/>
              </w:rPr>
              <w:t>加热区</w:t>
            </w:r>
            <w:proofErr w:type="gramEnd"/>
            <w:r w:rsidRPr="004D731E">
              <w:rPr>
                <w:rFonts w:ascii="宋体" w:hAnsi="宋体" w:hint="eastAsia"/>
                <w:szCs w:val="21"/>
              </w:rPr>
              <w:t>自动烘干功能！烘干时间可定时0-999秒，可在单个</w:t>
            </w:r>
            <w:proofErr w:type="gramStart"/>
            <w:r w:rsidRPr="004D731E">
              <w:rPr>
                <w:rFonts w:ascii="宋体" w:hAnsi="宋体" w:hint="eastAsia"/>
                <w:szCs w:val="21"/>
              </w:rPr>
              <w:t>加热区</w:t>
            </w:r>
            <w:proofErr w:type="gramEnd"/>
            <w:r w:rsidRPr="004D731E">
              <w:rPr>
                <w:rFonts w:ascii="宋体" w:hAnsi="宋体" w:hint="eastAsia"/>
                <w:szCs w:val="21"/>
              </w:rPr>
              <w:t>受潮短路状况下，启动烘干功能，修复受潮线路，使设备可恢复至正常工作状态。</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8.产品配置：</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8.1 主机一台、主机内置水箱一个、内置压缩机制冷系统一套、馏出液自锁装置六套、馏出液排废孔（内嵌）、冷凝管固定支架一副、烧瓶置放架一个、蛇形冷凝管6只、500ml烧瓶6只、250ml锥形瓶6只、定制氮气球</w:t>
            </w:r>
            <w:r w:rsidRPr="004D731E">
              <w:rPr>
                <w:rFonts w:ascii="宋体" w:hAnsi="宋体"/>
                <w:szCs w:val="21"/>
              </w:rPr>
              <w:t>6</w:t>
            </w:r>
            <w:r w:rsidRPr="004D731E">
              <w:rPr>
                <w:rFonts w:ascii="宋体" w:hAnsi="宋体" w:hint="eastAsia"/>
                <w:szCs w:val="21"/>
              </w:rPr>
              <w:t>只。</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8.2 产品操作使用手册一份、装箱清单一份、合格证一份、保险丝两个。</w:t>
            </w:r>
          </w:p>
        </w:tc>
      </w:tr>
      <w:tr w:rsidR="00EE2A6D" w:rsidRPr="004D731E" w:rsidTr="00E30DA8">
        <w:trPr>
          <w:trHeight w:val="567"/>
          <w:jc w:val="center"/>
        </w:trPr>
        <w:tc>
          <w:tcPr>
            <w:tcW w:w="786" w:type="dxa"/>
            <w:tcBorders>
              <w:left w:val="single" w:sz="4" w:space="0" w:color="auto"/>
            </w:tcBorders>
            <w:vAlign w:val="center"/>
          </w:tcPr>
          <w:p w:rsidR="00EE2A6D" w:rsidRPr="004D731E" w:rsidRDefault="00EE2A6D" w:rsidP="00E30DA8">
            <w:pPr>
              <w:widowControl/>
              <w:spacing w:line="360" w:lineRule="exact"/>
              <w:jc w:val="center"/>
              <w:textAlignment w:val="center"/>
              <w:rPr>
                <w:rFonts w:ascii="宋体" w:hAnsi="宋体" w:cs="宋体" w:hint="eastAsia"/>
                <w:szCs w:val="21"/>
              </w:rPr>
            </w:pPr>
            <w:r w:rsidRPr="004D731E">
              <w:rPr>
                <w:rFonts w:ascii="宋体" w:hAnsi="宋体" w:cs="宋体" w:hint="eastAsia"/>
                <w:szCs w:val="21"/>
              </w:rPr>
              <w:lastRenderedPageBreak/>
              <w:t>8</w:t>
            </w:r>
          </w:p>
        </w:tc>
        <w:tc>
          <w:tcPr>
            <w:tcW w:w="985" w:type="dxa"/>
            <w:vAlign w:val="center"/>
          </w:tcPr>
          <w:p w:rsidR="00EE2A6D" w:rsidRPr="004D731E" w:rsidRDefault="00EE2A6D" w:rsidP="00E30DA8">
            <w:pPr>
              <w:autoSpaceDE w:val="0"/>
              <w:autoSpaceDN w:val="0"/>
              <w:rPr>
                <w:rFonts w:ascii="宋体" w:hAnsi="宋体" w:hint="eastAsia"/>
                <w:szCs w:val="21"/>
              </w:rPr>
            </w:pPr>
            <w:r w:rsidRPr="004D731E">
              <w:rPr>
                <w:rFonts w:ascii="宋体" w:hAnsi="宋体" w:hint="eastAsia"/>
                <w:szCs w:val="21"/>
              </w:rPr>
              <w:t>150位自动进样器样品盘</w:t>
            </w:r>
          </w:p>
        </w:tc>
        <w:tc>
          <w:tcPr>
            <w:tcW w:w="645" w:type="dxa"/>
            <w:gridSpan w:val="2"/>
            <w:vAlign w:val="center"/>
          </w:tcPr>
          <w:p w:rsidR="00EE2A6D" w:rsidRPr="004D731E" w:rsidRDefault="00EE2A6D" w:rsidP="00E30DA8">
            <w:pPr>
              <w:widowControl/>
              <w:spacing w:line="360" w:lineRule="exact"/>
              <w:textAlignment w:val="center"/>
              <w:rPr>
                <w:rFonts w:ascii="宋体" w:hAnsi="宋体" w:cs="宋体" w:hint="eastAsia"/>
                <w:kern w:val="0"/>
                <w:szCs w:val="21"/>
              </w:rPr>
            </w:pPr>
            <w:r w:rsidRPr="004D731E">
              <w:rPr>
                <w:rFonts w:ascii="宋体" w:hAnsi="宋体" w:cs="宋体" w:hint="eastAsia"/>
                <w:kern w:val="0"/>
                <w:szCs w:val="21"/>
              </w:rPr>
              <w:t>台</w:t>
            </w:r>
          </w:p>
        </w:tc>
        <w:tc>
          <w:tcPr>
            <w:tcW w:w="709" w:type="dxa"/>
            <w:vAlign w:val="center"/>
          </w:tcPr>
          <w:p w:rsidR="00EE2A6D" w:rsidRPr="004D731E" w:rsidRDefault="00EE2A6D" w:rsidP="00E30DA8">
            <w:pPr>
              <w:widowControl/>
              <w:spacing w:line="360" w:lineRule="exact"/>
              <w:ind w:firstLineChars="100" w:firstLine="210"/>
              <w:textAlignment w:val="center"/>
              <w:rPr>
                <w:rFonts w:ascii="宋体" w:hAnsi="宋体" w:cs="宋体" w:hint="eastAsia"/>
                <w:kern w:val="0"/>
                <w:szCs w:val="21"/>
              </w:rPr>
            </w:pPr>
            <w:r w:rsidRPr="004D731E">
              <w:rPr>
                <w:rFonts w:ascii="宋体" w:hAnsi="宋体" w:cs="宋体" w:hint="eastAsia"/>
                <w:kern w:val="0"/>
                <w:szCs w:val="21"/>
              </w:rPr>
              <w:t>1</w:t>
            </w:r>
          </w:p>
        </w:tc>
        <w:tc>
          <w:tcPr>
            <w:tcW w:w="7067" w:type="dxa"/>
            <w:vAlign w:val="center"/>
          </w:tcPr>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性能指标</w:t>
            </w:r>
          </w:p>
          <w:p w:rsidR="00EE2A6D" w:rsidRPr="004D731E" w:rsidRDefault="00EE2A6D" w:rsidP="00E30DA8">
            <w:pPr>
              <w:autoSpaceDE w:val="0"/>
              <w:autoSpaceDN w:val="0"/>
              <w:snapToGrid w:val="0"/>
              <w:spacing w:line="300" w:lineRule="exact"/>
              <w:ind w:firstLine="420"/>
              <w:rPr>
                <w:rFonts w:ascii="宋体" w:hAnsi="宋体"/>
                <w:szCs w:val="21"/>
                <w:lang/>
              </w:rPr>
            </w:pPr>
            <w:r w:rsidRPr="004D731E">
              <w:rPr>
                <w:rFonts w:ascii="宋体" w:hAnsi="宋体"/>
                <w:szCs w:val="21"/>
              </w:rPr>
              <w:t>1.</w:t>
            </w:r>
            <w:r w:rsidRPr="004D731E">
              <w:rPr>
                <w:rFonts w:ascii="宋体" w:hAnsi="宋体" w:hint="eastAsia"/>
                <w:szCs w:val="21"/>
              </w:rPr>
              <w:t xml:space="preserve"> ▲对接进样塔：样品盘与</w:t>
            </w:r>
            <w:r w:rsidRPr="004D731E">
              <w:rPr>
                <w:rFonts w:ascii="宋体" w:hAnsi="宋体"/>
                <w:szCs w:val="21"/>
              </w:rPr>
              <w:t>Agilent 7693A 16</w:t>
            </w:r>
            <w:r w:rsidRPr="004D731E">
              <w:rPr>
                <w:rFonts w:ascii="宋体" w:hAnsi="宋体" w:hint="eastAsia"/>
                <w:szCs w:val="21"/>
              </w:rPr>
              <w:t>位液体自动进样器</w:t>
            </w:r>
            <w:proofErr w:type="gramStart"/>
            <w:r w:rsidRPr="004D731E">
              <w:rPr>
                <w:rFonts w:ascii="宋体" w:hAnsi="宋体" w:hint="eastAsia"/>
                <w:szCs w:val="21"/>
              </w:rPr>
              <w:t>进样塔连接</w:t>
            </w:r>
            <w:proofErr w:type="gramEnd"/>
            <w:r w:rsidRPr="004D731E">
              <w:rPr>
                <w:rFonts w:ascii="宋体" w:hAnsi="宋体" w:hint="eastAsia"/>
                <w:szCs w:val="21"/>
              </w:rPr>
              <w:t>使用，能够与本单位现有仪器Agilent 7890A的工作站软件完全兼容</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szCs w:val="21"/>
              </w:rPr>
              <w:t>2.</w:t>
            </w:r>
            <w:r w:rsidRPr="004D731E">
              <w:rPr>
                <w:rFonts w:ascii="宋体" w:hAnsi="宋体" w:hint="eastAsia"/>
                <w:szCs w:val="21"/>
              </w:rPr>
              <w:t xml:space="preserve"> ▲样品位：样品</w:t>
            </w:r>
            <w:proofErr w:type="gramStart"/>
            <w:r w:rsidRPr="004D731E">
              <w:rPr>
                <w:rFonts w:ascii="宋体" w:hAnsi="宋体" w:hint="eastAsia"/>
                <w:szCs w:val="21"/>
              </w:rPr>
              <w:t>盘具有</w:t>
            </w:r>
            <w:proofErr w:type="gramEnd"/>
            <w:r w:rsidRPr="004D731E">
              <w:rPr>
                <w:rFonts w:ascii="宋体" w:hAnsi="宋体"/>
                <w:szCs w:val="21"/>
              </w:rPr>
              <w:t>150</w:t>
            </w:r>
            <w:r w:rsidRPr="004D731E">
              <w:rPr>
                <w:rFonts w:ascii="宋体" w:hAnsi="宋体" w:hint="eastAsia"/>
                <w:szCs w:val="21"/>
              </w:rPr>
              <w:t>个样品位。</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szCs w:val="21"/>
              </w:rPr>
              <w:t>3.</w:t>
            </w:r>
            <w:r w:rsidRPr="004D731E">
              <w:rPr>
                <w:rFonts w:ascii="宋体" w:hAnsi="宋体" w:hint="eastAsia"/>
                <w:szCs w:val="21"/>
              </w:rPr>
              <w:t xml:space="preserve"> ▲样品盘架构：样品置于</w:t>
            </w:r>
            <w:r w:rsidRPr="004D731E">
              <w:rPr>
                <w:rFonts w:ascii="宋体" w:hAnsi="宋体"/>
                <w:szCs w:val="21"/>
              </w:rPr>
              <w:t>3</w:t>
            </w:r>
            <w:r w:rsidRPr="004D731E">
              <w:rPr>
                <w:rFonts w:ascii="宋体" w:hAnsi="宋体" w:hint="eastAsia"/>
                <w:szCs w:val="21"/>
              </w:rPr>
              <w:t>个可抽取的</w:t>
            </w:r>
            <w:r w:rsidRPr="004D731E">
              <w:rPr>
                <w:rFonts w:ascii="宋体" w:hAnsi="宋体"/>
                <w:szCs w:val="21"/>
              </w:rPr>
              <w:t>5 x 10</w:t>
            </w:r>
            <w:r w:rsidRPr="004D731E">
              <w:rPr>
                <w:rFonts w:ascii="宋体" w:hAnsi="宋体" w:hint="eastAsia"/>
                <w:szCs w:val="21"/>
              </w:rPr>
              <w:t>的样品盘上。</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szCs w:val="21"/>
              </w:rPr>
              <w:t>4.</w:t>
            </w:r>
            <w:r w:rsidRPr="004D731E">
              <w:rPr>
                <w:rFonts w:ascii="宋体" w:hAnsi="宋体" w:hint="eastAsia"/>
                <w:szCs w:val="21"/>
              </w:rPr>
              <w:t>样品盘远离</w:t>
            </w:r>
            <w:r w:rsidRPr="004D731E">
              <w:rPr>
                <w:rFonts w:ascii="宋体" w:hAnsi="宋体"/>
                <w:szCs w:val="21"/>
              </w:rPr>
              <w:t xml:space="preserve"> GC</w:t>
            </w:r>
            <w:r w:rsidRPr="004D731E">
              <w:rPr>
                <w:rFonts w:ascii="宋体" w:hAnsi="宋体" w:hint="eastAsia"/>
                <w:szCs w:val="21"/>
              </w:rPr>
              <w:t>，最大程度地减少与热源接触。</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szCs w:val="21"/>
              </w:rPr>
              <w:t>5.</w:t>
            </w:r>
            <w:r w:rsidRPr="004D731E">
              <w:rPr>
                <w:rFonts w:ascii="宋体" w:hAnsi="宋体" w:hint="eastAsia"/>
                <w:szCs w:val="21"/>
              </w:rPr>
              <w:t>样品盘与多头</w:t>
            </w:r>
            <w:proofErr w:type="gramStart"/>
            <w:r w:rsidRPr="004D731E">
              <w:rPr>
                <w:rFonts w:ascii="宋体" w:hAnsi="宋体" w:hint="eastAsia"/>
                <w:szCs w:val="21"/>
              </w:rPr>
              <w:t>移液枪</w:t>
            </w:r>
            <w:proofErr w:type="gramEnd"/>
            <w:r w:rsidRPr="004D731E">
              <w:rPr>
                <w:rFonts w:ascii="宋体" w:hAnsi="宋体" w:hint="eastAsia"/>
                <w:szCs w:val="21"/>
              </w:rPr>
              <w:t>兼容。</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szCs w:val="21"/>
              </w:rPr>
              <w:t>6.</w:t>
            </w:r>
            <w:r w:rsidRPr="004D731E">
              <w:rPr>
                <w:rFonts w:ascii="宋体" w:hAnsi="宋体" w:hint="eastAsia"/>
                <w:szCs w:val="21"/>
              </w:rPr>
              <w:t>系统支持无颈（圆筒）样品瓶、标准</w:t>
            </w:r>
            <w:r w:rsidRPr="004D731E">
              <w:rPr>
                <w:rFonts w:ascii="宋体" w:hAnsi="宋体"/>
                <w:szCs w:val="21"/>
              </w:rPr>
              <w:t xml:space="preserve"> 2 mL </w:t>
            </w:r>
            <w:r w:rsidRPr="004D731E">
              <w:rPr>
                <w:rFonts w:ascii="宋体" w:hAnsi="宋体" w:hint="eastAsia"/>
                <w:szCs w:val="21"/>
              </w:rPr>
              <w:t>样品瓶和微型样品瓶内插管。</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7.技术与环境规范</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szCs w:val="21"/>
              </w:rPr>
              <w:t xml:space="preserve">• </w:t>
            </w:r>
            <w:r w:rsidRPr="004D731E">
              <w:rPr>
                <w:rFonts w:ascii="宋体" w:hAnsi="宋体" w:hint="eastAsia"/>
                <w:szCs w:val="21"/>
              </w:rPr>
              <w:t>供正常气压下的室内使用</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szCs w:val="21"/>
              </w:rPr>
              <w:t xml:space="preserve">• </w:t>
            </w:r>
            <w:r w:rsidRPr="004D731E">
              <w:rPr>
                <w:rFonts w:ascii="宋体" w:hAnsi="宋体" w:hint="eastAsia"/>
                <w:szCs w:val="21"/>
              </w:rPr>
              <w:t>海拔不超过</w:t>
            </w:r>
            <w:r w:rsidRPr="004D731E">
              <w:rPr>
                <w:rFonts w:ascii="宋体" w:hAnsi="宋体"/>
                <w:szCs w:val="21"/>
              </w:rPr>
              <w:t>4300 m</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szCs w:val="21"/>
              </w:rPr>
              <w:t xml:space="preserve">• </w:t>
            </w:r>
            <w:r w:rsidRPr="004D731E">
              <w:rPr>
                <w:rFonts w:ascii="宋体" w:hAnsi="宋体" w:hint="eastAsia"/>
                <w:szCs w:val="21"/>
              </w:rPr>
              <w:t>操作环境温度介于</w:t>
            </w:r>
            <w:r w:rsidRPr="004D731E">
              <w:rPr>
                <w:rFonts w:ascii="宋体" w:hAnsi="宋体"/>
                <w:szCs w:val="21"/>
              </w:rPr>
              <w:t xml:space="preserve">5 </w:t>
            </w:r>
            <w:r w:rsidRPr="004D731E">
              <w:rPr>
                <w:rFonts w:ascii="宋体" w:hAnsi="宋体" w:hint="eastAsia"/>
                <w:szCs w:val="21"/>
              </w:rPr>
              <w:t>℃到</w:t>
            </w:r>
            <w:r w:rsidRPr="004D731E">
              <w:rPr>
                <w:rFonts w:ascii="宋体" w:hAnsi="宋体"/>
                <w:szCs w:val="21"/>
              </w:rPr>
              <w:t xml:space="preserve">55 </w:t>
            </w:r>
            <w:r w:rsidRPr="004D731E">
              <w:rPr>
                <w:rFonts w:ascii="宋体" w:hAnsi="宋体" w:hint="eastAsia"/>
                <w:szCs w:val="21"/>
              </w:rPr>
              <w:t>℃之间</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szCs w:val="21"/>
              </w:rPr>
              <w:t xml:space="preserve">• </w:t>
            </w:r>
            <w:r w:rsidRPr="004D731E">
              <w:rPr>
                <w:rFonts w:ascii="宋体" w:hAnsi="宋体" w:hint="eastAsia"/>
                <w:szCs w:val="21"/>
              </w:rPr>
              <w:t>操作环境湿度</w:t>
            </w:r>
            <w:r w:rsidRPr="004D731E">
              <w:rPr>
                <w:rFonts w:ascii="宋体" w:hAnsi="宋体"/>
                <w:szCs w:val="21"/>
              </w:rPr>
              <w:t xml:space="preserve"> 5% </w:t>
            </w:r>
            <w:r w:rsidRPr="004D731E">
              <w:rPr>
                <w:rFonts w:ascii="宋体" w:hAnsi="宋体" w:hint="eastAsia"/>
                <w:szCs w:val="21"/>
              </w:rPr>
              <w:t>到</w:t>
            </w:r>
            <w:r w:rsidRPr="004D731E">
              <w:rPr>
                <w:rFonts w:ascii="宋体" w:hAnsi="宋体"/>
                <w:szCs w:val="21"/>
              </w:rPr>
              <w:t xml:space="preserve"> 95%</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szCs w:val="21"/>
              </w:rPr>
              <w:t xml:space="preserve">• </w:t>
            </w:r>
            <w:r w:rsidRPr="004D731E">
              <w:rPr>
                <w:rFonts w:ascii="宋体" w:hAnsi="宋体" w:hint="eastAsia"/>
                <w:szCs w:val="21"/>
              </w:rPr>
              <w:t>电源电压波动最高为正常电压的</w:t>
            </w:r>
            <w:r w:rsidRPr="004D731E">
              <w:rPr>
                <w:rFonts w:ascii="宋体" w:hAnsi="宋体"/>
                <w:szCs w:val="21"/>
              </w:rPr>
              <w:t xml:space="preserve"> ± 10%</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szCs w:val="21"/>
              </w:rPr>
              <w:t>• 7693A</w:t>
            </w:r>
            <w:r w:rsidRPr="004D731E">
              <w:rPr>
                <w:rFonts w:ascii="宋体" w:hAnsi="宋体" w:hint="eastAsia"/>
                <w:szCs w:val="21"/>
              </w:rPr>
              <w:t>自动进样器控制器连接电源为</w:t>
            </w:r>
            <w:r w:rsidRPr="004D731E">
              <w:rPr>
                <w:rFonts w:ascii="宋体" w:hAnsi="宋体"/>
                <w:szCs w:val="21"/>
              </w:rPr>
              <w:t xml:space="preserve"> 100–120 VAC </w:t>
            </w:r>
            <w:r w:rsidRPr="004D731E">
              <w:rPr>
                <w:rFonts w:ascii="宋体" w:hAnsi="宋体" w:hint="eastAsia"/>
                <w:szCs w:val="21"/>
              </w:rPr>
              <w:t>或</w:t>
            </w:r>
            <w:r w:rsidRPr="004D731E">
              <w:rPr>
                <w:rFonts w:ascii="宋体" w:hAnsi="宋体"/>
                <w:szCs w:val="21"/>
              </w:rPr>
              <w:t xml:space="preserve"> 220–240 VAC</w:t>
            </w:r>
            <w:r w:rsidRPr="004D731E">
              <w:rPr>
                <w:rFonts w:ascii="宋体" w:hAnsi="宋体" w:hint="eastAsia"/>
                <w:szCs w:val="21"/>
              </w:rPr>
              <w:t>，</w:t>
            </w:r>
            <w:r w:rsidRPr="004D731E">
              <w:rPr>
                <w:rFonts w:ascii="宋体" w:hAnsi="宋体"/>
                <w:szCs w:val="21"/>
              </w:rPr>
              <w:t>50/60 Hz</w:t>
            </w:r>
            <w:r w:rsidRPr="004D731E">
              <w:rPr>
                <w:rFonts w:ascii="宋体" w:hAnsi="宋体" w:hint="eastAsia"/>
                <w:szCs w:val="21"/>
              </w:rPr>
              <w:t>，</w:t>
            </w:r>
            <w:r w:rsidRPr="004D731E">
              <w:rPr>
                <w:rFonts w:ascii="宋体" w:hAnsi="宋体"/>
                <w:szCs w:val="21"/>
              </w:rPr>
              <w:t>180 VA</w:t>
            </w:r>
          </w:p>
        </w:tc>
      </w:tr>
      <w:tr w:rsidR="00EE2A6D" w:rsidRPr="004D731E" w:rsidTr="00E30DA8">
        <w:trPr>
          <w:trHeight w:val="567"/>
          <w:jc w:val="center"/>
        </w:trPr>
        <w:tc>
          <w:tcPr>
            <w:tcW w:w="786" w:type="dxa"/>
            <w:tcBorders>
              <w:left w:val="single" w:sz="4" w:space="0" w:color="auto"/>
            </w:tcBorders>
            <w:vAlign w:val="center"/>
          </w:tcPr>
          <w:p w:rsidR="00EE2A6D" w:rsidRPr="004D731E" w:rsidRDefault="00EE2A6D" w:rsidP="00E30DA8">
            <w:pPr>
              <w:widowControl/>
              <w:spacing w:line="360" w:lineRule="exact"/>
              <w:jc w:val="center"/>
              <w:textAlignment w:val="center"/>
              <w:rPr>
                <w:rFonts w:ascii="宋体" w:hAnsi="宋体" w:cs="宋体" w:hint="eastAsia"/>
                <w:szCs w:val="21"/>
              </w:rPr>
            </w:pPr>
            <w:r w:rsidRPr="004D731E">
              <w:rPr>
                <w:rFonts w:ascii="宋体" w:hAnsi="宋体" w:cs="宋体" w:hint="eastAsia"/>
                <w:szCs w:val="21"/>
              </w:rPr>
              <w:t>9</w:t>
            </w:r>
          </w:p>
        </w:tc>
        <w:tc>
          <w:tcPr>
            <w:tcW w:w="985" w:type="dxa"/>
            <w:vAlign w:val="center"/>
          </w:tcPr>
          <w:p w:rsidR="00EE2A6D" w:rsidRPr="004D731E" w:rsidRDefault="00EE2A6D" w:rsidP="00E30DA8">
            <w:pPr>
              <w:autoSpaceDE w:val="0"/>
              <w:autoSpaceDN w:val="0"/>
              <w:rPr>
                <w:rFonts w:ascii="宋体" w:hAnsi="宋体" w:hint="eastAsia"/>
                <w:szCs w:val="21"/>
              </w:rPr>
            </w:pPr>
            <w:r w:rsidRPr="004D731E">
              <w:rPr>
                <w:rFonts w:ascii="宋体" w:hAnsi="宋体" w:hint="eastAsia"/>
                <w:szCs w:val="21"/>
              </w:rPr>
              <w:t>微波消解萃取仪</w:t>
            </w:r>
          </w:p>
        </w:tc>
        <w:tc>
          <w:tcPr>
            <w:tcW w:w="645" w:type="dxa"/>
            <w:gridSpan w:val="2"/>
            <w:vAlign w:val="center"/>
          </w:tcPr>
          <w:p w:rsidR="00EE2A6D" w:rsidRPr="004D731E" w:rsidRDefault="00EE2A6D" w:rsidP="00E30DA8">
            <w:pPr>
              <w:widowControl/>
              <w:spacing w:line="360" w:lineRule="exact"/>
              <w:textAlignment w:val="center"/>
              <w:rPr>
                <w:rFonts w:ascii="宋体" w:hAnsi="宋体" w:cs="宋体" w:hint="eastAsia"/>
                <w:kern w:val="0"/>
                <w:szCs w:val="21"/>
              </w:rPr>
            </w:pPr>
            <w:r w:rsidRPr="004D731E">
              <w:rPr>
                <w:rFonts w:ascii="宋体" w:hAnsi="宋体" w:cs="宋体" w:hint="eastAsia"/>
                <w:kern w:val="0"/>
                <w:szCs w:val="21"/>
              </w:rPr>
              <w:t>台</w:t>
            </w:r>
          </w:p>
        </w:tc>
        <w:tc>
          <w:tcPr>
            <w:tcW w:w="709" w:type="dxa"/>
            <w:vAlign w:val="center"/>
          </w:tcPr>
          <w:p w:rsidR="00EE2A6D" w:rsidRPr="004D731E" w:rsidRDefault="00EE2A6D" w:rsidP="00E30DA8">
            <w:pPr>
              <w:widowControl/>
              <w:spacing w:line="360" w:lineRule="exact"/>
              <w:ind w:firstLineChars="100" w:firstLine="210"/>
              <w:textAlignment w:val="center"/>
              <w:rPr>
                <w:rFonts w:ascii="宋体" w:hAnsi="宋体" w:cs="宋体" w:hint="eastAsia"/>
                <w:kern w:val="0"/>
                <w:szCs w:val="21"/>
              </w:rPr>
            </w:pPr>
            <w:r w:rsidRPr="004D731E">
              <w:rPr>
                <w:rFonts w:ascii="宋体" w:hAnsi="宋体" w:cs="宋体" w:hint="eastAsia"/>
                <w:kern w:val="0"/>
                <w:szCs w:val="21"/>
              </w:rPr>
              <w:t>1</w:t>
            </w:r>
          </w:p>
        </w:tc>
        <w:tc>
          <w:tcPr>
            <w:tcW w:w="7067" w:type="dxa"/>
            <w:vAlign w:val="center"/>
          </w:tcPr>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技术要求：</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1.适用于用于植物、生物样、食品、药品、肥料、饲料、环境样、矿物、地质、聚合物、金属、原油、陶瓷、电子废弃物、废水等等各种样品金属元素分析的样品前处理即样品消解，保证安全及样品的数据有效、完整；</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2.适用于实验室样品中有机污染物，农药残留含量的萃取分析前处理；</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▲3.主机和控制终端为专业一体化（内置触摸屏）。</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4.仪器总体要求：最多能够快速地同批次处理40个食品、药品、农产品、土壤、生物样品、污水、环境监测类等相关样品，同时非接触地控制40个样品罐的温度和压力安全，操作简单，高压</w:t>
            </w:r>
            <w:proofErr w:type="gramStart"/>
            <w:r w:rsidRPr="004D731E">
              <w:rPr>
                <w:rFonts w:ascii="宋体" w:hAnsi="宋体" w:hint="eastAsia"/>
                <w:szCs w:val="21"/>
              </w:rPr>
              <w:t>消解罐无易耗</w:t>
            </w:r>
            <w:proofErr w:type="gramEnd"/>
            <w:r w:rsidRPr="004D731E">
              <w:rPr>
                <w:rFonts w:ascii="宋体" w:hAnsi="宋体" w:hint="eastAsia"/>
                <w:szCs w:val="21"/>
              </w:rPr>
              <w:t>品 ；</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5.微波源采用</w:t>
            </w:r>
            <w:proofErr w:type="gramStart"/>
            <w:r w:rsidRPr="004D731E">
              <w:rPr>
                <w:rFonts w:ascii="宋体" w:hAnsi="宋体" w:hint="eastAsia"/>
                <w:szCs w:val="21"/>
              </w:rPr>
              <w:t>专业双</w:t>
            </w:r>
            <w:proofErr w:type="gramEnd"/>
            <w:r w:rsidRPr="004D731E">
              <w:rPr>
                <w:rFonts w:ascii="宋体" w:hAnsi="宋体" w:hint="eastAsia"/>
                <w:szCs w:val="21"/>
              </w:rPr>
              <w:t>磁控管设计，安装功率≥</w:t>
            </w:r>
            <w:r w:rsidRPr="004D731E">
              <w:rPr>
                <w:rFonts w:ascii="宋体" w:hAnsi="宋体"/>
                <w:szCs w:val="21"/>
              </w:rPr>
              <w:t>315</w:t>
            </w:r>
            <w:r w:rsidRPr="004D731E">
              <w:rPr>
                <w:rFonts w:ascii="宋体" w:hAnsi="宋体" w:hint="eastAsia"/>
                <w:szCs w:val="21"/>
              </w:rPr>
              <w:t>0W，微波输出功率≥1800W，微波能量采用垂直双向波导技术，微波从腔体的顶部和侧面两个微波输出口输出微波，保证微波能量场均匀，确保样品充分消解，全功率范围</w:t>
            </w:r>
            <w:r w:rsidRPr="004D731E">
              <w:rPr>
                <w:rFonts w:ascii="宋体" w:hAnsi="宋体" w:hint="eastAsia"/>
                <w:szCs w:val="21"/>
              </w:rPr>
              <w:lastRenderedPageBreak/>
              <w:t>非脉冲控制，连续可调，控制精度：±1W；（提供微波发射口垂直双向的图片证明材料）</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6.主机配备功率最大化系统，瞬时同步大功率平台，保证微波输出能量最大化，三维微波输出，</w:t>
            </w:r>
            <w:proofErr w:type="gramStart"/>
            <w:r w:rsidRPr="004D731E">
              <w:rPr>
                <w:rFonts w:ascii="宋体" w:hAnsi="宋体" w:hint="eastAsia"/>
                <w:szCs w:val="21"/>
              </w:rPr>
              <w:t>确保难</w:t>
            </w:r>
            <w:proofErr w:type="gramEnd"/>
            <w:r w:rsidRPr="004D731E">
              <w:rPr>
                <w:rFonts w:ascii="宋体" w:hAnsi="宋体" w:hint="eastAsia"/>
                <w:szCs w:val="21"/>
              </w:rPr>
              <w:t>溶样品消解完全；</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7.主机配备多种接口，采用至少6个USB接口，可</w:t>
            </w:r>
            <w:proofErr w:type="gramStart"/>
            <w:r w:rsidRPr="004D731E">
              <w:rPr>
                <w:rFonts w:ascii="宋体" w:hAnsi="宋体" w:hint="eastAsia"/>
                <w:szCs w:val="21"/>
              </w:rPr>
              <w:t>通过优盘等</w:t>
            </w:r>
            <w:proofErr w:type="gramEnd"/>
            <w:r w:rsidRPr="004D731E">
              <w:rPr>
                <w:rFonts w:ascii="宋体" w:hAnsi="宋体" w:hint="eastAsia"/>
                <w:szCs w:val="21"/>
              </w:rPr>
              <w:t>导入、导出应用方法，升级系统软件；采用至少2个以太网网口，可实现在线维修，传导数据，视频教程等；</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8.主机门体具有大面积防弹玻璃视窗（尺寸不小于20cm*20cm），直接观察腔内消解罐异常情况，保证开关门安全，具有内置灯光识别反应状态系统，可通过灯光信号变化反馈反应状况和不同的消解阶段；（投保时需提供可视窗证明材料）</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9.内置视频培训教程和文件及EPA、GB等国际标准通用方法，中文操作界面，用户可以直接选择无需特别培训；</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10.内置一键式自动消解模式和经典消解模式两种消解模式，用户可自由选择和切换；</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11.采用开放式Linux操作平台，结合先进的智能一键式操作技术，用户只需选择样品类型，仪器自动匹配消解程序和温度、压力、时间等消解参数，全过程无需用户手动输入任何参数，实现一键式消解；</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12、主机可以实时显示和控制整个消解过程的温度、压力、功率数据和曲线图，同时可以实时显示和</w:t>
            </w:r>
            <w:proofErr w:type="gramStart"/>
            <w:r w:rsidRPr="004D731E">
              <w:rPr>
                <w:rFonts w:ascii="宋体" w:hAnsi="宋体" w:hint="eastAsia"/>
                <w:szCs w:val="21"/>
              </w:rPr>
              <w:t>控制全罐温度曲线图及温</w:t>
            </w:r>
            <w:proofErr w:type="gramEnd"/>
            <w:r w:rsidRPr="004D731E">
              <w:rPr>
                <w:rFonts w:ascii="宋体" w:hAnsi="宋体" w:hint="eastAsia"/>
                <w:szCs w:val="21"/>
              </w:rPr>
              <w:t>/压双曲线图；</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13.温度控制系统：底部安装，温度数据不受液面高度影响，保证精确的温度和最少的用酸量，无需其他的辅助连线实现实时监测40个所有反应罐的温度，并显示每个反应罐的温度柱状图，测温范围：常温-330℃，控温精度1℃；</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14.压力控制系统：非接触式</w:t>
            </w:r>
            <w:proofErr w:type="gramStart"/>
            <w:r w:rsidRPr="004D731E">
              <w:rPr>
                <w:rFonts w:ascii="宋体" w:hAnsi="宋体" w:hint="eastAsia"/>
                <w:szCs w:val="21"/>
              </w:rPr>
              <w:t>全罐压力</w:t>
            </w:r>
            <w:proofErr w:type="gramEnd"/>
            <w:r w:rsidRPr="004D731E">
              <w:rPr>
                <w:rFonts w:ascii="宋体" w:hAnsi="宋体" w:hint="eastAsia"/>
                <w:szCs w:val="21"/>
              </w:rPr>
              <w:t>控制系统，</w:t>
            </w:r>
            <w:proofErr w:type="gramStart"/>
            <w:r w:rsidRPr="004D731E">
              <w:rPr>
                <w:rFonts w:ascii="宋体" w:hAnsi="宋体" w:hint="eastAsia"/>
                <w:szCs w:val="21"/>
              </w:rPr>
              <w:t>压控系统</w:t>
            </w:r>
            <w:proofErr w:type="gramEnd"/>
            <w:r w:rsidRPr="004D731E">
              <w:rPr>
                <w:rFonts w:ascii="宋体" w:hAnsi="宋体" w:hint="eastAsia"/>
                <w:szCs w:val="21"/>
              </w:rPr>
              <w:t>无需任何的连线与主机相连，40个反应罐内的压力，任何反应</w:t>
            </w:r>
            <w:proofErr w:type="gramStart"/>
            <w:r w:rsidRPr="004D731E">
              <w:rPr>
                <w:rFonts w:ascii="宋体" w:hAnsi="宋体" w:hint="eastAsia"/>
                <w:szCs w:val="21"/>
              </w:rPr>
              <w:t>罐压力</w:t>
            </w:r>
            <w:proofErr w:type="gramEnd"/>
            <w:r w:rsidRPr="004D731E">
              <w:rPr>
                <w:rFonts w:ascii="宋体" w:hAnsi="宋体" w:hint="eastAsia"/>
                <w:szCs w:val="21"/>
              </w:rPr>
              <w:t>变化达到设定值，自动发出安全警告，并停止微波发射；</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▲15.消解罐自动识别监控系统：腔体底部有非接触式红外消解罐自动识别监控系统两套，自动识别用户使用的消解罐状态（如消解罐类型、数量等），智能匹配最适合的消解程序，实现安全完备的自动消解；</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16.消解罐工作方式为连续360°同向旋转和180°往复旋转两种方式可选；</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17.</w:t>
            </w:r>
            <w:proofErr w:type="gramStart"/>
            <w:r w:rsidRPr="004D731E">
              <w:rPr>
                <w:rFonts w:ascii="宋体" w:hAnsi="宋体" w:hint="eastAsia"/>
                <w:szCs w:val="21"/>
              </w:rPr>
              <w:t>内罐材质</w:t>
            </w:r>
            <w:proofErr w:type="gramEnd"/>
            <w:r w:rsidRPr="004D731E">
              <w:rPr>
                <w:rFonts w:ascii="宋体" w:hAnsi="宋体" w:hint="eastAsia"/>
                <w:szCs w:val="21"/>
              </w:rPr>
              <w:t>：高性能</w:t>
            </w:r>
            <w:proofErr w:type="gramStart"/>
            <w:r w:rsidRPr="004D731E">
              <w:rPr>
                <w:rFonts w:ascii="宋体" w:hAnsi="宋体" w:hint="eastAsia"/>
                <w:szCs w:val="21"/>
              </w:rPr>
              <w:t>体状纯</w:t>
            </w:r>
            <w:proofErr w:type="gramEnd"/>
            <w:r w:rsidRPr="004D731E">
              <w:rPr>
                <w:rFonts w:ascii="宋体" w:hAnsi="宋体" w:hint="eastAsia"/>
                <w:szCs w:val="21"/>
              </w:rPr>
              <w:t>TFM材料，材料设计最高耐温330℃，设计最高压力2538psi，实验</w:t>
            </w:r>
            <w:proofErr w:type="gramStart"/>
            <w:r w:rsidRPr="004D731E">
              <w:rPr>
                <w:rFonts w:ascii="宋体" w:hAnsi="宋体" w:hint="eastAsia"/>
                <w:szCs w:val="21"/>
              </w:rPr>
              <w:t>温状态</w:t>
            </w:r>
            <w:proofErr w:type="gramEnd"/>
            <w:r w:rsidRPr="004D731E">
              <w:rPr>
                <w:rFonts w:ascii="宋体" w:hAnsi="宋体" w:hint="eastAsia"/>
                <w:szCs w:val="21"/>
              </w:rPr>
              <w:t>下：最高耐温260℃，最高耐压1500psig，高压罐体体积≥60mL，超高压罐体体积≥110mL；</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▲18.</w:t>
            </w:r>
            <w:proofErr w:type="gramStart"/>
            <w:r w:rsidRPr="004D731E">
              <w:rPr>
                <w:rFonts w:ascii="宋体" w:hAnsi="宋体" w:hint="eastAsia"/>
                <w:szCs w:val="21"/>
              </w:rPr>
              <w:t>内罐设计</w:t>
            </w:r>
            <w:proofErr w:type="gramEnd"/>
            <w:r w:rsidRPr="004D731E">
              <w:rPr>
                <w:rFonts w:ascii="宋体" w:hAnsi="宋体" w:hint="eastAsia"/>
                <w:szCs w:val="21"/>
              </w:rPr>
              <w:t>：采用压力弹片泄压方式，无防爆膜，金属片等任何耗材，泄压弹片为实心TFM材质，可用酸浸泡清洗；外套</w:t>
            </w:r>
            <w:proofErr w:type="gramStart"/>
            <w:r w:rsidRPr="004D731E">
              <w:rPr>
                <w:rFonts w:ascii="宋体" w:hAnsi="宋体" w:hint="eastAsia"/>
                <w:szCs w:val="21"/>
              </w:rPr>
              <w:t>与内罐紧密</w:t>
            </w:r>
            <w:proofErr w:type="gramEnd"/>
            <w:r w:rsidRPr="004D731E">
              <w:rPr>
                <w:rFonts w:ascii="宋体" w:hAnsi="宋体" w:hint="eastAsia"/>
                <w:szCs w:val="21"/>
              </w:rPr>
              <w:t>贴合无缝隙，保证操作安全和样品完整性；消解罐放入消解转子后直接上机消解，无须再添加盖子或任何装置；</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19.外罐：高性能宇航复合纤维材料，最高耐温600℃，最高耐压10000psi，</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能承受如铁锤等重物连续敲击而不发生形变和损坏，以此作为验收标准杜绝使用</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金属材质外罐发生电弧打火的安全隐患；</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20.消解转子：为高性能体状复合聚合高分子材料，无金属材质，不吸收微波，耐高温及酸碱度极强，轻便易搬动，转子采用和外罐的分离设计，</w:t>
            </w:r>
            <w:r w:rsidRPr="004D731E">
              <w:rPr>
                <w:rFonts w:ascii="宋体" w:hAnsi="宋体" w:hint="eastAsia"/>
                <w:szCs w:val="21"/>
              </w:rPr>
              <w:lastRenderedPageBreak/>
              <w:t>更加安全且容易清洁；（提供外罐和架子的分体证明材料）</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21.罐体手动开关：全TFM材料，防腐蚀性高，轻便耐用，适合各类实验者使用；</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22.安全性：整机非金属材料外壳设计，具有防爆五层复合钢结构可视化安全门，在危险出现的时能动平行弹出，提前释放横向冲击波，具有防爆可</w:t>
            </w:r>
            <w:proofErr w:type="gramStart"/>
            <w:r w:rsidRPr="004D731E">
              <w:rPr>
                <w:rFonts w:ascii="宋体" w:hAnsi="宋体" w:hint="eastAsia"/>
                <w:szCs w:val="21"/>
              </w:rPr>
              <w:t>视窗且</w:t>
            </w:r>
            <w:proofErr w:type="gramEnd"/>
            <w:r w:rsidRPr="004D731E">
              <w:rPr>
                <w:rFonts w:ascii="宋体" w:hAnsi="宋体" w:hint="eastAsia"/>
                <w:szCs w:val="21"/>
              </w:rPr>
              <w:t>可正面观察腔内运行情况，保证操作安全。（需提供证明文件）；</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23.消解完成后风冷时间≤15min，冷却过程禁止搬运，确保安全；</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24.工作条件电源：220VAC±10%,环境温度：10-40℃ 。</w:t>
            </w:r>
          </w:p>
          <w:p w:rsidR="00EE2A6D" w:rsidRPr="004D731E" w:rsidRDefault="00EE2A6D" w:rsidP="00E30DA8">
            <w:pPr>
              <w:autoSpaceDE w:val="0"/>
              <w:autoSpaceDN w:val="0"/>
              <w:spacing w:line="300" w:lineRule="exact"/>
              <w:ind w:firstLine="420"/>
              <w:rPr>
                <w:rFonts w:ascii="宋体" w:hAnsi="宋体"/>
                <w:szCs w:val="21"/>
              </w:rPr>
            </w:pP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二、配置要求：</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1.微波消解系统主机                      1套</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2.一键式智能消解系统                    1套</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3.非接触底部温度控制系统                2套</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4.非接触压力监控系统                    1套</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5.全自动消解罐智能识别控制系统          2套</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6.超高压消解</w:t>
            </w:r>
            <w:proofErr w:type="gramStart"/>
            <w:r w:rsidRPr="004D731E">
              <w:rPr>
                <w:rFonts w:ascii="宋体" w:hAnsi="宋体" w:hint="eastAsia"/>
                <w:szCs w:val="21"/>
              </w:rPr>
              <w:t>罐整体</w:t>
            </w:r>
            <w:proofErr w:type="gramEnd"/>
            <w:r w:rsidRPr="004D731E">
              <w:rPr>
                <w:rFonts w:ascii="宋体" w:hAnsi="宋体" w:hint="eastAsia"/>
                <w:szCs w:val="21"/>
              </w:rPr>
              <w:t xml:space="preserve">转子                  </w:t>
            </w:r>
            <w:r w:rsidRPr="004D731E">
              <w:rPr>
                <w:rFonts w:ascii="宋体" w:hAnsi="宋体"/>
                <w:szCs w:val="21"/>
              </w:rPr>
              <w:t>1</w:t>
            </w:r>
            <w:r w:rsidRPr="004D731E">
              <w:rPr>
                <w:rFonts w:ascii="宋体" w:hAnsi="宋体" w:hint="eastAsia"/>
                <w:szCs w:val="21"/>
              </w:rPr>
              <w:t>个</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 xml:space="preserve">7.超高压消解保护外罐                    </w:t>
            </w:r>
            <w:r w:rsidRPr="004D731E">
              <w:rPr>
                <w:rFonts w:ascii="宋体" w:hAnsi="宋体"/>
                <w:szCs w:val="21"/>
              </w:rPr>
              <w:t>24</w:t>
            </w:r>
            <w:r w:rsidRPr="004D731E">
              <w:rPr>
                <w:rFonts w:ascii="宋体" w:hAnsi="宋体" w:hint="eastAsia"/>
                <w:szCs w:val="21"/>
              </w:rPr>
              <w:t>套</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8.超高压消解内罐（</w:t>
            </w:r>
            <w:proofErr w:type="gramStart"/>
            <w:r w:rsidRPr="004D731E">
              <w:rPr>
                <w:rFonts w:ascii="宋体" w:hAnsi="宋体" w:hint="eastAsia"/>
                <w:szCs w:val="21"/>
              </w:rPr>
              <w:t>含内罐</w:t>
            </w:r>
            <w:proofErr w:type="gramEnd"/>
            <w:r w:rsidRPr="004D731E">
              <w:rPr>
                <w:rFonts w:ascii="宋体" w:hAnsi="宋体" w:hint="eastAsia"/>
                <w:szCs w:val="21"/>
              </w:rPr>
              <w:t>，泄压弹片，盖子）</w:t>
            </w:r>
            <w:r w:rsidRPr="004D731E">
              <w:rPr>
                <w:rFonts w:ascii="宋体" w:hAnsi="宋体"/>
                <w:szCs w:val="21"/>
              </w:rPr>
              <w:t>24</w:t>
            </w:r>
            <w:r w:rsidRPr="004D731E">
              <w:rPr>
                <w:rFonts w:ascii="宋体" w:hAnsi="宋体" w:hint="eastAsia"/>
                <w:szCs w:val="21"/>
              </w:rPr>
              <w:t>套</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szCs w:val="21"/>
              </w:rPr>
              <w:t>9</w:t>
            </w:r>
            <w:r w:rsidRPr="004D731E">
              <w:rPr>
                <w:rFonts w:ascii="宋体" w:hAnsi="宋体" w:hint="eastAsia"/>
                <w:szCs w:val="21"/>
              </w:rPr>
              <w:t>.</w:t>
            </w:r>
            <w:r w:rsidRPr="004D731E">
              <w:rPr>
                <w:rFonts w:ascii="宋体" w:hAnsi="宋体"/>
                <w:szCs w:val="21"/>
              </w:rPr>
              <w:t>24</w:t>
            </w:r>
            <w:r w:rsidRPr="004D731E">
              <w:rPr>
                <w:rFonts w:ascii="宋体" w:hAnsi="宋体" w:hint="eastAsia"/>
                <w:szCs w:val="21"/>
              </w:rPr>
              <w:t>位精密</w:t>
            </w:r>
            <w:proofErr w:type="gramStart"/>
            <w:r w:rsidRPr="004D731E">
              <w:rPr>
                <w:rFonts w:ascii="宋体" w:hAnsi="宋体" w:hint="eastAsia"/>
                <w:szCs w:val="21"/>
              </w:rPr>
              <w:t>控温赶酸装置</w:t>
            </w:r>
            <w:proofErr w:type="gramEnd"/>
            <w:r w:rsidRPr="004D731E">
              <w:rPr>
                <w:rFonts w:ascii="宋体" w:hAnsi="宋体" w:hint="eastAsia"/>
                <w:szCs w:val="21"/>
              </w:rPr>
              <w:t xml:space="preserve"> （国内配套）    1套</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1</w:t>
            </w:r>
            <w:r w:rsidRPr="004D731E">
              <w:rPr>
                <w:rFonts w:ascii="宋体" w:hAnsi="宋体"/>
                <w:szCs w:val="21"/>
              </w:rPr>
              <w:t>0</w:t>
            </w:r>
            <w:r w:rsidRPr="004D731E">
              <w:rPr>
                <w:rFonts w:ascii="宋体" w:hAnsi="宋体" w:hint="eastAsia"/>
                <w:szCs w:val="21"/>
              </w:rPr>
              <w:t>.4</w:t>
            </w:r>
            <w:r w:rsidRPr="004D731E">
              <w:rPr>
                <w:rFonts w:ascii="宋体" w:hAnsi="宋体"/>
                <w:szCs w:val="21"/>
              </w:rPr>
              <w:t>0</w:t>
            </w:r>
            <w:r w:rsidRPr="004D731E">
              <w:rPr>
                <w:rFonts w:ascii="宋体" w:hAnsi="宋体" w:hint="eastAsia"/>
                <w:szCs w:val="21"/>
              </w:rPr>
              <w:t>位高压消解</w:t>
            </w:r>
            <w:proofErr w:type="gramStart"/>
            <w:r w:rsidRPr="004D731E">
              <w:rPr>
                <w:rFonts w:ascii="宋体" w:hAnsi="宋体" w:hint="eastAsia"/>
                <w:szCs w:val="21"/>
              </w:rPr>
              <w:t>罐整体</w:t>
            </w:r>
            <w:proofErr w:type="gramEnd"/>
            <w:r w:rsidRPr="004D731E">
              <w:rPr>
                <w:rFonts w:ascii="宋体" w:hAnsi="宋体" w:hint="eastAsia"/>
                <w:szCs w:val="21"/>
              </w:rPr>
              <w:t xml:space="preserve">转子              </w:t>
            </w:r>
            <w:r w:rsidRPr="004D731E">
              <w:rPr>
                <w:rFonts w:ascii="宋体" w:hAnsi="宋体"/>
                <w:szCs w:val="21"/>
              </w:rPr>
              <w:t>1</w:t>
            </w:r>
            <w:r w:rsidRPr="004D731E">
              <w:rPr>
                <w:rFonts w:ascii="宋体" w:hAnsi="宋体" w:hint="eastAsia"/>
                <w:szCs w:val="21"/>
              </w:rPr>
              <w:t>个</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szCs w:val="21"/>
              </w:rPr>
              <w:t>11</w:t>
            </w:r>
            <w:r w:rsidRPr="004D731E">
              <w:rPr>
                <w:rFonts w:ascii="宋体" w:hAnsi="宋体" w:hint="eastAsia"/>
                <w:szCs w:val="21"/>
              </w:rPr>
              <w:t xml:space="preserve">.高压消解保护外罐                  </w:t>
            </w:r>
            <w:r w:rsidRPr="004D731E">
              <w:rPr>
                <w:rFonts w:ascii="宋体" w:hAnsi="宋体"/>
                <w:szCs w:val="21"/>
              </w:rPr>
              <w:t xml:space="preserve">  40</w:t>
            </w:r>
            <w:r w:rsidRPr="004D731E">
              <w:rPr>
                <w:rFonts w:ascii="宋体" w:hAnsi="宋体" w:hint="eastAsia"/>
                <w:szCs w:val="21"/>
              </w:rPr>
              <w:t>套</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1</w:t>
            </w:r>
            <w:r w:rsidRPr="004D731E">
              <w:rPr>
                <w:rFonts w:ascii="宋体" w:hAnsi="宋体"/>
                <w:szCs w:val="21"/>
              </w:rPr>
              <w:t>2</w:t>
            </w:r>
            <w:r w:rsidRPr="004D731E">
              <w:rPr>
                <w:rFonts w:ascii="宋体" w:hAnsi="宋体" w:hint="eastAsia"/>
                <w:szCs w:val="21"/>
              </w:rPr>
              <w:t>.全</w:t>
            </w:r>
            <w:r w:rsidRPr="004D731E">
              <w:rPr>
                <w:rFonts w:ascii="宋体" w:hAnsi="宋体"/>
                <w:szCs w:val="21"/>
              </w:rPr>
              <w:t>TFM</w:t>
            </w:r>
            <w:r w:rsidRPr="004D731E">
              <w:rPr>
                <w:rFonts w:ascii="宋体" w:hAnsi="宋体" w:hint="eastAsia"/>
                <w:szCs w:val="21"/>
              </w:rPr>
              <w:t xml:space="preserve">材料罐体手动开关              </w:t>
            </w:r>
            <w:r w:rsidRPr="004D731E">
              <w:rPr>
                <w:rFonts w:ascii="宋体" w:hAnsi="宋体"/>
                <w:szCs w:val="21"/>
              </w:rPr>
              <w:t xml:space="preserve">  </w:t>
            </w:r>
            <w:r w:rsidRPr="004D731E">
              <w:rPr>
                <w:rFonts w:ascii="宋体" w:hAnsi="宋体" w:hint="eastAsia"/>
                <w:szCs w:val="21"/>
              </w:rPr>
              <w:t>1个</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1</w:t>
            </w:r>
            <w:r w:rsidRPr="004D731E">
              <w:rPr>
                <w:rFonts w:ascii="宋体" w:hAnsi="宋体"/>
                <w:szCs w:val="21"/>
              </w:rPr>
              <w:t>3</w:t>
            </w:r>
            <w:r w:rsidRPr="004D731E">
              <w:rPr>
                <w:rFonts w:ascii="宋体" w:hAnsi="宋体" w:hint="eastAsia"/>
                <w:szCs w:val="21"/>
              </w:rPr>
              <w:t>.</w:t>
            </w:r>
            <w:proofErr w:type="gramStart"/>
            <w:r w:rsidRPr="004D731E">
              <w:rPr>
                <w:rFonts w:ascii="宋体" w:hAnsi="宋体" w:hint="eastAsia"/>
                <w:szCs w:val="21"/>
              </w:rPr>
              <w:t>消解罐架</w:t>
            </w:r>
            <w:proofErr w:type="gramEnd"/>
            <w:r w:rsidRPr="004D731E">
              <w:rPr>
                <w:rFonts w:ascii="宋体" w:hAnsi="宋体" w:hint="eastAsia"/>
                <w:szCs w:val="21"/>
              </w:rPr>
              <w:t xml:space="preserve">                              </w:t>
            </w:r>
            <w:r w:rsidRPr="004D731E">
              <w:rPr>
                <w:rFonts w:ascii="宋体" w:hAnsi="宋体"/>
                <w:szCs w:val="21"/>
              </w:rPr>
              <w:t>1</w:t>
            </w:r>
            <w:r w:rsidRPr="004D731E">
              <w:rPr>
                <w:rFonts w:ascii="宋体" w:hAnsi="宋体" w:hint="eastAsia"/>
                <w:szCs w:val="21"/>
              </w:rPr>
              <w:t>个</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1</w:t>
            </w:r>
            <w:r w:rsidRPr="004D731E">
              <w:rPr>
                <w:rFonts w:ascii="宋体" w:hAnsi="宋体"/>
                <w:szCs w:val="21"/>
              </w:rPr>
              <w:t>4</w:t>
            </w:r>
            <w:r w:rsidRPr="004D731E">
              <w:rPr>
                <w:rFonts w:ascii="宋体" w:hAnsi="宋体" w:hint="eastAsia"/>
                <w:szCs w:val="21"/>
              </w:rPr>
              <w:t>.随机附件                              1套</w:t>
            </w:r>
          </w:p>
        </w:tc>
      </w:tr>
      <w:tr w:rsidR="00EE2A6D" w:rsidRPr="004D731E" w:rsidTr="00E30DA8">
        <w:trPr>
          <w:trHeight w:val="567"/>
          <w:jc w:val="center"/>
        </w:trPr>
        <w:tc>
          <w:tcPr>
            <w:tcW w:w="786" w:type="dxa"/>
            <w:tcBorders>
              <w:left w:val="single" w:sz="4" w:space="0" w:color="auto"/>
            </w:tcBorders>
            <w:vAlign w:val="center"/>
          </w:tcPr>
          <w:p w:rsidR="00EE2A6D" w:rsidRPr="004D731E" w:rsidRDefault="00EE2A6D" w:rsidP="00E30DA8">
            <w:pPr>
              <w:widowControl/>
              <w:spacing w:line="360" w:lineRule="exact"/>
              <w:jc w:val="center"/>
              <w:textAlignment w:val="center"/>
              <w:rPr>
                <w:rFonts w:ascii="宋体" w:hAnsi="宋体" w:cs="宋体" w:hint="eastAsia"/>
                <w:szCs w:val="21"/>
              </w:rPr>
            </w:pPr>
            <w:r w:rsidRPr="004D731E">
              <w:rPr>
                <w:rFonts w:ascii="宋体" w:hAnsi="宋体" w:cs="宋体" w:hint="eastAsia"/>
                <w:szCs w:val="21"/>
              </w:rPr>
              <w:lastRenderedPageBreak/>
              <w:t>10</w:t>
            </w:r>
          </w:p>
        </w:tc>
        <w:tc>
          <w:tcPr>
            <w:tcW w:w="985" w:type="dxa"/>
            <w:vAlign w:val="center"/>
          </w:tcPr>
          <w:p w:rsidR="00EE2A6D" w:rsidRPr="004D731E" w:rsidRDefault="00EE2A6D" w:rsidP="00E30DA8">
            <w:pPr>
              <w:autoSpaceDE w:val="0"/>
              <w:autoSpaceDN w:val="0"/>
              <w:rPr>
                <w:rFonts w:ascii="宋体" w:hAnsi="宋体" w:hint="eastAsia"/>
                <w:szCs w:val="21"/>
              </w:rPr>
            </w:pPr>
            <w:r w:rsidRPr="004D731E">
              <w:rPr>
                <w:rFonts w:ascii="宋体" w:hAnsi="宋体" w:hint="eastAsia"/>
                <w:szCs w:val="21"/>
              </w:rPr>
              <w:t>立式压力蒸汽灭菌器</w:t>
            </w:r>
          </w:p>
        </w:tc>
        <w:tc>
          <w:tcPr>
            <w:tcW w:w="645" w:type="dxa"/>
            <w:gridSpan w:val="2"/>
            <w:vAlign w:val="center"/>
          </w:tcPr>
          <w:p w:rsidR="00EE2A6D" w:rsidRPr="004D731E" w:rsidRDefault="00EE2A6D" w:rsidP="00E30DA8">
            <w:pPr>
              <w:widowControl/>
              <w:spacing w:line="360" w:lineRule="exact"/>
              <w:textAlignment w:val="center"/>
              <w:rPr>
                <w:rFonts w:ascii="宋体" w:hAnsi="宋体" w:cs="宋体" w:hint="eastAsia"/>
                <w:kern w:val="0"/>
                <w:szCs w:val="21"/>
              </w:rPr>
            </w:pPr>
            <w:r w:rsidRPr="004D731E">
              <w:rPr>
                <w:rFonts w:ascii="宋体" w:hAnsi="宋体" w:cs="宋体" w:hint="eastAsia"/>
                <w:kern w:val="0"/>
                <w:szCs w:val="21"/>
              </w:rPr>
              <w:t>台</w:t>
            </w:r>
          </w:p>
        </w:tc>
        <w:tc>
          <w:tcPr>
            <w:tcW w:w="709" w:type="dxa"/>
            <w:vAlign w:val="center"/>
          </w:tcPr>
          <w:p w:rsidR="00EE2A6D" w:rsidRPr="004D731E" w:rsidRDefault="00EE2A6D" w:rsidP="00E30DA8">
            <w:pPr>
              <w:widowControl/>
              <w:spacing w:line="360" w:lineRule="exact"/>
              <w:ind w:firstLineChars="100" w:firstLine="210"/>
              <w:textAlignment w:val="center"/>
              <w:rPr>
                <w:rFonts w:ascii="宋体" w:hAnsi="宋体" w:cs="宋体" w:hint="eastAsia"/>
                <w:kern w:val="0"/>
                <w:szCs w:val="21"/>
              </w:rPr>
            </w:pPr>
            <w:r w:rsidRPr="004D731E">
              <w:rPr>
                <w:rFonts w:ascii="宋体" w:hAnsi="宋体" w:cs="宋体" w:hint="eastAsia"/>
                <w:kern w:val="0"/>
                <w:szCs w:val="21"/>
              </w:rPr>
              <w:t>1</w:t>
            </w:r>
          </w:p>
        </w:tc>
        <w:tc>
          <w:tcPr>
            <w:tcW w:w="7067" w:type="dxa"/>
            <w:vAlign w:val="center"/>
          </w:tcPr>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1.罐体部分拥有中国质量监督检验检疫总局颁发的压力容器设计、生产许可证。</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2.随机提供主管部门特种设备（压力容器）质量安全检测中心颁发的检测报告。</w:t>
            </w:r>
          </w:p>
          <w:p w:rsidR="00EE2A6D" w:rsidRPr="004D731E" w:rsidRDefault="00EE2A6D" w:rsidP="00E30DA8">
            <w:pPr>
              <w:autoSpaceDE w:val="0"/>
              <w:autoSpaceDN w:val="0"/>
              <w:spacing w:line="300" w:lineRule="exact"/>
              <w:ind w:left="34" w:firstLine="420"/>
              <w:rPr>
                <w:rFonts w:ascii="宋体" w:hAnsi="宋体" w:hint="eastAsia"/>
                <w:szCs w:val="21"/>
              </w:rPr>
            </w:pPr>
            <w:r w:rsidRPr="004D731E">
              <w:rPr>
                <w:rFonts w:ascii="宋体" w:hAnsi="宋体" w:hint="eastAsia"/>
                <w:szCs w:val="21"/>
              </w:rPr>
              <w:t>3.高性能，操作简单，全机型冷却风扇标准装备，缩短了降温时间，提高了工作效率，大幅缩短等待时间。</w:t>
            </w:r>
          </w:p>
          <w:p w:rsidR="00EE2A6D" w:rsidRPr="004D731E" w:rsidRDefault="00EE2A6D" w:rsidP="00E30DA8">
            <w:pPr>
              <w:autoSpaceDE w:val="0"/>
              <w:autoSpaceDN w:val="0"/>
              <w:spacing w:line="300" w:lineRule="exact"/>
              <w:ind w:leftChars="16" w:left="34" w:firstLine="420"/>
              <w:rPr>
                <w:rFonts w:ascii="宋体" w:hAnsi="宋体" w:hint="eastAsia"/>
                <w:szCs w:val="21"/>
              </w:rPr>
            </w:pPr>
            <w:r w:rsidRPr="004D731E">
              <w:rPr>
                <w:rFonts w:ascii="宋体" w:hAnsi="宋体" w:hint="eastAsia"/>
                <w:szCs w:val="21"/>
              </w:rPr>
              <w:t>4.翻盖式高性能高压蒸汽灭菌器，最高使用温度为135℃，可以作为蛋白改质之用，不管是通常的灭菌还是培养基和液体的灭菌，或者是培养基的溶解都能简单设定，简单操作除了各种灭菌程序设定之外，也可以任意进行工程设定，反复运行。</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5.高亮度大触摸屏式操作控制</w:t>
            </w:r>
            <w:proofErr w:type="gramStart"/>
            <w:r w:rsidRPr="004D731E">
              <w:rPr>
                <w:rFonts w:ascii="宋体" w:hAnsi="宋体" w:hint="eastAsia"/>
                <w:szCs w:val="21"/>
              </w:rPr>
              <w:t>面设置</w:t>
            </w:r>
            <w:proofErr w:type="gramEnd"/>
            <w:r w:rsidRPr="004D731E">
              <w:rPr>
                <w:rFonts w:ascii="宋体" w:hAnsi="宋体" w:hint="eastAsia"/>
                <w:szCs w:val="21"/>
              </w:rPr>
              <w:t>在盖子的前侧，容易操作查看，使用方便。</w:t>
            </w:r>
          </w:p>
          <w:p w:rsidR="00EE2A6D" w:rsidRPr="004D731E" w:rsidRDefault="00EE2A6D" w:rsidP="00E30DA8">
            <w:pPr>
              <w:autoSpaceDE w:val="0"/>
              <w:autoSpaceDN w:val="0"/>
              <w:spacing w:line="300" w:lineRule="exact"/>
              <w:ind w:firstLineChars="150" w:firstLine="315"/>
              <w:rPr>
                <w:rFonts w:ascii="宋体" w:hAnsi="宋体" w:hint="eastAsia"/>
                <w:szCs w:val="21"/>
              </w:rPr>
            </w:pPr>
            <w:r w:rsidRPr="004D731E">
              <w:rPr>
                <w:rFonts w:ascii="宋体" w:hAnsi="宋体" w:hint="eastAsia"/>
                <w:szCs w:val="21"/>
              </w:rPr>
              <w:t>6.设有三重压力盖开启保护锁，各种安全保护措施充分。能提供在海外使用的AC100V—120V以及AC200V—240V电源规格的产品。</w:t>
            </w:r>
          </w:p>
          <w:p w:rsidR="00EE2A6D" w:rsidRPr="004D731E" w:rsidRDefault="00EE2A6D" w:rsidP="00E30DA8">
            <w:pPr>
              <w:autoSpaceDE w:val="0"/>
              <w:autoSpaceDN w:val="0"/>
              <w:spacing w:line="300" w:lineRule="exact"/>
              <w:ind w:firstLineChars="150" w:firstLine="315"/>
              <w:rPr>
                <w:rFonts w:ascii="宋体" w:hAnsi="宋体" w:hint="eastAsia"/>
                <w:szCs w:val="21"/>
              </w:rPr>
            </w:pPr>
            <w:r w:rsidRPr="004D731E">
              <w:rPr>
                <w:rFonts w:ascii="宋体" w:hAnsi="宋体" w:hint="eastAsia"/>
                <w:szCs w:val="21"/>
              </w:rPr>
              <w:t>▲ 7.搭载定时开始和预热功能，可以根据实际情况有效利用自己的时间，方便操作人员。</w:t>
            </w:r>
          </w:p>
          <w:p w:rsidR="00EE2A6D" w:rsidRPr="004D731E" w:rsidRDefault="00EE2A6D" w:rsidP="00E30DA8">
            <w:pPr>
              <w:autoSpaceDE w:val="0"/>
              <w:autoSpaceDN w:val="0"/>
              <w:spacing w:line="300" w:lineRule="exact"/>
              <w:ind w:left="2" w:firstLineChars="150" w:firstLine="315"/>
              <w:rPr>
                <w:rFonts w:ascii="宋体" w:hAnsi="宋体" w:hint="eastAsia"/>
                <w:szCs w:val="21"/>
              </w:rPr>
            </w:pPr>
            <w:r w:rsidRPr="004D731E">
              <w:rPr>
                <w:rFonts w:ascii="宋体" w:hAnsi="宋体" w:hint="eastAsia"/>
                <w:szCs w:val="21"/>
              </w:rPr>
              <w:t>8.灭菌器内腔采用3mm厚不锈钢制作，表面镜面抛光、防腐处理，防止液滴附着可能。</w:t>
            </w:r>
          </w:p>
          <w:p w:rsidR="00EE2A6D" w:rsidRPr="004D731E" w:rsidRDefault="00EE2A6D" w:rsidP="00E30DA8">
            <w:pPr>
              <w:autoSpaceDE w:val="0"/>
              <w:autoSpaceDN w:val="0"/>
              <w:spacing w:line="300" w:lineRule="exact"/>
              <w:ind w:firstLineChars="150" w:firstLine="315"/>
              <w:rPr>
                <w:rFonts w:ascii="宋体" w:hAnsi="宋体" w:hint="eastAsia"/>
                <w:szCs w:val="21"/>
              </w:rPr>
            </w:pPr>
            <w:r w:rsidRPr="004D731E">
              <w:rPr>
                <w:rFonts w:ascii="宋体" w:hAnsi="宋体" w:hint="eastAsia"/>
                <w:szCs w:val="21"/>
              </w:rPr>
              <w:t>9.GLP/GMP检测规则对应。</w:t>
            </w:r>
          </w:p>
          <w:p w:rsidR="00EE2A6D" w:rsidRPr="004D731E" w:rsidRDefault="00EE2A6D" w:rsidP="00E30DA8">
            <w:pPr>
              <w:autoSpaceDE w:val="0"/>
              <w:autoSpaceDN w:val="0"/>
              <w:spacing w:line="300" w:lineRule="exact"/>
              <w:ind w:firstLineChars="150" w:firstLine="315"/>
              <w:rPr>
                <w:rFonts w:ascii="宋体" w:hAnsi="宋体" w:hint="eastAsia"/>
                <w:szCs w:val="21"/>
              </w:rPr>
            </w:pPr>
            <w:r w:rsidRPr="004D731E">
              <w:rPr>
                <w:rFonts w:ascii="宋体" w:hAnsi="宋体" w:hint="eastAsia"/>
                <w:szCs w:val="21"/>
              </w:rPr>
              <w:t>▲10.温度显示、控制精度：0.1℃；使用温度范围：45-135℃/45-80℃（预热温度）/45-60℃（保温工程）/65-100℃（溶解工程）/105-135℃（灭菌工程）/80-150℃（干燥工程）。</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lastRenderedPageBreak/>
              <w:t>▲11.最高使用压力：0.26MPa，压力表和压力安全阀都可方便的进行拆卸，以便校验。</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12.手动上下翻盖开启式（附有安全锁定机构），节约占地空间。</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13.排气阀：全开放用和慢开放用各一个、辅助排气1个。</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14.其他配置用接口：样品传感器用（1/4），记录仪用（1/4），压力表用（电磁阀配管分支）。</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15.冷却风扇：轴流风扇马达。</w:t>
            </w:r>
          </w:p>
          <w:p w:rsidR="00EE2A6D" w:rsidRPr="004D731E" w:rsidRDefault="00EE2A6D" w:rsidP="00E30DA8">
            <w:pPr>
              <w:autoSpaceDE w:val="0"/>
              <w:autoSpaceDN w:val="0"/>
              <w:spacing w:line="300" w:lineRule="exact"/>
              <w:ind w:firstLineChars="250" w:firstLine="525"/>
              <w:rPr>
                <w:rFonts w:ascii="宋体" w:hAnsi="宋体" w:hint="eastAsia"/>
                <w:szCs w:val="21"/>
              </w:rPr>
            </w:pPr>
            <w:r w:rsidRPr="004D731E">
              <w:rPr>
                <w:rFonts w:ascii="宋体" w:hAnsi="宋体" w:hint="eastAsia"/>
                <w:szCs w:val="21"/>
              </w:rPr>
              <w:t>16.控制器：7英寸大触摸屏，中、英、日三种语言可选。</w:t>
            </w:r>
          </w:p>
          <w:p w:rsidR="00EE2A6D" w:rsidRPr="004D731E" w:rsidRDefault="00EE2A6D" w:rsidP="00E30DA8">
            <w:pPr>
              <w:autoSpaceDE w:val="0"/>
              <w:autoSpaceDN w:val="0"/>
              <w:spacing w:line="300" w:lineRule="exact"/>
              <w:ind w:firstLineChars="250" w:firstLine="525"/>
              <w:rPr>
                <w:rFonts w:ascii="宋体" w:hAnsi="宋体" w:hint="eastAsia"/>
                <w:szCs w:val="21"/>
              </w:rPr>
            </w:pPr>
            <w:r w:rsidRPr="004D731E">
              <w:rPr>
                <w:rFonts w:ascii="宋体" w:hAnsi="宋体" w:hint="eastAsia"/>
                <w:szCs w:val="21"/>
              </w:rPr>
              <w:t>17.定时功能（任意模式）：1分</w:t>
            </w:r>
            <w:r w:rsidRPr="004D731E">
              <w:rPr>
                <w:rFonts w:ascii="宋体" w:hAnsi="宋体"/>
                <w:szCs w:val="21"/>
              </w:rPr>
              <w:t>—</w:t>
            </w:r>
            <w:r w:rsidRPr="004D731E">
              <w:rPr>
                <w:rFonts w:ascii="宋体" w:hAnsi="宋体" w:hint="eastAsia"/>
                <w:szCs w:val="21"/>
              </w:rPr>
              <w:t>999小时59分，分解能力：1分。</w:t>
            </w:r>
          </w:p>
          <w:p w:rsidR="00EE2A6D" w:rsidRPr="004D731E" w:rsidRDefault="00EE2A6D" w:rsidP="00E30DA8">
            <w:pPr>
              <w:autoSpaceDE w:val="0"/>
              <w:autoSpaceDN w:val="0"/>
              <w:spacing w:line="300" w:lineRule="exact"/>
              <w:ind w:leftChars="9" w:left="19" w:firstLine="420"/>
              <w:rPr>
                <w:rFonts w:ascii="宋体" w:hAnsi="宋体" w:hint="eastAsia"/>
                <w:szCs w:val="21"/>
              </w:rPr>
            </w:pPr>
            <w:r w:rsidRPr="004D731E">
              <w:rPr>
                <w:rFonts w:ascii="宋体" w:hAnsi="宋体" w:hint="eastAsia"/>
                <w:szCs w:val="21"/>
              </w:rPr>
              <w:t>△18.运行模式：器具灭菌模式，液体灭菌模式，灭菌保温模式，溶解保温模式，干燥模式，灭菌干燥模式。</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19.附加功能：消耗电力、累积消耗电力、CO2排出量、累积通电时间、累积运转时间、累积运转次数。</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20.其他功能：键盘锁定功能、预约功能、记忆功能、预热功能、强制冷却功能、图形锁定功能、故障发生履历查阅（20件）、时间累计、时间显示、操作音ON/OFF设定功能。</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21.安全装置：自诊断功能、传感器异常、SSR短路、加热器断线、空烧防止、排水箱未设置警告、压力盖锁定异常、内存异常、专门蒸汽接收杯、过电流漏电保护开关、异常时自动中止运行并进行蜂鸣警报和故障显示、独立防止过温功能、安全阀。</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22.罐内有效尺寸不小于内径370×H750mm，可同时放入三个灭菌框</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23.罐体有效容积：80L。</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24.本体重量：约130kg。</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25.电源电压：AC200</w:t>
            </w:r>
            <w:r w:rsidRPr="004D731E">
              <w:rPr>
                <w:rFonts w:ascii="宋体" w:hAnsi="宋体"/>
                <w:szCs w:val="21"/>
              </w:rPr>
              <w:t>—</w:t>
            </w:r>
            <w:r w:rsidRPr="004D731E">
              <w:rPr>
                <w:rFonts w:ascii="宋体" w:hAnsi="宋体" w:hint="eastAsia"/>
                <w:szCs w:val="21"/>
              </w:rPr>
              <w:t>240V。</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26.附属品：灭菌框3个，蒸汽接收杯1个，排水箱1个，排水管1根，抱箍1个，长臂夹1个，灭菌效果测试卡30片。</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△27.产品随机提供压力容器证明，特检院检测报告，设计蓝图等。</w:t>
            </w:r>
          </w:p>
        </w:tc>
      </w:tr>
      <w:tr w:rsidR="00EE2A6D" w:rsidRPr="004D731E" w:rsidTr="00E30DA8">
        <w:trPr>
          <w:trHeight w:val="567"/>
          <w:jc w:val="center"/>
        </w:trPr>
        <w:tc>
          <w:tcPr>
            <w:tcW w:w="786" w:type="dxa"/>
            <w:tcBorders>
              <w:left w:val="single" w:sz="4" w:space="0" w:color="auto"/>
            </w:tcBorders>
            <w:vAlign w:val="center"/>
          </w:tcPr>
          <w:p w:rsidR="00EE2A6D" w:rsidRPr="004D731E" w:rsidRDefault="00EE2A6D" w:rsidP="00E30DA8">
            <w:pPr>
              <w:widowControl/>
              <w:spacing w:line="360" w:lineRule="exact"/>
              <w:jc w:val="center"/>
              <w:textAlignment w:val="center"/>
              <w:rPr>
                <w:rFonts w:ascii="宋体" w:hAnsi="宋体" w:cs="宋体" w:hint="eastAsia"/>
                <w:szCs w:val="21"/>
              </w:rPr>
            </w:pPr>
            <w:r w:rsidRPr="004D731E">
              <w:rPr>
                <w:rFonts w:ascii="宋体" w:hAnsi="宋体" w:cs="宋体" w:hint="eastAsia"/>
                <w:szCs w:val="21"/>
              </w:rPr>
              <w:lastRenderedPageBreak/>
              <w:t>11</w:t>
            </w:r>
          </w:p>
        </w:tc>
        <w:tc>
          <w:tcPr>
            <w:tcW w:w="985" w:type="dxa"/>
            <w:vAlign w:val="center"/>
          </w:tcPr>
          <w:p w:rsidR="00EE2A6D" w:rsidRPr="004D731E" w:rsidRDefault="00EE2A6D" w:rsidP="00E30DA8">
            <w:pPr>
              <w:autoSpaceDE w:val="0"/>
              <w:autoSpaceDN w:val="0"/>
              <w:rPr>
                <w:rFonts w:ascii="宋体" w:hAnsi="宋体" w:hint="eastAsia"/>
                <w:szCs w:val="21"/>
              </w:rPr>
            </w:pPr>
            <w:r w:rsidRPr="004D731E">
              <w:rPr>
                <w:rFonts w:ascii="宋体" w:hAnsi="宋体" w:hint="eastAsia"/>
                <w:szCs w:val="21"/>
              </w:rPr>
              <w:t>医用冷藏箱</w:t>
            </w:r>
          </w:p>
        </w:tc>
        <w:tc>
          <w:tcPr>
            <w:tcW w:w="645" w:type="dxa"/>
            <w:gridSpan w:val="2"/>
            <w:vAlign w:val="center"/>
          </w:tcPr>
          <w:p w:rsidR="00EE2A6D" w:rsidRPr="004D731E" w:rsidRDefault="00EE2A6D" w:rsidP="00E30DA8">
            <w:pPr>
              <w:widowControl/>
              <w:spacing w:line="360" w:lineRule="exact"/>
              <w:textAlignment w:val="center"/>
              <w:rPr>
                <w:rFonts w:ascii="宋体" w:hAnsi="宋体" w:cs="宋体" w:hint="eastAsia"/>
                <w:kern w:val="0"/>
                <w:szCs w:val="21"/>
              </w:rPr>
            </w:pPr>
            <w:r w:rsidRPr="004D731E">
              <w:rPr>
                <w:rFonts w:ascii="宋体" w:hAnsi="宋体" w:cs="宋体" w:hint="eastAsia"/>
                <w:kern w:val="0"/>
                <w:szCs w:val="21"/>
              </w:rPr>
              <w:t>台</w:t>
            </w:r>
          </w:p>
        </w:tc>
        <w:tc>
          <w:tcPr>
            <w:tcW w:w="709" w:type="dxa"/>
            <w:vAlign w:val="center"/>
          </w:tcPr>
          <w:p w:rsidR="00EE2A6D" w:rsidRPr="004D731E" w:rsidRDefault="00EE2A6D" w:rsidP="00E30DA8">
            <w:pPr>
              <w:widowControl/>
              <w:spacing w:line="360" w:lineRule="exact"/>
              <w:ind w:firstLineChars="100" w:firstLine="210"/>
              <w:textAlignment w:val="center"/>
              <w:rPr>
                <w:rFonts w:ascii="宋体" w:hAnsi="宋体" w:cs="宋体" w:hint="eastAsia"/>
                <w:kern w:val="0"/>
                <w:szCs w:val="21"/>
              </w:rPr>
            </w:pPr>
            <w:r w:rsidRPr="004D731E">
              <w:rPr>
                <w:rFonts w:ascii="宋体" w:hAnsi="宋体" w:cs="宋体" w:hint="eastAsia"/>
                <w:kern w:val="0"/>
                <w:szCs w:val="21"/>
              </w:rPr>
              <w:t>1</w:t>
            </w:r>
          </w:p>
        </w:tc>
        <w:tc>
          <w:tcPr>
            <w:tcW w:w="7067" w:type="dxa"/>
            <w:vAlign w:val="center"/>
          </w:tcPr>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1.整体结构:左右对开玻璃门</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2.总有效容积：≥650L</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▲3.微电脑控制，内置不少于5个数字温度传感器，1个机械温控器，控温精度≤0.1°C， LED数码管显示，观察方便。</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4.显示：采用微电脑控制系统，数字显示箱内温度。可实时监控箱内温度。</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▲5.设定温度在2～8℃范围调节，能准确控温＜4℃，科学风道设计，箱内温度均匀度小于3°C。</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6.多种故障报警（高低温报警、传感器报警、电池电量低报警、开门报警、断电报警）</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两种报警方式（声音蜂鸣报警、灯光闪烁报警）；</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7.冷凝水汇集后自动蒸发，免除人工处理冷凝水的烦恼；</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8. 具有远程报警功能，可连接报警器到其他房间实现报警功能。</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9. 配备脚轮，灵活，可移动、可通过底脚固定。</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▲10.压缩机：碳氢制冷剂压缩机，节能环保、质量稳定；</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11.冷凝风机：高效节能，低噪音，使用寿命长；</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 xml:space="preserve">12.材料：箱体和内板采用彩色喷涂钢板，有效防菌防腐蚀； </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13.门：双层钢化镀膜电加热玻璃门，可以保证32℃/85%RH情况下门体无凝露，</w:t>
            </w:r>
            <w:proofErr w:type="gramStart"/>
            <w:r w:rsidRPr="004D731E">
              <w:rPr>
                <w:rFonts w:ascii="宋体" w:hAnsi="宋体" w:hint="eastAsia"/>
                <w:szCs w:val="21"/>
              </w:rPr>
              <w:t>箱内储品清晰</w:t>
            </w:r>
            <w:proofErr w:type="gramEnd"/>
            <w:r w:rsidRPr="004D731E">
              <w:rPr>
                <w:rFonts w:ascii="宋体" w:hAnsi="宋体" w:hint="eastAsia"/>
                <w:szCs w:val="21"/>
              </w:rPr>
              <w:t>可见。</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lastRenderedPageBreak/>
              <w:t>14.</w:t>
            </w:r>
            <w:proofErr w:type="gramStart"/>
            <w:r w:rsidRPr="004D731E">
              <w:rPr>
                <w:rFonts w:ascii="宋体" w:hAnsi="宋体" w:hint="eastAsia"/>
                <w:szCs w:val="21"/>
              </w:rPr>
              <w:t>标配自</w:t>
            </w:r>
            <w:proofErr w:type="gramEnd"/>
            <w:r w:rsidRPr="004D731E">
              <w:rPr>
                <w:rFonts w:ascii="宋体" w:hAnsi="宋体" w:hint="eastAsia"/>
                <w:szCs w:val="21"/>
              </w:rPr>
              <w:t>关门组件，任意角度可以自动关门。</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15.6层共12个搁架设计，搁架带标识牌插槽便于区分存储物品，可实现独立存取物品；</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16.灯：LED照明灯，功耗低，亮度高。</w:t>
            </w:r>
          </w:p>
          <w:p w:rsidR="00EE2A6D" w:rsidRPr="004D731E" w:rsidRDefault="00EE2A6D" w:rsidP="00E30DA8">
            <w:pPr>
              <w:autoSpaceDE w:val="0"/>
              <w:autoSpaceDN w:val="0"/>
              <w:spacing w:line="300" w:lineRule="exact"/>
              <w:ind w:firstLine="420"/>
              <w:rPr>
                <w:rFonts w:ascii="宋体" w:hAnsi="宋体"/>
                <w:szCs w:val="21"/>
              </w:rPr>
            </w:pPr>
            <w:r w:rsidRPr="004D731E">
              <w:rPr>
                <w:rFonts w:ascii="宋体" w:hAnsi="宋体" w:hint="eastAsia"/>
                <w:szCs w:val="21"/>
              </w:rPr>
              <w:t>17.门体双锁结构</w:t>
            </w:r>
            <w:r w:rsidRPr="004D731E">
              <w:rPr>
                <w:rFonts w:ascii="宋体" w:hAnsi="宋体"/>
                <w:szCs w:val="21"/>
              </w:rPr>
              <w:t>，</w:t>
            </w:r>
            <w:r w:rsidRPr="004D731E">
              <w:rPr>
                <w:rFonts w:ascii="宋体" w:hAnsi="宋体" w:hint="eastAsia"/>
                <w:szCs w:val="21"/>
              </w:rPr>
              <w:t>防止门体随意开启，保证存储物品安全。</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18.后备电池设计，断电后仍可实时显示箱内温度。</w:t>
            </w:r>
          </w:p>
        </w:tc>
      </w:tr>
      <w:tr w:rsidR="00EE2A6D" w:rsidRPr="004D731E" w:rsidTr="00E30DA8">
        <w:trPr>
          <w:trHeight w:val="567"/>
          <w:jc w:val="center"/>
        </w:trPr>
        <w:tc>
          <w:tcPr>
            <w:tcW w:w="786" w:type="dxa"/>
            <w:tcBorders>
              <w:left w:val="single" w:sz="4" w:space="0" w:color="auto"/>
            </w:tcBorders>
            <w:vAlign w:val="center"/>
          </w:tcPr>
          <w:p w:rsidR="00EE2A6D" w:rsidRPr="004D731E" w:rsidRDefault="00EE2A6D" w:rsidP="00E30DA8">
            <w:pPr>
              <w:widowControl/>
              <w:spacing w:line="360" w:lineRule="exact"/>
              <w:jc w:val="center"/>
              <w:textAlignment w:val="center"/>
              <w:rPr>
                <w:rFonts w:ascii="宋体" w:hAnsi="宋体" w:cs="宋体" w:hint="eastAsia"/>
                <w:szCs w:val="21"/>
              </w:rPr>
            </w:pPr>
            <w:r w:rsidRPr="004D731E">
              <w:rPr>
                <w:rFonts w:ascii="宋体" w:hAnsi="宋体" w:cs="宋体" w:hint="eastAsia"/>
                <w:szCs w:val="21"/>
              </w:rPr>
              <w:lastRenderedPageBreak/>
              <w:t>12</w:t>
            </w:r>
          </w:p>
        </w:tc>
        <w:tc>
          <w:tcPr>
            <w:tcW w:w="985" w:type="dxa"/>
            <w:vAlign w:val="center"/>
          </w:tcPr>
          <w:p w:rsidR="00EE2A6D" w:rsidRPr="004D731E" w:rsidRDefault="00EE2A6D" w:rsidP="00E30DA8">
            <w:pPr>
              <w:autoSpaceDE w:val="0"/>
              <w:autoSpaceDN w:val="0"/>
              <w:rPr>
                <w:rFonts w:ascii="宋体" w:hAnsi="宋体" w:hint="eastAsia"/>
                <w:szCs w:val="21"/>
              </w:rPr>
            </w:pPr>
            <w:r w:rsidRPr="004D731E">
              <w:rPr>
                <w:rFonts w:ascii="宋体" w:hAnsi="宋体" w:hint="eastAsia"/>
                <w:szCs w:val="21"/>
              </w:rPr>
              <w:t>送风定温恒温箱</w:t>
            </w:r>
          </w:p>
        </w:tc>
        <w:tc>
          <w:tcPr>
            <w:tcW w:w="645" w:type="dxa"/>
            <w:gridSpan w:val="2"/>
            <w:vAlign w:val="center"/>
          </w:tcPr>
          <w:p w:rsidR="00EE2A6D" w:rsidRPr="004D731E" w:rsidRDefault="00EE2A6D" w:rsidP="00E30DA8">
            <w:pPr>
              <w:widowControl/>
              <w:spacing w:line="360" w:lineRule="exact"/>
              <w:textAlignment w:val="center"/>
              <w:rPr>
                <w:rFonts w:ascii="宋体" w:hAnsi="宋体" w:cs="宋体" w:hint="eastAsia"/>
                <w:kern w:val="0"/>
                <w:szCs w:val="21"/>
              </w:rPr>
            </w:pPr>
            <w:r w:rsidRPr="004D731E">
              <w:rPr>
                <w:rFonts w:ascii="宋体" w:hAnsi="宋体" w:cs="宋体" w:hint="eastAsia"/>
                <w:kern w:val="0"/>
                <w:szCs w:val="21"/>
              </w:rPr>
              <w:t>台</w:t>
            </w:r>
          </w:p>
        </w:tc>
        <w:tc>
          <w:tcPr>
            <w:tcW w:w="709" w:type="dxa"/>
            <w:vAlign w:val="center"/>
          </w:tcPr>
          <w:p w:rsidR="00EE2A6D" w:rsidRPr="004D731E" w:rsidRDefault="00EE2A6D" w:rsidP="00E30DA8">
            <w:pPr>
              <w:widowControl/>
              <w:spacing w:line="360" w:lineRule="exact"/>
              <w:ind w:firstLineChars="100" w:firstLine="210"/>
              <w:textAlignment w:val="center"/>
              <w:rPr>
                <w:rFonts w:ascii="宋体" w:hAnsi="宋体" w:cs="宋体" w:hint="eastAsia"/>
                <w:kern w:val="0"/>
                <w:szCs w:val="21"/>
              </w:rPr>
            </w:pPr>
            <w:r w:rsidRPr="004D731E">
              <w:rPr>
                <w:rFonts w:ascii="宋体" w:hAnsi="宋体" w:cs="宋体" w:hint="eastAsia"/>
                <w:kern w:val="0"/>
                <w:szCs w:val="21"/>
              </w:rPr>
              <w:t>2</w:t>
            </w:r>
          </w:p>
        </w:tc>
        <w:tc>
          <w:tcPr>
            <w:tcW w:w="7067" w:type="dxa"/>
            <w:vAlign w:val="center"/>
          </w:tcPr>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技术参数：</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1.简易操作，定值运行、程序运行、快速自动停止运行、自动停止运行、自动开始运行均可实现；</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2.可通过专用的功能菜单键及上下键实现数码设定；</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▲3.通过辅助菜单键，可实现过</w:t>
            </w:r>
            <w:proofErr w:type="gramStart"/>
            <w:r w:rsidRPr="004D731E">
              <w:rPr>
                <w:rFonts w:ascii="宋体" w:hAnsi="宋体" w:hint="eastAsia"/>
                <w:szCs w:val="21"/>
              </w:rPr>
              <w:t>升防止</w:t>
            </w:r>
            <w:proofErr w:type="gramEnd"/>
            <w:r w:rsidRPr="004D731E">
              <w:rPr>
                <w:rFonts w:ascii="宋体" w:hAnsi="宋体" w:hint="eastAsia"/>
                <w:szCs w:val="21"/>
              </w:rPr>
              <w:t>器、偏差修正、按键锁定等操作；</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△4.拥有自诊断回路（温度传感器异常、加热器断线、自动过</w:t>
            </w:r>
            <w:proofErr w:type="gramStart"/>
            <w:r w:rsidRPr="004D731E">
              <w:rPr>
                <w:rFonts w:ascii="宋体" w:hAnsi="宋体" w:hint="eastAsia"/>
                <w:szCs w:val="21"/>
              </w:rPr>
              <w:t>升防止</w:t>
            </w:r>
            <w:proofErr w:type="gramEnd"/>
            <w:r w:rsidRPr="004D731E">
              <w:rPr>
                <w:rFonts w:ascii="宋体" w:hAnsi="宋体" w:hint="eastAsia"/>
                <w:szCs w:val="21"/>
              </w:rPr>
              <w:t>功能、SSR短路）、过升防止、过电流漏电保护开关、按键锁定等安全功能；</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5.方式：强制风循环；</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6.使用温度范围：RT+10～260℃；</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7.温度调节精度：±1.0℃（</w:t>
            </w:r>
            <w:r w:rsidRPr="004D731E">
              <w:rPr>
                <w:rFonts w:ascii="宋体" w:hAnsi="宋体"/>
                <w:szCs w:val="21"/>
              </w:rPr>
              <w:t>at</w:t>
            </w:r>
            <w:r w:rsidRPr="004D731E">
              <w:rPr>
                <w:rFonts w:ascii="宋体" w:hAnsi="宋体" w:hint="eastAsia"/>
                <w:szCs w:val="21"/>
              </w:rPr>
              <w:t>210℃）；</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8.温度分布精度：±2.5℃（</w:t>
            </w:r>
            <w:r w:rsidRPr="004D731E">
              <w:rPr>
                <w:rFonts w:ascii="宋体" w:hAnsi="宋体"/>
                <w:szCs w:val="21"/>
              </w:rPr>
              <w:t>at</w:t>
            </w:r>
            <w:r w:rsidRPr="004D731E">
              <w:rPr>
                <w:rFonts w:ascii="宋体" w:hAnsi="宋体" w:hint="eastAsia"/>
                <w:szCs w:val="21"/>
              </w:rPr>
              <w:t>210℃）；</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9.内装：SUS304不锈钢板；</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10.外装：冷轧钢板，表面耐</w:t>
            </w:r>
            <w:proofErr w:type="gramStart"/>
            <w:r w:rsidRPr="004D731E">
              <w:rPr>
                <w:rFonts w:ascii="宋体" w:hAnsi="宋体" w:hint="eastAsia"/>
                <w:szCs w:val="21"/>
              </w:rPr>
              <w:t>药品性涂装</w:t>
            </w:r>
            <w:proofErr w:type="gramEnd"/>
            <w:r w:rsidRPr="004D731E">
              <w:rPr>
                <w:rFonts w:ascii="宋体" w:hAnsi="宋体" w:hint="eastAsia"/>
                <w:szCs w:val="21"/>
              </w:rPr>
              <w:t>；</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11.断热材：玻璃纤维；</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12.加热器：不锈钢加热管1.5KW；</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13.排气口：Φ30mm×2，上面；</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14.温度控制方式：PID；</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15.温度设定方式：专用的功能菜单键及上下键实现数码设定；</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16.测定温度显示：绿色4位LED，数码显示；</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17.设定温度显示：红色4位LED，数码显示；</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▲18.定时器：1分～99小时59分以及100～999小时50分（带定时等待功能）；</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△19.运行功能：定值运行、程序运行、快速自动停止、自动开始运</w:t>
            </w:r>
          </w:p>
          <w:p w:rsidR="00EE2A6D" w:rsidRPr="004D731E" w:rsidRDefault="00EE2A6D" w:rsidP="00E30DA8">
            <w:pPr>
              <w:autoSpaceDE w:val="0"/>
              <w:autoSpaceDN w:val="0"/>
              <w:spacing w:line="300" w:lineRule="exact"/>
              <w:rPr>
                <w:rFonts w:ascii="宋体" w:hAnsi="宋体" w:hint="eastAsia"/>
                <w:szCs w:val="21"/>
              </w:rPr>
            </w:pPr>
            <w:r w:rsidRPr="004D731E">
              <w:rPr>
                <w:rFonts w:ascii="宋体" w:hAnsi="宋体" w:hint="eastAsia"/>
                <w:szCs w:val="21"/>
              </w:rPr>
              <w:t>行；程序运行：3段30步（30步×1、15步×2、10步×3）；</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▲20.附加功能：偏差修正功能、按键锁定功能、停电补偿功能；</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21、传感器：K型热电偶；</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22.</w:t>
            </w:r>
            <w:proofErr w:type="gramStart"/>
            <w:r w:rsidRPr="004D731E">
              <w:rPr>
                <w:rFonts w:ascii="宋体" w:hAnsi="宋体" w:hint="eastAsia"/>
                <w:szCs w:val="21"/>
              </w:rPr>
              <w:t>棚板承重</w:t>
            </w:r>
            <w:proofErr w:type="gramEnd"/>
            <w:r w:rsidRPr="004D731E">
              <w:rPr>
                <w:rFonts w:ascii="宋体" w:hAnsi="宋体" w:hint="eastAsia"/>
                <w:szCs w:val="21"/>
              </w:rPr>
              <w:t>：15kg/层；</w:t>
            </w:r>
            <w:proofErr w:type="gramStart"/>
            <w:r w:rsidRPr="004D731E">
              <w:rPr>
                <w:rFonts w:ascii="宋体" w:hAnsi="宋体" w:hint="eastAsia"/>
                <w:szCs w:val="21"/>
              </w:rPr>
              <w:t>棚板层数</w:t>
            </w:r>
            <w:proofErr w:type="gramEnd"/>
            <w:r w:rsidRPr="004D731E">
              <w:rPr>
                <w:rFonts w:ascii="宋体" w:hAnsi="宋体" w:hint="eastAsia"/>
                <w:szCs w:val="21"/>
              </w:rPr>
              <w:t>：13层；</w:t>
            </w:r>
            <w:proofErr w:type="gramStart"/>
            <w:r w:rsidRPr="004D731E">
              <w:rPr>
                <w:rFonts w:ascii="宋体" w:hAnsi="宋体" w:hint="eastAsia"/>
                <w:szCs w:val="21"/>
              </w:rPr>
              <w:t>棚受间距</w:t>
            </w:r>
            <w:proofErr w:type="gramEnd"/>
            <w:r w:rsidRPr="004D731E">
              <w:rPr>
                <w:rFonts w:ascii="宋体" w:hAnsi="宋体" w:hint="eastAsia"/>
                <w:szCs w:val="21"/>
              </w:rPr>
              <w:t>：30mm；</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23.透明式观察窗；</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24.电源：AC220V 7A；重量：约65kg；</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25.附属品：不锈钢冲压网板2件；</w:t>
            </w:r>
            <w:proofErr w:type="gramStart"/>
            <w:r w:rsidRPr="004D731E">
              <w:rPr>
                <w:rFonts w:ascii="宋体" w:hAnsi="宋体" w:hint="eastAsia"/>
                <w:szCs w:val="21"/>
              </w:rPr>
              <w:t>棚受4件</w:t>
            </w:r>
            <w:proofErr w:type="gramEnd"/>
            <w:r w:rsidRPr="004D731E">
              <w:rPr>
                <w:rFonts w:ascii="宋体" w:hAnsi="宋体" w:hint="eastAsia"/>
                <w:szCs w:val="21"/>
              </w:rPr>
              <w:t>。</w:t>
            </w:r>
          </w:p>
        </w:tc>
      </w:tr>
      <w:tr w:rsidR="00EE2A6D" w:rsidRPr="004D731E" w:rsidTr="00E30DA8">
        <w:trPr>
          <w:trHeight w:val="567"/>
          <w:jc w:val="center"/>
        </w:trPr>
        <w:tc>
          <w:tcPr>
            <w:tcW w:w="786" w:type="dxa"/>
            <w:tcBorders>
              <w:left w:val="single" w:sz="4" w:space="0" w:color="auto"/>
            </w:tcBorders>
            <w:vAlign w:val="center"/>
          </w:tcPr>
          <w:p w:rsidR="00EE2A6D" w:rsidRPr="004D731E" w:rsidRDefault="00EE2A6D" w:rsidP="00E30DA8">
            <w:pPr>
              <w:widowControl/>
              <w:spacing w:line="360" w:lineRule="exact"/>
              <w:jc w:val="center"/>
              <w:textAlignment w:val="center"/>
              <w:rPr>
                <w:rFonts w:ascii="宋体" w:hAnsi="宋体" w:cs="宋体" w:hint="eastAsia"/>
                <w:szCs w:val="21"/>
              </w:rPr>
            </w:pPr>
            <w:r w:rsidRPr="004D731E">
              <w:rPr>
                <w:rFonts w:ascii="宋体" w:hAnsi="宋体" w:cs="宋体" w:hint="eastAsia"/>
                <w:szCs w:val="21"/>
              </w:rPr>
              <w:t>13</w:t>
            </w:r>
          </w:p>
        </w:tc>
        <w:tc>
          <w:tcPr>
            <w:tcW w:w="985" w:type="dxa"/>
            <w:vAlign w:val="center"/>
          </w:tcPr>
          <w:p w:rsidR="00EE2A6D" w:rsidRPr="004D731E" w:rsidRDefault="00EE2A6D" w:rsidP="00E30DA8">
            <w:pPr>
              <w:autoSpaceDE w:val="0"/>
              <w:autoSpaceDN w:val="0"/>
              <w:rPr>
                <w:rFonts w:ascii="宋体" w:hAnsi="宋体" w:hint="eastAsia"/>
                <w:szCs w:val="21"/>
              </w:rPr>
            </w:pPr>
            <w:proofErr w:type="gramStart"/>
            <w:r w:rsidRPr="004D731E">
              <w:rPr>
                <w:rFonts w:ascii="宋体" w:hAnsi="宋体" w:cs="宋体" w:hint="eastAsia"/>
                <w:szCs w:val="21"/>
              </w:rPr>
              <w:t>锌</w:t>
            </w:r>
            <w:proofErr w:type="gramEnd"/>
            <w:r w:rsidRPr="004D731E">
              <w:rPr>
                <w:rFonts w:ascii="宋体" w:hAnsi="宋体" w:cs="宋体" w:hint="eastAsia"/>
                <w:szCs w:val="21"/>
              </w:rPr>
              <w:t>水质自动分析仪</w:t>
            </w:r>
          </w:p>
        </w:tc>
        <w:tc>
          <w:tcPr>
            <w:tcW w:w="645" w:type="dxa"/>
            <w:gridSpan w:val="2"/>
            <w:vAlign w:val="center"/>
          </w:tcPr>
          <w:p w:rsidR="00EE2A6D" w:rsidRPr="004D731E" w:rsidRDefault="00EE2A6D" w:rsidP="00E30DA8">
            <w:pPr>
              <w:widowControl/>
              <w:spacing w:line="360" w:lineRule="exact"/>
              <w:textAlignment w:val="center"/>
              <w:rPr>
                <w:rFonts w:ascii="宋体" w:hAnsi="宋体" w:cs="宋体" w:hint="eastAsia"/>
                <w:kern w:val="0"/>
                <w:szCs w:val="21"/>
              </w:rPr>
            </w:pPr>
            <w:r w:rsidRPr="004D731E">
              <w:rPr>
                <w:rFonts w:ascii="宋体" w:hAnsi="宋体" w:cs="宋体" w:hint="eastAsia"/>
                <w:kern w:val="0"/>
                <w:szCs w:val="21"/>
              </w:rPr>
              <w:t>台</w:t>
            </w:r>
          </w:p>
        </w:tc>
        <w:tc>
          <w:tcPr>
            <w:tcW w:w="709" w:type="dxa"/>
            <w:vAlign w:val="center"/>
          </w:tcPr>
          <w:p w:rsidR="00EE2A6D" w:rsidRPr="004D731E" w:rsidRDefault="00EE2A6D" w:rsidP="00E30DA8">
            <w:pPr>
              <w:widowControl/>
              <w:spacing w:line="360" w:lineRule="exact"/>
              <w:ind w:firstLineChars="100" w:firstLine="210"/>
              <w:textAlignment w:val="center"/>
              <w:rPr>
                <w:rFonts w:ascii="宋体" w:hAnsi="宋体" w:cs="宋体" w:hint="eastAsia"/>
                <w:kern w:val="0"/>
                <w:szCs w:val="21"/>
              </w:rPr>
            </w:pPr>
            <w:r w:rsidRPr="004D731E">
              <w:rPr>
                <w:rFonts w:ascii="宋体" w:hAnsi="宋体" w:cs="宋体" w:hint="eastAsia"/>
                <w:kern w:val="0"/>
                <w:szCs w:val="21"/>
              </w:rPr>
              <w:t>1</w:t>
            </w:r>
          </w:p>
        </w:tc>
        <w:tc>
          <w:tcPr>
            <w:tcW w:w="7067" w:type="dxa"/>
            <w:vAlign w:val="center"/>
          </w:tcPr>
          <w:p w:rsidR="00EE2A6D" w:rsidRPr="004D731E" w:rsidRDefault="00EE2A6D" w:rsidP="00E30DA8">
            <w:pPr>
              <w:autoSpaceDE w:val="0"/>
              <w:autoSpaceDN w:val="0"/>
              <w:spacing w:line="300" w:lineRule="exact"/>
              <w:ind w:firstLine="422"/>
              <w:rPr>
                <w:rFonts w:ascii="宋体" w:hAnsi="宋体"/>
                <w:b/>
                <w:szCs w:val="21"/>
              </w:rPr>
            </w:pPr>
            <w:r w:rsidRPr="004D731E">
              <w:rPr>
                <w:rFonts w:ascii="宋体" w:hAnsi="宋体" w:hint="eastAsia"/>
                <w:b/>
                <w:szCs w:val="21"/>
              </w:rPr>
              <w:t>具备功能</w:t>
            </w:r>
          </w:p>
          <w:p w:rsidR="00EE2A6D" w:rsidRPr="004D731E" w:rsidRDefault="00EE2A6D" w:rsidP="00E30DA8">
            <w:pPr>
              <w:autoSpaceDE w:val="0"/>
              <w:autoSpaceDN w:val="0"/>
              <w:spacing w:line="300" w:lineRule="exact"/>
              <w:ind w:firstLine="420"/>
              <w:rPr>
                <w:rFonts w:ascii="宋体" w:hAnsi="宋体" w:hint="eastAsia"/>
                <w:szCs w:val="21"/>
              </w:rPr>
            </w:pPr>
            <w:r w:rsidRPr="004D731E">
              <w:rPr>
                <w:rFonts w:ascii="宋体" w:hAnsi="宋体" w:hint="eastAsia"/>
                <w:szCs w:val="21"/>
              </w:rPr>
              <w:t>△仪器应具有手动、自动标定及测量功能；标样核查功能、零点核查功能、跨度核查功能、24小时零点、量程漂移功能，异常数据自动报警功能、数据标识功能，历史数据查询和显示功能，水样超标、异常留样功能，废液分离功能，加标回收测试功能，适用不同盐度水样测量功能。（需提供经由国家相关资质第三方检测机构出具的</w:t>
            </w:r>
            <w:r w:rsidRPr="004D731E">
              <w:rPr>
                <w:rFonts w:ascii="宋体" w:hAnsi="宋体" w:cs="宋体" w:hint="eastAsia"/>
                <w:kern w:val="0"/>
                <w:szCs w:val="21"/>
                <w:lang/>
              </w:rPr>
              <w:t>检验报告证明材料</w:t>
            </w:r>
            <w:r w:rsidRPr="004D731E">
              <w:rPr>
                <w:rFonts w:ascii="宋体" w:hAnsi="宋体" w:hint="eastAsia"/>
                <w:szCs w:val="21"/>
              </w:rPr>
              <w:t>）</w:t>
            </w:r>
          </w:p>
          <w:p w:rsidR="00EE2A6D" w:rsidRPr="004D731E" w:rsidRDefault="00EE2A6D" w:rsidP="00E30DA8">
            <w:pPr>
              <w:widowControl/>
              <w:spacing w:line="300" w:lineRule="exact"/>
              <w:ind w:firstLine="422"/>
              <w:textAlignment w:val="center"/>
              <w:rPr>
                <w:rFonts w:ascii="宋体" w:hAnsi="宋体" w:cs="宋体" w:hint="eastAsia"/>
                <w:kern w:val="0"/>
                <w:szCs w:val="21"/>
                <w:lang/>
              </w:rPr>
            </w:pPr>
            <w:r w:rsidRPr="004D731E">
              <w:rPr>
                <w:rFonts w:ascii="宋体" w:hAnsi="宋体" w:hint="eastAsia"/>
                <w:b/>
                <w:szCs w:val="21"/>
              </w:rPr>
              <w:t>技术参数</w:t>
            </w:r>
          </w:p>
          <w:p w:rsidR="00EE2A6D" w:rsidRPr="004D731E" w:rsidRDefault="00EE2A6D" w:rsidP="00E30DA8">
            <w:pPr>
              <w:widowControl/>
              <w:spacing w:line="300" w:lineRule="exact"/>
              <w:ind w:firstLine="420"/>
              <w:textAlignment w:val="center"/>
              <w:rPr>
                <w:rFonts w:ascii="宋体" w:hAnsi="宋体" w:cs="宋体" w:hint="eastAsia"/>
                <w:kern w:val="0"/>
                <w:szCs w:val="21"/>
                <w:lang/>
              </w:rPr>
            </w:pPr>
            <w:r w:rsidRPr="004D731E">
              <w:rPr>
                <w:rFonts w:ascii="宋体" w:hAnsi="宋体" w:cs="宋体" w:hint="eastAsia"/>
                <w:kern w:val="0"/>
                <w:szCs w:val="21"/>
                <w:lang/>
              </w:rPr>
              <w:t>1.分析方法</w:t>
            </w:r>
            <w:r w:rsidRPr="004D731E">
              <w:rPr>
                <w:rFonts w:ascii="宋体" w:hAnsi="宋体" w:cs="宋体" w:hint="eastAsia"/>
                <w:kern w:val="0"/>
                <w:szCs w:val="21"/>
                <w:lang/>
              </w:rPr>
              <w:tab/>
              <w:t>阳极溶出伏安法</w:t>
            </w:r>
          </w:p>
          <w:p w:rsidR="00EE2A6D" w:rsidRPr="004D731E" w:rsidRDefault="00EE2A6D" w:rsidP="00E30DA8">
            <w:pPr>
              <w:widowControl/>
              <w:spacing w:line="300" w:lineRule="exact"/>
              <w:ind w:firstLine="420"/>
              <w:textAlignment w:val="center"/>
              <w:rPr>
                <w:rFonts w:ascii="宋体" w:hAnsi="宋体" w:cs="宋体" w:hint="eastAsia"/>
                <w:kern w:val="0"/>
                <w:szCs w:val="21"/>
                <w:lang/>
              </w:rPr>
            </w:pPr>
            <w:r w:rsidRPr="004D731E">
              <w:rPr>
                <w:rFonts w:ascii="宋体" w:hAnsi="宋体" w:cs="宋体" w:hint="eastAsia"/>
                <w:kern w:val="0"/>
                <w:szCs w:val="21"/>
                <w:lang/>
              </w:rPr>
              <w:t>2.测量范围</w:t>
            </w:r>
            <w:r w:rsidRPr="004D731E">
              <w:rPr>
                <w:rFonts w:ascii="宋体" w:hAnsi="宋体" w:cs="宋体" w:hint="eastAsia"/>
                <w:kern w:val="0"/>
                <w:szCs w:val="21"/>
                <w:lang/>
              </w:rPr>
              <w:tab/>
              <w:t>0-5mg/L</w:t>
            </w:r>
          </w:p>
          <w:p w:rsidR="00EE2A6D" w:rsidRPr="004D731E" w:rsidRDefault="00EE2A6D" w:rsidP="00E30DA8">
            <w:pPr>
              <w:widowControl/>
              <w:spacing w:line="300" w:lineRule="exact"/>
              <w:ind w:firstLine="420"/>
              <w:textAlignment w:val="center"/>
              <w:rPr>
                <w:rFonts w:ascii="宋体" w:hAnsi="宋体" w:cs="宋体" w:hint="eastAsia"/>
                <w:kern w:val="0"/>
                <w:szCs w:val="21"/>
                <w:lang/>
              </w:rPr>
            </w:pPr>
            <w:r w:rsidRPr="004D731E">
              <w:rPr>
                <w:rFonts w:ascii="宋体" w:hAnsi="宋体" w:cs="宋体" w:hint="eastAsia"/>
                <w:kern w:val="0"/>
                <w:szCs w:val="21"/>
                <w:lang/>
              </w:rPr>
              <w:t>3.准确度</w:t>
            </w:r>
            <w:r w:rsidRPr="004D731E">
              <w:rPr>
                <w:rFonts w:ascii="宋体" w:hAnsi="宋体" w:cs="宋体" w:hint="eastAsia"/>
                <w:kern w:val="0"/>
                <w:szCs w:val="21"/>
                <w:lang/>
              </w:rPr>
              <w:tab/>
              <w:t>±10%</w:t>
            </w:r>
          </w:p>
          <w:p w:rsidR="00EE2A6D" w:rsidRPr="004D731E" w:rsidRDefault="00EE2A6D" w:rsidP="00E30DA8">
            <w:pPr>
              <w:widowControl/>
              <w:spacing w:line="300" w:lineRule="exact"/>
              <w:ind w:firstLine="420"/>
              <w:textAlignment w:val="center"/>
              <w:rPr>
                <w:rFonts w:ascii="宋体" w:hAnsi="宋体" w:cs="宋体" w:hint="eastAsia"/>
                <w:kern w:val="0"/>
                <w:szCs w:val="21"/>
                <w:lang/>
              </w:rPr>
            </w:pPr>
            <w:r w:rsidRPr="004D731E">
              <w:rPr>
                <w:rFonts w:ascii="宋体" w:hAnsi="宋体" w:cs="宋体" w:hint="eastAsia"/>
                <w:kern w:val="0"/>
                <w:szCs w:val="21"/>
                <w:lang/>
              </w:rPr>
              <w:lastRenderedPageBreak/>
              <w:t>4.重复性/ 精密度</w:t>
            </w:r>
            <w:r w:rsidRPr="004D731E">
              <w:rPr>
                <w:rFonts w:ascii="宋体" w:hAnsi="宋体" w:cs="宋体" w:hint="eastAsia"/>
                <w:kern w:val="0"/>
                <w:szCs w:val="21"/>
                <w:lang/>
              </w:rPr>
              <w:tab/>
              <w:t>≤5%</w:t>
            </w:r>
          </w:p>
          <w:p w:rsidR="00EE2A6D" w:rsidRPr="004D731E" w:rsidRDefault="00EE2A6D" w:rsidP="00E30DA8">
            <w:pPr>
              <w:widowControl/>
              <w:spacing w:line="300" w:lineRule="exact"/>
              <w:ind w:firstLine="420"/>
              <w:textAlignment w:val="center"/>
              <w:rPr>
                <w:rFonts w:ascii="宋体" w:hAnsi="宋体" w:cs="宋体" w:hint="eastAsia"/>
                <w:kern w:val="0"/>
                <w:szCs w:val="21"/>
                <w:lang/>
              </w:rPr>
            </w:pPr>
            <w:r w:rsidRPr="004D731E">
              <w:rPr>
                <w:rFonts w:ascii="宋体" w:hAnsi="宋体" w:cs="宋体" w:hint="eastAsia"/>
                <w:kern w:val="0"/>
                <w:szCs w:val="21"/>
                <w:lang/>
              </w:rPr>
              <w:t>5.零点漂移</w:t>
            </w:r>
            <w:r w:rsidRPr="004D731E">
              <w:rPr>
                <w:rFonts w:ascii="宋体" w:hAnsi="宋体" w:cs="宋体" w:hint="eastAsia"/>
                <w:kern w:val="0"/>
                <w:szCs w:val="21"/>
                <w:lang/>
              </w:rPr>
              <w:tab/>
              <w:t>±5%</w:t>
            </w:r>
          </w:p>
          <w:p w:rsidR="00EE2A6D" w:rsidRPr="004D731E" w:rsidRDefault="00EE2A6D" w:rsidP="00E30DA8">
            <w:pPr>
              <w:widowControl/>
              <w:spacing w:line="300" w:lineRule="exact"/>
              <w:ind w:firstLine="420"/>
              <w:textAlignment w:val="center"/>
              <w:rPr>
                <w:rFonts w:ascii="宋体" w:hAnsi="宋体" w:cs="宋体" w:hint="eastAsia"/>
                <w:kern w:val="0"/>
                <w:szCs w:val="21"/>
                <w:lang/>
              </w:rPr>
            </w:pPr>
            <w:r w:rsidRPr="004D731E">
              <w:rPr>
                <w:rFonts w:ascii="宋体" w:hAnsi="宋体" w:cs="宋体" w:hint="eastAsia"/>
                <w:kern w:val="0"/>
                <w:szCs w:val="21"/>
                <w:lang/>
              </w:rPr>
              <w:t>6.量程漂移</w:t>
            </w:r>
            <w:r w:rsidRPr="004D731E">
              <w:rPr>
                <w:rFonts w:ascii="宋体" w:hAnsi="宋体" w:cs="宋体" w:hint="eastAsia"/>
                <w:kern w:val="0"/>
                <w:szCs w:val="21"/>
                <w:lang/>
              </w:rPr>
              <w:tab/>
              <w:t>±5%</w:t>
            </w:r>
          </w:p>
          <w:p w:rsidR="00EE2A6D" w:rsidRPr="004D731E" w:rsidRDefault="00EE2A6D" w:rsidP="00E30DA8">
            <w:pPr>
              <w:widowControl/>
              <w:spacing w:line="300" w:lineRule="exact"/>
              <w:ind w:firstLine="420"/>
              <w:textAlignment w:val="center"/>
              <w:rPr>
                <w:rFonts w:ascii="宋体" w:hAnsi="宋体" w:cs="宋体" w:hint="eastAsia"/>
                <w:kern w:val="0"/>
                <w:szCs w:val="21"/>
                <w:lang/>
              </w:rPr>
            </w:pPr>
            <w:r w:rsidRPr="004D731E">
              <w:rPr>
                <w:rFonts w:ascii="宋体" w:hAnsi="宋体" w:hint="eastAsia"/>
                <w:szCs w:val="21"/>
              </w:rPr>
              <w:t>△</w:t>
            </w:r>
            <w:r w:rsidRPr="004D731E">
              <w:rPr>
                <w:rFonts w:ascii="宋体" w:hAnsi="宋体" w:cs="宋体" w:hint="eastAsia"/>
                <w:kern w:val="0"/>
                <w:szCs w:val="21"/>
                <w:lang/>
              </w:rPr>
              <w:t>7.检出限</w:t>
            </w:r>
            <w:r w:rsidRPr="004D731E">
              <w:rPr>
                <w:rFonts w:ascii="宋体" w:hAnsi="宋体" w:cs="宋体" w:hint="eastAsia"/>
                <w:kern w:val="0"/>
                <w:szCs w:val="21"/>
                <w:lang/>
              </w:rPr>
              <w:tab/>
              <w:t>0.000329mg/l(</w:t>
            </w:r>
            <w:r w:rsidRPr="004D731E">
              <w:rPr>
                <w:rFonts w:ascii="宋体" w:hAnsi="宋体" w:hint="eastAsia"/>
                <w:szCs w:val="21"/>
              </w:rPr>
              <w:t>需提供经由国家相关资质第三方检测机构出具的</w:t>
            </w:r>
            <w:r w:rsidRPr="004D731E">
              <w:rPr>
                <w:rFonts w:ascii="宋体" w:hAnsi="宋体" w:cs="宋体" w:hint="eastAsia"/>
                <w:kern w:val="0"/>
                <w:szCs w:val="21"/>
                <w:lang/>
              </w:rPr>
              <w:t>检验报告证明材料)</w:t>
            </w:r>
          </w:p>
          <w:p w:rsidR="00EE2A6D" w:rsidRPr="004D731E" w:rsidRDefault="00EE2A6D" w:rsidP="00E30DA8">
            <w:pPr>
              <w:widowControl/>
              <w:spacing w:line="300" w:lineRule="exact"/>
              <w:ind w:firstLine="420"/>
              <w:textAlignment w:val="center"/>
              <w:rPr>
                <w:rFonts w:ascii="宋体" w:hAnsi="宋体" w:cs="宋体" w:hint="eastAsia"/>
                <w:kern w:val="0"/>
                <w:szCs w:val="21"/>
                <w:lang/>
              </w:rPr>
            </w:pPr>
            <w:r w:rsidRPr="004D731E">
              <w:rPr>
                <w:rFonts w:ascii="宋体" w:hAnsi="宋体" w:cs="宋体" w:hint="eastAsia"/>
                <w:kern w:val="0"/>
                <w:szCs w:val="21"/>
                <w:lang/>
              </w:rPr>
              <w:t>8.测量时间</w:t>
            </w:r>
            <w:r w:rsidRPr="004D731E">
              <w:rPr>
                <w:rFonts w:ascii="宋体" w:hAnsi="宋体" w:cs="宋体" w:hint="eastAsia"/>
                <w:kern w:val="0"/>
                <w:szCs w:val="21"/>
                <w:lang/>
              </w:rPr>
              <w:tab/>
              <w:t>≤30min</w:t>
            </w:r>
          </w:p>
          <w:p w:rsidR="00EE2A6D" w:rsidRPr="004D731E" w:rsidRDefault="00EE2A6D" w:rsidP="00E30DA8">
            <w:pPr>
              <w:widowControl/>
              <w:spacing w:line="300" w:lineRule="exact"/>
              <w:ind w:firstLine="420"/>
              <w:textAlignment w:val="center"/>
              <w:rPr>
                <w:rFonts w:ascii="宋体" w:hAnsi="宋体" w:cs="宋体" w:hint="eastAsia"/>
                <w:kern w:val="0"/>
                <w:szCs w:val="21"/>
                <w:lang/>
              </w:rPr>
            </w:pPr>
            <w:r w:rsidRPr="004D731E">
              <w:rPr>
                <w:rFonts w:ascii="宋体" w:hAnsi="宋体" w:cs="宋体" w:hint="eastAsia"/>
                <w:kern w:val="0"/>
                <w:szCs w:val="21"/>
                <w:lang/>
              </w:rPr>
              <w:t>9.平均无故障运行时间</w:t>
            </w:r>
            <w:r w:rsidRPr="004D731E">
              <w:rPr>
                <w:rFonts w:ascii="宋体" w:hAnsi="宋体" w:cs="宋体" w:hint="eastAsia"/>
                <w:kern w:val="0"/>
                <w:szCs w:val="21"/>
                <w:lang/>
              </w:rPr>
              <w:tab/>
              <w:t>≥720h/次</w:t>
            </w:r>
          </w:p>
          <w:p w:rsidR="00EE2A6D" w:rsidRPr="004D731E" w:rsidRDefault="00EE2A6D" w:rsidP="00E30DA8">
            <w:pPr>
              <w:widowControl/>
              <w:spacing w:line="300" w:lineRule="exact"/>
              <w:ind w:firstLine="420"/>
              <w:textAlignment w:val="center"/>
              <w:rPr>
                <w:rFonts w:ascii="宋体" w:hAnsi="宋体" w:cs="宋体" w:hint="eastAsia"/>
                <w:kern w:val="0"/>
                <w:szCs w:val="21"/>
                <w:lang/>
              </w:rPr>
            </w:pPr>
            <w:r w:rsidRPr="004D731E">
              <w:rPr>
                <w:rFonts w:ascii="宋体" w:hAnsi="宋体" w:cs="宋体" w:hint="eastAsia"/>
                <w:kern w:val="0"/>
                <w:szCs w:val="21"/>
                <w:lang/>
              </w:rPr>
              <w:t>10.线性相关系数</w:t>
            </w:r>
            <w:r w:rsidRPr="004D731E">
              <w:rPr>
                <w:rFonts w:ascii="宋体" w:hAnsi="宋体" w:cs="宋体" w:hint="eastAsia"/>
                <w:kern w:val="0"/>
                <w:szCs w:val="21"/>
                <w:lang/>
              </w:rPr>
              <w:tab/>
              <w:t>0.995</w:t>
            </w:r>
          </w:p>
          <w:p w:rsidR="00EE2A6D" w:rsidRPr="004D731E" w:rsidRDefault="00EE2A6D" w:rsidP="00E30DA8">
            <w:pPr>
              <w:widowControl/>
              <w:spacing w:line="300" w:lineRule="exact"/>
              <w:ind w:firstLine="420"/>
              <w:textAlignment w:val="center"/>
              <w:rPr>
                <w:rFonts w:ascii="宋体" w:hAnsi="宋体" w:cs="宋体" w:hint="eastAsia"/>
                <w:kern w:val="0"/>
                <w:szCs w:val="21"/>
                <w:lang/>
              </w:rPr>
            </w:pPr>
            <w:r w:rsidRPr="004D731E">
              <w:rPr>
                <w:rFonts w:ascii="宋体" w:hAnsi="宋体" w:cs="宋体" w:hint="eastAsia"/>
                <w:kern w:val="0"/>
                <w:szCs w:val="21"/>
                <w:lang/>
              </w:rPr>
              <w:t>11.加标回收率测试</w:t>
            </w:r>
            <w:r w:rsidRPr="004D731E">
              <w:rPr>
                <w:rFonts w:ascii="宋体" w:hAnsi="宋体" w:cs="宋体" w:hint="eastAsia"/>
                <w:kern w:val="0"/>
                <w:szCs w:val="21"/>
                <w:lang/>
              </w:rPr>
              <w:tab/>
              <w:t>80%~120%</w:t>
            </w:r>
          </w:p>
          <w:p w:rsidR="00EE2A6D" w:rsidRPr="004D731E" w:rsidRDefault="00EE2A6D" w:rsidP="00E30DA8">
            <w:pPr>
              <w:widowControl/>
              <w:spacing w:line="300" w:lineRule="exact"/>
              <w:ind w:firstLine="420"/>
              <w:textAlignment w:val="center"/>
              <w:rPr>
                <w:rFonts w:ascii="宋体" w:hAnsi="宋体" w:cs="宋体" w:hint="eastAsia"/>
                <w:kern w:val="0"/>
                <w:szCs w:val="21"/>
                <w:lang/>
              </w:rPr>
            </w:pPr>
            <w:r w:rsidRPr="004D731E">
              <w:rPr>
                <w:rFonts w:ascii="宋体" w:hAnsi="宋体" w:cs="宋体" w:hint="eastAsia"/>
                <w:kern w:val="0"/>
                <w:szCs w:val="21"/>
                <w:lang/>
              </w:rPr>
              <w:t>12.实际水样比对试验</w:t>
            </w:r>
            <w:r w:rsidRPr="004D731E">
              <w:rPr>
                <w:rFonts w:ascii="宋体" w:hAnsi="宋体" w:cs="宋体" w:hint="eastAsia"/>
                <w:kern w:val="0"/>
                <w:szCs w:val="21"/>
                <w:lang/>
              </w:rPr>
              <w:tab/>
              <w:t>≤10</w:t>
            </w:r>
          </w:p>
          <w:p w:rsidR="00EE2A6D" w:rsidRPr="004D731E" w:rsidRDefault="00EE2A6D" w:rsidP="00E30DA8">
            <w:pPr>
              <w:widowControl/>
              <w:spacing w:line="300" w:lineRule="exact"/>
              <w:ind w:firstLine="420"/>
              <w:textAlignment w:val="center"/>
              <w:rPr>
                <w:rFonts w:ascii="宋体" w:hAnsi="宋体" w:cs="宋体"/>
                <w:kern w:val="0"/>
                <w:szCs w:val="21"/>
                <w:lang/>
              </w:rPr>
            </w:pPr>
            <w:r w:rsidRPr="004D731E">
              <w:rPr>
                <w:rFonts w:ascii="宋体" w:hAnsi="宋体" w:cs="宋体" w:hint="eastAsia"/>
                <w:kern w:val="0"/>
                <w:szCs w:val="21"/>
                <w:lang/>
              </w:rPr>
              <w:t>13.数据存储及处理，仪器兼备数据采集通讯功能，无需数据采集仪，储存量达</w:t>
            </w:r>
            <w:r w:rsidRPr="004D731E">
              <w:rPr>
                <w:rFonts w:ascii="宋体" w:hAnsi="宋体" w:cs="宋体"/>
                <w:kern w:val="0"/>
                <w:szCs w:val="21"/>
                <w:lang/>
              </w:rPr>
              <w:t>5</w:t>
            </w:r>
            <w:r w:rsidRPr="004D731E">
              <w:rPr>
                <w:rFonts w:ascii="宋体" w:hAnsi="宋体" w:cs="宋体" w:hint="eastAsia"/>
                <w:kern w:val="0"/>
                <w:szCs w:val="21"/>
                <w:lang/>
              </w:rPr>
              <w:t>年以上，可同时显示数据结果及分析谱图，自动生成水质趋势图表并支持历史数据导出</w:t>
            </w:r>
          </w:p>
          <w:p w:rsidR="00EE2A6D" w:rsidRPr="004D731E" w:rsidRDefault="00EE2A6D" w:rsidP="00E30DA8">
            <w:pPr>
              <w:widowControl/>
              <w:spacing w:line="300" w:lineRule="exact"/>
              <w:ind w:firstLine="420"/>
              <w:textAlignment w:val="center"/>
              <w:rPr>
                <w:rFonts w:ascii="宋体" w:hAnsi="宋体" w:hint="eastAsia"/>
                <w:szCs w:val="21"/>
              </w:rPr>
            </w:pPr>
            <w:r w:rsidRPr="004D731E">
              <w:rPr>
                <w:rFonts w:ascii="宋体" w:hAnsi="宋体" w:cs="宋体" w:hint="eastAsia"/>
                <w:kern w:val="0"/>
                <w:szCs w:val="21"/>
                <w:lang/>
              </w:rPr>
              <w:t>14.远程维护及远程升级，支持远程软件在线升级功能，远程操控、故障诊断、实现用户数据取回分析</w:t>
            </w:r>
          </w:p>
        </w:tc>
      </w:tr>
      <w:tr w:rsidR="00EE2A6D" w:rsidRPr="004D731E" w:rsidTr="00E30DA8">
        <w:trPr>
          <w:trHeight w:val="567"/>
          <w:jc w:val="center"/>
        </w:trPr>
        <w:tc>
          <w:tcPr>
            <w:tcW w:w="786" w:type="dxa"/>
            <w:tcBorders>
              <w:left w:val="single" w:sz="4" w:space="0" w:color="auto"/>
            </w:tcBorders>
            <w:vAlign w:val="center"/>
          </w:tcPr>
          <w:p w:rsidR="00EE2A6D" w:rsidRPr="004D731E" w:rsidRDefault="00EE2A6D" w:rsidP="00E30DA8">
            <w:pPr>
              <w:widowControl/>
              <w:spacing w:line="360" w:lineRule="exact"/>
              <w:jc w:val="center"/>
              <w:textAlignment w:val="center"/>
              <w:rPr>
                <w:rFonts w:ascii="宋体" w:hAnsi="宋体" w:cs="宋体" w:hint="eastAsia"/>
                <w:szCs w:val="21"/>
              </w:rPr>
            </w:pPr>
            <w:r w:rsidRPr="004D731E">
              <w:rPr>
                <w:rFonts w:ascii="宋体" w:hAnsi="宋体" w:cs="宋体" w:hint="eastAsia"/>
                <w:szCs w:val="21"/>
              </w:rPr>
              <w:lastRenderedPageBreak/>
              <w:t>14</w:t>
            </w:r>
          </w:p>
        </w:tc>
        <w:tc>
          <w:tcPr>
            <w:tcW w:w="985" w:type="dxa"/>
            <w:vAlign w:val="center"/>
          </w:tcPr>
          <w:p w:rsidR="00EE2A6D" w:rsidRPr="004D731E" w:rsidRDefault="00EE2A6D" w:rsidP="00E30DA8">
            <w:pPr>
              <w:autoSpaceDE w:val="0"/>
              <w:autoSpaceDN w:val="0"/>
              <w:rPr>
                <w:rFonts w:ascii="宋体" w:hAnsi="宋体" w:cs="宋体" w:hint="eastAsia"/>
                <w:szCs w:val="21"/>
              </w:rPr>
            </w:pPr>
            <w:proofErr w:type="gramStart"/>
            <w:r w:rsidRPr="004D731E">
              <w:rPr>
                <w:rFonts w:ascii="宋体" w:hAnsi="宋体" w:cs="宋体" w:hint="eastAsia"/>
                <w:szCs w:val="21"/>
              </w:rPr>
              <w:t>镉</w:t>
            </w:r>
            <w:proofErr w:type="gramEnd"/>
            <w:r w:rsidRPr="004D731E">
              <w:rPr>
                <w:rFonts w:ascii="宋体" w:hAnsi="宋体" w:cs="宋体" w:hint="eastAsia"/>
                <w:szCs w:val="21"/>
              </w:rPr>
              <w:t>水质自动分析仪</w:t>
            </w:r>
          </w:p>
        </w:tc>
        <w:tc>
          <w:tcPr>
            <w:tcW w:w="645" w:type="dxa"/>
            <w:gridSpan w:val="2"/>
            <w:vAlign w:val="center"/>
          </w:tcPr>
          <w:p w:rsidR="00EE2A6D" w:rsidRPr="004D731E" w:rsidRDefault="00EE2A6D" w:rsidP="00E30DA8">
            <w:pPr>
              <w:widowControl/>
              <w:spacing w:line="360" w:lineRule="exact"/>
              <w:textAlignment w:val="center"/>
              <w:rPr>
                <w:rFonts w:ascii="宋体" w:hAnsi="宋体" w:cs="宋体" w:hint="eastAsia"/>
                <w:kern w:val="0"/>
                <w:szCs w:val="21"/>
              </w:rPr>
            </w:pPr>
            <w:r w:rsidRPr="004D731E">
              <w:rPr>
                <w:rFonts w:ascii="宋体" w:hAnsi="宋体" w:cs="宋体" w:hint="eastAsia"/>
                <w:kern w:val="0"/>
                <w:szCs w:val="21"/>
              </w:rPr>
              <w:t>台</w:t>
            </w:r>
          </w:p>
        </w:tc>
        <w:tc>
          <w:tcPr>
            <w:tcW w:w="709" w:type="dxa"/>
            <w:vAlign w:val="center"/>
          </w:tcPr>
          <w:p w:rsidR="00EE2A6D" w:rsidRPr="004D731E" w:rsidRDefault="00EE2A6D" w:rsidP="00E30DA8">
            <w:pPr>
              <w:widowControl/>
              <w:spacing w:line="360" w:lineRule="exact"/>
              <w:ind w:firstLineChars="100" w:firstLine="210"/>
              <w:textAlignment w:val="center"/>
              <w:rPr>
                <w:rFonts w:ascii="宋体" w:hAnsi="宋体" w:cs="宋体" w:hint="eastAsia"/>
                <w:kern w:val="0"/>
                <w:szCs w:val="21"/>
              </w:rPr>
            </w:pPr>
            <w:r w:rsidRPr="004D731E">
              <w:rPr>
                <w:rFonts w:ascii="宋体" w:hAnsi="宋体" w:cs="宋体" w:hint="eastAsia"/>
                <w:kern w:val="0"/>
                <w:szCs w:val="21"/>
              </w:rPr>
              <w:t>1</w:t>
            </w:r>
          </w:p>
        </w:tc>
        <w:tc>
          <w:tcPr>
            <w:tcW w:w="7067" w:type="dxa"/>
            <w:vAlign w:val="center"/>
          </w:tcPr>
          <w:p w:rsidR="00EE2A6D" w:rsidRPr="004D731E" w:rsidRDefault="00EE2A6D" w:rsidP="00E30DA8">
            <w:pPr>
              <w:widowControl/>
              <w:spacing w:line="300" w:lineRule="exact"/>
              <w:ind w:firstLine="422"/>
              <w:textAlignment w:val="center"/>
              <w:rPr>
                <w:rFonts w:ascii="宋体" w:hAnsi="宋体" w:hint="eastAsia"/>
                <w:b/>
                <w:szCs w:val="21"/>
              </w:rPr>
            </w:pPr>
            <w:r w:rsidRPr="004D731E">
              <w:rPr>
                <w:rFonts w:ascii="宋体" w:hAnsi="宋体" w:hint="eastAsia"/>
                <w:b/>
                <w:szCs w:val="21"/>
              </w:rPr>
              <w:t>具备功能</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hint="eastAsia"/>
                <w:szCs w:val="21"/>
              </w:rPr>
              <w:t>△</w:t>
            </w:r>
            <w:r w:rsidRPr="004D731E">
              <w:rPr>
                <w:rFonts w:ascii="宋体" w:hAnsi="宋体" w:cs="宋体" w:hint="eastAsia"/>
                <w:szCs w:val="21"/>
              </w:rPr>
              <w:t>仪器应具有手动、自动标定及测量功能；标样核查功能、零点核查功能、跨度核查功能、24小时零点、量程漂移功能，异常数据自动报警功能、数据标识功能，历史数据查询和显示功能，水样超标、异常留样功能，废液分离功能，加标回收测试功能，适用不同盐度水样测量功能。（</w:t>
            </w:r>
            <w:r w:rsidRPr="004D731E">
              <w:rPr>
                <w:rFonts w:ascii="宋体" w:hAnsi="宋体" w:hint="eastAsia"/>
                <w:szCs w:val="21"/>
              </w:rPr>
              <w:t>需提供经由国家相关资质第三方检测机构出具的</w:t>
            </w:r>
            <w:r w:rsidRPr="004D731E">
              <w:rPr>
                <w:rFonts w:ascii="宋体" w:hAnsi="宋体" w:cs="宋体" w:hint="eastAsia"/>
                <w:kern w:val="0"/>
                <w:szCs w:val="21"/>
                <w:lang/>
              </w:rPr>
              <w:t>检验报告证明材料</w:t>
            </w:r>
            <w:r w:rsidRPr="004D731E">
              <w:rPr>
                <w:rFonts w:ascii="宋体" w:hAnsi="宋体" w:cs="宋体" w:hint="eastAsia"/>
                <w:szCs w:val="21"/>
              </w:rPr>
              <w:t>）</w:t>
            </w:r>
          </w:p>
          <w:p w:rsidR="00EE2A6D" w:rsidRPr="004D731E" w:rsidRDefault="00EE2A6D" w:rsidP="00E30DA8">
            <w:pPr>
              <w:autoSpaceDE w:val="0"/>
              <w:autoSpaceDN w:val="0"/>
              <w:spacing w:line="300" w:lineRule="exact"/>
              <w:ind w:firstLine="422"/>
              <w:rPr>
                <w:rFonts w:ascii="宋体" w:hAnsi="宋体" w:hint="eastAsia"/>
                <w:b/>
                <w:szCs w:val="21"/>
              </w:rPr>
            </w:pPr>
            <w:r w:rsidRPr="004D731E">
              <w:rPr>
                <w:rFonts w:ascii="宋体" w:hAnsi="宋体" w:hint="eastAsia"/>
                <w:b/>
                <w:szCs w:val="21"/>
              </w:rPr>
              <w:t>技术参数</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1.分析方法</w:t>
            </w:r>
            <w:r w:rsidRPr="004D731E">
              <w:rPr>
                <w:rFonts w:ascii="宋体" w:hAnsi="宋体" w:cs="宋体" w:hint="eastAsia"/>
                <w:szCs w:val="21"/>
              </w:rPr>
              <w:tab/>
              <w:t>阳极溶出伏安法</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2.测量范围</w:t>
            </w:r>
            <w:r w:rsidRPr="004D731E">
              <w:rPr>
                <w:rFonts w:ascii="宋体" w:hAnsi="宋体" w:cs="宋体" w:hint="eastAsia"/>
                <w:szCs w:val="21"/>
              </w:rPr>
              <w:tab/>
              <w:t>0-2mg/L</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3.准确度</w:t>
            </w:r>
            <w:r w:rsidRPr="004D731E">
              <w:rPr>
                <w:rFonts w:ascii="宋体" w:hAnsi="宋体" w:cs="宋体" w:hint="eastAsia"/>
                <w:szCs w:val="21"/>
              </w:rPr>
              <w:tab/>
              <w:t>±10%</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4.重复性/ 精密度</w:t>
            </w:r>
            <w:r w:rsidRPr="004D731E">
              <w:rPr>
                <w:rFonts w:ascii="宋体" w:hAnsi="宋体" w:cs="宋体" w:hint="eastAsia"/>
                <w:szCs w:val="21"/>
              </w:rPr>
              <w:tab/>
              <w:t>≤5%</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5.零点漂移</w:t>
            </w:r>
            <w:r w:rsidRPr="004D731E">
              <w:rPr>
                <w:rFonts w:ascii="宋体" w:hAnsi="宋体" w:cs="宋体" w:hint="eastAsia"/>
                <w:szCs w:val="21"/>
              </w:rPr>
              <w:tab/>
              <w:t>±5%</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6.量程漂移</w:t>
            </w:r>
            <w:r w:rsidRPr="004D731E">
              <w:rPr>
                <w:rFonts w:ascii="宋体" w:hAnsi="宋体" w:cs="宋体" w:hint="eastAsia"/>
                <w:szCs w:val="21"/>
              </w:rPr>
              <w:tab/>
              <w:t>±5%</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hint="eastAsia"/>
                <w:szCs w:val="21"/>
              </w:rPr>
              <w:t>△</w:t>
            </w:r>
            <w:r w:rsidRPr="004D731E">
              <w:rPr>
                <w:rFonts w:ascii="宋体" w:hAnsi="宋体" w:cs="宋体" w:hint="eastAsia"/>
                <w:szCs w:val="21"/>
              </w:rPr>
              <w:t>7.检出限</w:t>
            </w:r>
            <w:r w:rsidRPr="004D731E">
              <w:rPr>
                <w:rFonts w:ascii="宋体" w:hAnsi="宋体" w:cs="宋体" w:hint="eastAsia"/>
                <w:szCs w:val="21"/>
              </w:rPr>
              <w:tab/>
              <w:t>0.000026mg/L</w:t>
            </w:r>
            <w:r w:rsidRPr="004D731E">
              <w:rPr>
                <w:rFonts w:ascii="宋体" w:hAnsi="宋体" w:hint="eastAsia"/>
                <w:szCs w:val="21"/>
              </w:rPr>
              <w:t>（需提供经由国家相关资质第三方检测机构出具的</w:t>
            </w:r>
            <w:r w:rsidRPr="004D731E">
              <w:rPr>
                <w:rFonts w:ascii="宋体" w:hAnsi="宋体" w:cs="宋体" w:hint="eastAsia"/>
                <w:kern w:val="0"/>
                <w:szCs w:val="21"/>
                <w:lang/>
              </w:rPr>
              <w:t>检验报告证明材料</w:t>
            </w:r>
            <w:r w:rsidRPr="004D731E">
              <w:rPr>
                <w:rFonts w:ascii="宋体" w:hAnsi="宋体" w:hint="eastAsia"/>
                <w:szCs w:val="21"/>
              </w:rPr>
              <w:t>）</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8.测量时间</w:t>
            </w:r>
            <w:r w:rsidRPr="004D731E">
              <w:rPr>
                <w:rFonts w:ascii="宋体" w:hAnsi="宋体" w:cs="宋体" w:hint="eastAsia"/>
                <w:szCs w:val="21"/>
              </w:rPr>
              <w:tab/>
              <w:t>≤30min</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9.平均无故障运行时间</w:t>
            </w:r>
            <w:r w:rsidRPr="004D731E">
              <w:rPr>
                <w:rFonts w:ascii="宋体" w:hAnsi="宋体" w:cs="宋体" w:hint="eastAsia"/>
                <w:szCs w:val="21"/>
              </w:rPr>
              <w:tab/>
              <w:t>≥720h/次</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10.线性相关系数</w:t>
            </w:r>
            <w:r w:rsidRPr="004D731E">
              <w:rPr>
                <w:rFonts w:ascii="宋体" w:hAnsi="宋体" w:cs="宋体" w:hint="eastAsia"/>
                <w:szCs w:val="21"/>
              </w:rPr>
              <w:tab/>
              <w:t>0.995</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11.加标回收率测试</w:t>
            </w:r>
            <w:r w:rsidRPr="004D731E">
              <w:rPr>
                <w:rFonts w:ascii="宋体" w:hAnsi="宋体" w:cs="宋体" w:hint="eastAsia"/>
                <w:szCs w:val="21"/>
              </w:rPr>
              <w:tab/>
              <w:t>80%~120%</w:t>
            </w:r>
          </w:p>
          <w:p w:rsidR="00EE2A6D" w:rsidRPr="004D731E" w:rsidRDefault="00EE2A6D" w:rsidP="00E30DA8">
            <w:pPr>
              <w:autoSpaceDE w:val="0"/>
              <w:autoSpaceDN w:val="0"/>
              <w:spacing w:line="300" w:lineRule="exact"/>
              <w:ind w:firstLine="420"/>
              <w:rPr>
                <w:rFonts w:ascii="宋体" w:hAnsi="宋体" w:cs="宋体" w:hint="eastAsia"/>
                <w:szCs w:val="21"/>
              </w:rPr>
            </w:pPr>
            <w:r w:rsidRPr="004D731E">
              <w:rPr>
                <w:rFonts w:ascii="宋体" w:hAnsi="宋体" w:cs="宋体" w:hint="eastAsia"/>
                <w:szCs w:val="21"/>
              </w:rPr>
              <w:t>12.实际水样比对试验</w:t>
            </w:r>
            <w:r w:rsidRPr="004D731E">
              <w:rPr>
                <w:rFonts w:ascii="宋体" w:hAnsi="宋体" w:cs="宋体" w:hint="eastAsia"/>
                <w:szCs w:val="21"/>
              </w:rPr>
              <w:tab/>
              <w:t>≤10%</w:t>
            </w:r>
          </w:p>
          <w:p w:rsidR="00EE2A6D" w:rsidRPr="004D731E" w:rsidRDefault="00EE2A6D" w:rsidP="00E30DA8">
            <w:pPr>
              <w:widowControl/>
              <w:spacing w:line="300" w:lineRule="exact"/>
              <w:ind w:firstLine="420"/>
              <w:textAlignment w:val="center"/>
              <w:rPr>
                <w:rFonts w:ascii="宋体" w:hAnsi="宋体" w:cs="宋体"/>
                <w:kern w:val="0"/>
                <w:szCs w:val="21"/>
                <w:lang/>
              </w:rPr>
            </w:pPr>
            <w:r w:rsidRPr="004D731E">
              <w:rPr>
                <w:rFonts w:ascii="宋体" w:hAnsi="宋体" w:cs="宋体" w:hint="eastAsia"/>
                <w:kern w:val="0"/>
                <w:szCs w:val="21"/>
                <w:lang/>
              </w:rPr>
              <w:t>13.数据存储及处理，仪器兼备数据采集通讯功能，无需数据采集仪，储存量达</w:t>
            </w:r>
            <w:r w:rsidRPr="004D731E">
              <w:rPr>
                <w:rFonts w:ascii="宋体" w:hAnsi="宋体" w:cs="宋体"/>
                <w:kern w:val="0"/>
                <w:szCs w:val="21"/>
                <w:lang/>
              </w:rPr>
              <w:t>5</w:t>
            </w:r>
            <w:r w:rsidRPr="004D731E">
              <w:rPr>
                <w:rFonts w:ascii="宋体" w:hAnsi="宋体" w:cs="宋体" w:hint="eastAsia"/>
                <w:kern w:val="0"/>
                <w:szCs w:val="21"/>
                <w:lang/>
              </w:rPr>
              <w:t>年以上，可同时显示数据结果及分析谱图，自动生成水质趋势图表并支持历史数据导出</w:t>
            </w:r>
          </w:p>
          <w:p w:rsidR="00EE2A6D" w:rsidRPr="004D731E" w:rsidRDefault="00EE2A6D" w:rsidP="00E30DA8">
            <w:pPr>
              <w:autoSpaceDE w:val="0"/>
              <w:autoSpaceDN w:val="0"/>
              <w:spacing w:line="300" w:lineRule="exact"/>
              <w:ind w:firstLine="420"/>
              <w:rPr>
                <w:rFonts w:ascii="宋体" w:hAnsi="宋体" w:hint="eastAsia"/>
                <w:b/>
                <w:szCs w:val="21"/>
              </w:rPr>
            </w:pPr>
            <w:r w:rsidRPr="004D731E">
              <w:rPr>
                <w:rFonts w:ascii="宋体" w:hAnsi="宋体" w:cs="宋体" w:hint="eastAsia"/>
                <w:kern w:val="0"/>
                <w:szCs w:val="21"/>
                <w:lang/>
              </w:rPr>
              <w:t>14.远程维护及远程升级，支持远程软件在线升级功能，远程操控、故障诊断、实现用户数据取回分析</w:t>
            </w:r>
          </w:p>
        </w:tc>
      </w:tr>
      <w:tr w:rsidR="00EE2A6D" w:rsidRPr="004D731E" w:rsidTr="00E30DA8">
        <w:trPr>
          <w:trHeight w:val="567"/>
          <w:jc w:val="center"/>
        </w:trPr>
        <w:tc>
          <w:tcPr>
            <w:tcW w:w="786" w:type="dxa"/>
            <w:tcBorders>
              <w:left w:val="single" w:sz="4" w:space="0" w:color="auto"/>
            </w:tcBorders>
            <w:vAlign w:val="center"/>
          </w:tcPr>
          <w:p w:rsidR="00EE2A6D" w:rsidRPr="004D731E" w:rsidRDefault="00EE2A6D" w:rsidP="00E30DA8">
            <w:pPr>
              <w:widowControl/>
              <w:spacing w:line="360" w:lineRule="exact"/>
              <w:jc w:val="center"/>
              <w:textAlignment w:val="center"/>
              <w:rPr>
                <w:rFonts w:ascii="宋体" w:hAnsi="宋体" w:cs="宋体" w:hint="eastAsia"/>
                <w:szCs w:val="21"/>
              </w:rPr>
            </w:pPr>
            <w:r w:rsidRPr="004D731E">
              <w:rPr>
                <w:rFonts w:ascii="宋体" w:hAnsi="宋体" w:cs="宋体" w:hint="eastAsia"/>
                <w:szCs w:val="21"/>
              </w:rPr>
              <w:t>15</w:t>
            </w:r>
          </w:p>
        </w:tc>
        <w:tc>
          <w:tcPr>
            <w:tcW w:w="985" w:type="dxa"/>
            <w:vAlign w:val="center"/>
          </w:tcPr>
          <w:p w:rsidR="00EE2A6D" w:rsidRPr="004D731E" w:rsidRDefault="00EE2A6D" w:rsidP="00E30DA8">
            <w:pPr>
              <w:autoSpaceDE w:val="0"/>
              <w:autoSpaceDN w:val="0"/>
              <w:rPr>
                <w:rFonts w:ascii="宋体" w:hAnsi="宋体" w:cs="宋体" w:hint="eastAsia"/>
                <w:szCs w:val="21"/>
              </w:rPr>
            </w:pPr>
            <w:r w:rsidRPr="004D731E">
              <w:rPr>
                <w:rFonts w:ascii="宋体" w:hAnsi="宋体" w:cs="宋体" w:hint="eastAsia"/>
                <w:szCs w:val="21"/>
              </w:rPr>
              <w:t>铅水质自动分析仪</w:t>
            </w:r>
          </w:p>
        </w:tc>
        <w:tc>
          <w:tcPr>
            <w:tcW w:w="645" w:type="dxa"/>
            <w:gridSpan w:val="2"/>
            <w:vAlign w:val="center"/>
          </w:tcPr>
          <w:p w:rsidR="00EE2A6D" w:rsidRPr="004D731E" w:rsidRDefault="00EE2A6D" w:rsidP="00E30DA8">
            <w:pPr>
              <w:widowControl/>
              <w:spacing w:line="360" w:lineRule="exact"/>
              <w:textAlignment w:val="center"/>
              <w:rPr>
                <w:rFonts w:ascii="宋体" w:hAnsi="宋体" w:cs="宋体" w:hint="eastAsia"/>
                <w:kern w:val="0"/>
                <w:szCs w:val="21"/>
              </w:rPr>
            </w:pPr>
            <w:r w:rsidRPr="004D731E">
              <w:rPr>
                <w:rFonts w:ascii="宋体" w:hAnsi="宋体" w:cs="宋体" w:hint="eastAsia"/>
                <w:kern w:val="0"/>
                <w:szCs w:val="21"/>
              </w:rPr>
              <w:t>台</w:t>
            </w:r>
          </w:p>
        </w:tc>
        <w:tc>
          <w:tcPr>
            <w:tcW w:w="709" w:type="dxa"/>
            <w:vAlign w:val="center"/>
          </w:tcPr>
          <w:p w:rsidR="00EE2A6D" w:rsidRPr="004D731E" w:rsidRDefault="00EE2A6D" w:rsidP="00E30DA8">
            <w:pPr>
              <w:widowControl/>
              <w:spacing w:line="360" w:lineRule="exact"/>
              <w:ind w:firstLineChars="100" w:firstLine="210"/>
              <w:textAlignment w:val="center"/>
              <w:rPr>
                <w:rFonts w:ascii="宋体" w:hAnsi="宋体" w:cs="宋体" w:hint="eastAsia"/>
                <w:kern w:val="0"/>
                <w:szCs w:val="21"/>
              </w:rPr>
            </w:pPr>
            <w:r w:rsidRPr="004D731E">
              <w:rPr>
                <w:rFonts w:ascii="宋体" w:hAnsi="宋体" w:cs="宋体" w:hint="eastAsia"/>
                <w:kern w:val="0"/>
                <w:szCs w:val="21"/>
              </w:rPr>
              <w:t>1</w:t>
            </w:r>
          </w:p>
        </w:tc>
        <w:tc>
          <w:tcPr>
            <w:tcW w:w="7067" w:type="dxa"/>
            <w:vAlign w:val="center"/>
          </w:tcPr>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具备功能</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hint="eastAsia"/>
                <w:szCs w:val="21"/>
              </w:rPr>
              <w:t>△</w:t>
            </w:r>
            <w:r w:rsidRPr="004D731E">
              <w:rPr>
                <w:rFonts w:ascii="宋体" w:hAnsi="宋体" w:cs="宋体" w:hint="eastAsia"/>
                <w:szCs w:val="21"/>
              </w:rPr>
              <w:t>仪器应具有手动、自动标定及测量功能；标样核查功能、零点核查功能、跨度核查功能、24小时零点、量程漂移功能，异常数据自动报警功能、数据标识功能，历史数据查询和显示功能，水样超标、异常留样功能，废液分离功能，加标回收测试功能，适用不同盐度水样测量功能。</w:t>
            </w:r>
            <w:r w:rsidRPr="004D731E">
              <w:rPr>
                <w:rFonts w:ascii="宋体" w:hAnsi="宋体" w:hint="eastAsia"/>
                <w:szCs w:val="21"/>
              </w:rPr>
              <w:t>（需提供经由国家相关资质第三方检测机构出具的</w:t>
            </w:r>
            <w:r w:rsidRPr="004D731E">
              <w:rPr>
                <w:rFonts w:ascii="宋体" w:hAnsi="宋体" w:cs="宋体" w:hint="eastAsia"/>
                <w:kern w:val="0"/>
                <w:szCs w:val="21"/>
                <w:lang/>
              </w:rPr>
              <w:t>检验报告证明材料</w:t>
            </w:r>
            <w:r w:rsidRPr="004D731E">
              <w:rPr>
                <w:rFonts w:ascii="宋体" w:hAnsi="宋体" w:hint="eastAsia"/>
                <w:szCs w:val="21"/>
              </w:rPr>
              <w:t>）</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lastRenderedPageBreak/>
              <w:t>技术参数</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1.分析方法</w:t>
            </w:r>
            <w:r w:rsidRPr="004D731E">
              <w:rPr>
                <w:rFonts w:ascii="宋体" w:hAnsi="宋体" w:cs="宋体" w:hint="eastAsia"/>
                <w:szCs w:val="21"/>
              </w:rPr>
              <w:tab/>
              <w:t>阳极溶出伏安法</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2.测量范围</w:t>
            </w:r>
            <w:r w:rsidRPr="004D731E">
              <w:rPr>
                <w:rFonts w:ascii="宋体" w:hAnsi="宋体" w:cs="宋体" w:hint="eastAsia"/>
                <w:szCs w:val="21"/>
              </w:rPr>
              <w:tab/>
              <w:t>0-5mg/L</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3.准确度</w:t>
            </w:r>
            <w:r w:rsidRPr="004D731E">
              <w:rPr>
                <w:rFonts w:ascii="宋体" w:hAnsi="宋体" w:cs="宋体" w:hint="eastAsia"/>
                <w:szCs w:val="21"/>
              </w:rPr>
              <w:tab/>
              <w:t>±10%</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4.重复性/ 精密度</w:t>
            </w:r>
            <w:r w:rsidRPr="004D731E">
              <w:rPr>
                <w:rFonts w:ascii="宋体" w:hAnsi="宋体" w:cs="宋体" w:hint="eastAsia"/>
                <w:szCs w:val="21"/>
              </w:rPr>
              <w:tab/>
              <w:t>≤5%</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5.零点漂移</w:t>
            </w:r>
            <w:r w:rsidRPr="004D731E">
              <w:rPr>
                <w:rFonts w:ascii="宋体" w:hAnsi="宋体" w:cs="宋体" w:hint="eastAsia"/>
                <w:szCs w:val="21"/>
              </w:rPr>
              <w:tab/>
              <w:t>±5%</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6.量程漂移</w:t>
            </w:r>
            <w:r w:rsidRPr="004D731E">
              <w:rPr>
                <w:rFonts w:ascii="宋体" w:hAnsi="宋体" w:cs="宋体" w:hint="eastAsia"/>
                <w:szCs w:val="21"/>
              </w:rPr>
              <w:tab/>
              <w:t>±5%</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hint="eastAsia"/>
                <w:szCs w:val="21"/>
              </w:rPr>
              <w:t>△</w:t>
            </w:r>
            <w:r w:rsidRPr="004D731E">
              <w:rPr>
                <w:rFonts w:ascii="宋体" w:hAnsi="宋体" w:cs="宋体" w:hint="eastAsia"/>
                <w:szCs w:val="21"/>
              </w:rPr>
              <w:t>7.检出限</w:t>
            </w:r>
            <w:r w:rsidRPr="004D731E">
              <w:rPr>
                <w:rFonts w:ascii="宋体" w:hAnsi="宋体" w:cs="宋体" w:hint="eastAsia"/>
                <w:szCs w:val="21"/>
              </w:rPr>
              <w:tab/>
              <w:t>0.000463mg/L</w:t>
            </w:r>
            <w:r w:rsidRPr="004D731E">
              <w:rPr>
                <w:rFonts w:ascii="宋体" w:hAnsi="宋体" w:hint="eastAsia"/>
                <w:szCs w:val="21"/>
              </w:rPr>
              <w:t>（需提供经由国家相关资质第三方检测机构出具的</w:t>
            </w:r>
            <w:r w:rsidRPr="004D731E">
              <w:rPr>
                <w:rFonts w:ascii="宋体" w:hAnsi="宋体" w:cs="宋体" w:hint="eastAsia"/>
                <w:kern w:val="0"/>
                <w:szCs w:val="21"/>
                <w:lang/>
              </w:rPr>
              <w:t>检验报告证明材料</w:t>
            </w:r>
            <w:r w:rsidRPr="004D731E">
              <w:rPr>
                <w:rFonts w:ascii="宋体" w:hAnsi="宋体" w:hint="eastAsia"/>
                <w:szCs w:val="21"/>
              </w:rPr>
              <w:t>）</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8.测量时间</w:t>
            </w:r>
            <w:r w:rsidRPr="004D731E">
              <w:rPr>
                <w:rFonts w:ascii="宋体" w:hAnsi="宋体" w:cs="宋体" w:hint="eastAsia"/>
                <w:szCs w:val="21"/>
              </w:rPr>
              <w:tab/>
              <w:t>≤30min</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9.平均无故障运行时间</w:t>
            </w:r>
            <w:r w:rsidRPr="004D731E">
              <w:rPr>
                <w:rFonts w:ascii="宋体" w:hAnsi="宋体" w:cs="宋体" w:hint="eastAsia"/>
                <w:szCs w:val="21"/>
              </w:rPr>
              <w:tab/>
              <w:t>≥720h/次</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10.线性相关系数</w:t>
            </w:r>
            <w:r w:rsidRPr="004D731E">
              <w:rPr>
                <w:rFonts w:ascii="宋体" w:hAnsi="宋体" w:cs="宋体" w:hint="eastAsia"/>
                <w:szCs w:val="21"/>
              </w:rPr>
              <w:tab/>
              <w:t>0.995</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11.加标回收率测试</w:t>
            </w:r>
            <w:r w:rsidRPr="004D731E">
              <w:rPr>
                <w:rFonts w:ascii="宋体" w:hAnsi="宋体" w:cs="宋体" w:hint="eastAsia"/>
                <w:szCs w:val="21"/>
              </w:rPr>
              <w:tab/>
              <w:t>80%~120%</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12.实际水样比对试验</w:t>
            </w:r>
            <w:r w:rsidRPr="004D731E">
              <w:rPr>
                <w:rFonts w:ascii="宋体" w:hAnsi="宋体" w:cs="宋体" w:hint="eastAsia"/>
                <w:szCs w:val="21"/>
              </w:rPr>
              <w:tab/>
              <w:t>≤10%</w:t>
            </w:r>
          </w:p>
          <w:p w:rsidR="00EE2A6D" w:rsidRPr="004D731E" w:rsidRDefault="00EE2A6D" w:rsidP="00E30DA8">
            <w:pPr>
              <w:widowControl/>
              <w:spacing w:line="300" w:lineRule="exact"/>
              <w:ind w:firstLine="420"/>
              <w:textAlignment w:val="center"/>
              <w:rPr>
                <w:rFonts w:ascii="宋体" w:hAnsi="宋体" w:cs="宋体"/>
                <w:kern w:val="0"/>
                <w:szCs w:val="21"/>
                <w:lang/>
              </w:rPr>
            </w:pPr>
            <w:r w:rsidRPr="004D731E">
              <w:rPr>
                <w:rFonts w:ascii="宋体" w:hAnsi="宋体" w:cs="宋体" w:hint="eastAsia"/>
                <w:kern w:val="0"/>
                <w:szCs w:val="21"/>
                <w:lang/>
              </w:rPr>
              <w:t>13.数据存储及处理，仪器兼备数据采集通讯功能，无需数据采集仪，储存量达</w:t>
            </w:r>
            <w:r w:rsidRPr="004D731E">
              <w:rPr>
                <w:rFonts w:ascii="宋体" w:hAnsi="宋体" w:cs="宋体"/>
                <w:kern w:val="0"/>
                <w:szCs w:val="21"/>
                <w:lang/>
              </w:rPr>
              <w:t>5</w:t>
            </w:r>
            <w:r w:rsidRPr="004D731E">
              <w:rPr>
                <w:rFonts w:ascii="宋体" w:hAnsi="宋体" w:cs="宋体" w:hint="eastAsia"/>
                <w:kern w:val="0"/>
                <w:szCs w:val="21"/>
                <w:lang/>
              </w:rPr>
              <w:t>年以上，可同时显示数据结果及分析谱图，自动生成水质趋势图表并支持历史数据导出</w:t>
            </w:r>
          </w:p>
          <w:p w:rsidR="00EE2A6D" w:rsidRPr="004D731E" w:rsidRDefault="00EE2A6D" w:rsidP="00E30DA8">
            <w:pPr>
              <w:widowControl/>
              <w:spacing w:line="300" w:lineRule="exact"/>
              <w:ind w:firstLine="420"/>
              <w:textAlignment w:val="center"/>
              <w:rPr>
                <w:rFonts w:ascii="宋体" w:hAnsi="宋体" w:hint="eastAsia"/>
                <w:b/>
                <w:szCs w:val="21"/>
              </w:rPr>
            </w:pPr>
            <w:r w:rsidRPr="004D731E">
              <w:rPr>
                <w:rFonts w:ascii="宋体" w:hAnsi="宋体" w:cs="宋体" w:hint="eastAsia"/>
                <w:kern w:val="0"/>
                <w:szCs w:val="21"/>
                <w:lang/>
              </w:rPr>
              <w:t>14.远程维护及远程升级，支持远程软件在线升级功能，远程操控、故障诊断、实现用户数据取回分析</w:t>
            </w:r>
          </w:p>
        </w:tc>
      </w:tr>
      <w:tr w:rsidR="00EE2A6D" w:rsidRPr="004D731E" w:rsidTr="00E30DA8">
        <w:trPr>
          <w:trHeight w:val="567"/>
          <w:jc w:val="center"/>
        </w:trPr>
        <w:tc>
          <w:tcPr>
            <w:tcW w:w="786" w:type="dxa"/>
            <w:tcBorders>
              <w:left w:val="single" w:sz="4" w:space="0" w:color="auto"/>
            </w:tcBorders>
            <w:vAlign w:val="center"/>
          </w:tcPr>
          <w:p w:rsidR="00EE2A6D" w:rsidRPr="004D731E" w:rsidRDefault="00EE2A6D" w:rsidP="00E30DA8">
            <w:pPr>
              <w:widowControl/>
              <w:spacing w:line="360" w:lineRule="exact"/>
              <w:jc w:val="center"/>
              <w:textAlignment w:val="center"/>
              <w:rPr>
                <w:rFonts w:ascii="宋体" w:hAnsi="宋体" w:cs="宋体" w:hint="eastAsia"/>
                <w:szCs w:val="21"/>
              </w:rPr>
            </w:pPr>
            <w:r w:rsidRPr="004D731E">
              <w:rPr>
                <w:rFonts w:ascii="宋体" w:hAnsi="宋体" w:cs="宋体" w:hint="eastAsia"/>
                <w:szCs w:val="21"/>
              </w:rPr>
              <w:lastRenderedPageBreak/>
              <w:t>16</w:t>
            </w:r>
          </w:p>
        </w:tc>
        <w:tc>
          <w:tcPr>
            <w:tcW w:w="985" w:type="dxa"/>
            <w:vAlign w:val="center"/>
          </w:tcPr>
          <w:p w:rsidR="00EE2A6D" w:rsidRPr="004D731E" w:rsidRDefault="00EE2A6D" w:rsidP="00E30DA8">
            <w:pPr>
              <w:autoSpaceDE w:val="0"/>
              <w:autoSpaceDN w:val="0"/>
              <w:rPr>
                <w:rFonts w:ascii="宋体" w:hAnsi="宋体" w:cs="宋体" w:hint="eastAsia"/>
                <w:szCs w:val="21"/>
              </w:rPr>
            </w:pPr>
            <w:r w:rsidRPr="004D731E">
              <w:rPr>
                <w:rFonts w:ascii="宋体" w:hAnsi="宋体" w:cs="宋体" w:hint="eastAsia"/>
                <w:szCs w:val="21"/>
              </w:rPr>
              <w:t>铜水质自动分析仪</w:t>
            </w:r>
          </w:p>
        </w:tc>
        <w:tc>
          <w:tcPr>
            <w:tcW w:w="645" w:type="dxa"/>
            <w:gridSpan w:val="2"/>
            <w:vAlign w:val="center"/>
          </w:tcPr>
          <w:p w:rsidR="00EE2A6D" w:rsidRPr="004D731E" w:rsidRDefault="00EE2A6D" w:rsidP="00E30DA8">
            <w:pPr>
              <w:widowControl/>
              <w:spacing w:line="360" w:lineRule="exact"/>
              <w:textAlignment w:val="center"/>
              <w:rPr>
                <w:rFonts w:ascii="宋体" w:hAnsi="宋体" w:cs="宋体" w:hint="eastAsia"/>
                <w:kern w:val="0"/>
                <w:szCs w:val="21"/>
              </w:rPr>
            </w:pPr>
            <w:r w:rsidRPr="004D731E">
              <w:rPr>
                <w:rFonts w:ascii="宋体" w:hAnsi="宋体" w:cs="宋体" w:hint="eastAsia"/>
                <w:kern w:val="0"/>
                <w:szCs w:val="21"/>
              </w:rPr>
              <w:t>台</w:t>
            </w:r>
          </w:p>
        </w:tc>
        <w:tc>
          <w:tcPr>
            <w:tcW w:w="709" w:type="dxa"/>
            <w:vAlign w:val="center"/>
          </w:tcPr>
          <w:p w:rsidR="00EE2A6D" w:rsidRPr="004D731E" w:rsidRDefault="00EE2A6D" w:rsidP="00E30DA8">
            <w:pPr>
              <w:widowControl/>
              <w:spacing w:line="360" w:lineRule="exact"/>
              <w:ind w:firstLineChars="100" w:firstLine="210"/>
              <w:textAlignment w:val="center"/>
              <w:rPr>
                <w:rFonts w:ascii="宋体" w:hAnsi="宋体" w:cs="宋体" w:hint="eastAsia"/>
                <w:kern w:val="0"/>
                <w:szCs w:val="21"/>
              </w:rPr>
            </w:pPr>
            <w:r w:rsidRPr="004D731E">
              <w:rPr>
                <w:rFonts w:ascii="宋体" w:hAnsi="宋体" w:cs="宋体" w:hint="eastAsia"/>
                <w:kern w:val="0"/>
                <w:szCs w:val="21"/>
              </w:rPr>
              <w:t>1</w:t>
            </w:r>
          </w:p>
        </w:tc>
        <w:tc>
          <w:tcPr>
            <w:tcW w:w="7067" w:type="dxa"/>
            <w:vAlign w:val="center"/>
          </w:tcPr>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具备功能</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hint="eastAsia"/>
                <w:szCs w:val="21"/>
              </w:rPr>
              <w:t>△</w:t>
            </w:r>
            <w:r w:rsidRPr="004D731E">
              <w:rPr>
                <w:rFonts w:ascii="宋体" w:hAnsi="宋体" w:cs="宋体" w:hint="eastAsia"/>
                <w:szCs w:val="21"/>
              </w:rPr>
              <w:t>仪器应具有手动、自动标定及测量功能；标样核查功能、零点核查功能、跨度核查功能、24小时零点、量程漂移功能，异常数据自动报警功能、数据标识功能，历史数据查询和显示功能，水样超标、异常留样功能，废液分离功能，加标回收测试功能，适用不同盐度水样测量功能。（需提供市级，及其以上检验报告证明材料）</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技术参数</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1.分析方法</w:t>
            </w:r>
            <w:r w:rsidRPr="004D731E">
              <w:rPr>
                <w:rFonts w:ascii="宋体" w:hAnsi="宋体" w:cs="宋体" w:hint="eastAsia"/>
                <w:szCs w:val="21"/>
              </w:rPr>
              <w:tab/>
              <w:t>阳极溶出伏安法</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2.测量范围</w:t>
            </w:r>
            <w:r w:rsidRPr="004D731E">
              <w:rPr>
                <w:rFonts w:ascii="宋体" w:hAnsi="宋体" w:cs="宋体" w:hint="eastAsia"/>
                <w:szCs w:val="21"/>
              </w:rPr>
              <w:tab/>
              <w:t>0-5mg/L</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3.准确度</w:t>
            </w:r>
            <w:r w:rsidRPr="004D731E">
              <w:rPr>
                <w:rFonts w:ascii="宋体" w:hAnsi="宋体" w:cs="宋体" w:hint="eastAsia"/>
                <w:szCs w:val="21"/>
              </w:rPr>
              <w:tab/>
              <w:t>±10%</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4.重复性/ 精密度</w:t>
            </w:r>
            <w:r w:rsidRPr="004D731E">
              <w:rPr>
                <w:rFonts w:ascii="宋体" w:hAnsi="宋体" w:cs="宋体" w:hint="eastAsia"/>
                <w:szCs w:val="21"/>
              </w:rPr>
              <w:tab/>
              <w:t>≤5%</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5.零点漂移</w:t>
            </w:r>
            <w:r w:rsidRPr="004D731E">
              <w:rPr>
                <w:rFonts w:ascii="宋体" w:hAnsi="宋体" w:cs="宋体" w:hint="eastAsia"/>
                <w:szCs w:val="21"/>
              </w:rPr>
              <w:tab/>
              <w:t>±5%</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6.量程漂移</w:t>
            </w:r>
            <w:r w:rsidRPr="004D731E">
              <w:rPr>
                <w:rFonts w:ascii="宋体" w:hAnsi="宋体" w:cs="宋体" w:hint="eastAsia"/>
                <w:szCs w:val="21"/>
              </w:rPr>
              <w:tab/>
              <w:t>±5%</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hint="eastAsia"/>
                <w:szCs w:val="21"/>
              </w:rPr>
              <w:t>△</w:t>
            </w:r>
            <w:r w:rsidRPr="004D731E">
              <w:rPr>
                <w:rFonts w:ascii="宋体" w:hAnsi="宋体" w:cs="宋体" w:hint="eastAsia"/>
                <w:szCs w:val="21"/>
              </w:rPr>
              <w:t>7.检出限</w:t>
            </w:r>
            <w:r w:rsidRPr="004D731E">
              <w:rPr>
                <w:rFonts w:ascii="宋体" w:hAnsi="宋体" w:cs="宋体" w:hint="eastAsia"/>
                <w:szCs w:val="21"/>
              </w:rPr>
              <w:tab/>
              <w:t>0.000192mg/L</w:t>
            </w:r>
            <w:r w:rsidRPr="004D731E">
              <w:rPr>
                <w:rFonts w:ascii="宋体" w:hAnsi="宋体" w:hint="eastAsia"/>
                <w:szCs w:val="21"/>
              </w:rPr>
              <w:t>（需提供经由国家相关资质第三方检测机构出具的</w:t>
            </w:r>
            <w:r w:rsidRPr="004D731E">
              <w:rPr>
                <w:rFonts w:ascii="宋体" w:hAnsi="宋体" w:cs="宋体" w:hint="eastAsia"/>
                <w:kern w:val="0"/>
                <w:szCs w:val="21"/>
                <w:lang/>
              </w:rPr>
              <w:t>检验报告证明材料</w:t>
            </w:r>
            <w:r w:rsidRPr="004D731E">
              <w:rPr>
                <w:rFonts w:ascii="宋体" w:hAnsi="宋体" w:hint="eastAsia"/>
                <w:szCs w:val="21"/>
              </w:rPr>
              <w:t>）</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8.测量时间</w:t>
            </w:r>
            <w:r w:rsidRPr="004D731E">
              <w:rPr>
                <w:rFonts w:ascii="宋体" w:hAnsi="宋体" w:cs="宋体" w:hint="eastAsia"/>
                <w:szCs w:val="21"/>
              </w:rPr>
              <w:tab/>
              <w:t>≤30min</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9.平均无故障运行时间</w:t>
            </w:r>
            <w:r w:rsidRPr="004D731E">
              <w:rPr>
                <w:rFonts w:ascii="宋体" w:hAnsi="宋体" w:cs="宋体" w:hint="eastAsia"/>
                <w:szCs w:val="21"/>
              </w:rPr>
              <w:tab/>
              <w:t>≥720h/次</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10.线性相关系数</w:t>
            </w:r>
            <w:r w:rsidRPr="004D731E">
              <w:rPr>
                <w:rFonts w:ascii="宋体" w:hAnsi="宋体" w:cs="宋体" w:hint="eastAsia"/>
                <w:szCs w:val="21"/>
              </w:rPr>
              <w:tab/>
              <w:t>0.995</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11.加标回收率测试</w:t>
            </w:r>
            <w:r w:rsidRPr="004D731E">
              <w:rPr>
                <w:rFonts w:ascii="宋体" w:hAnsi="宋体" w:cs="宋体" w:hint="eastAsia"/>
                <w:szCs w:val="21"/>
              </w:rPr>
              <w:tab/>
              <w:t>80%~120%</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12.实际水样比对试验</w:t>
            </w:r>
            <w:r w:rsidRPr="004D731E">
              <w:rPr>
                <w:rFonts w:ascii="宋体" w:hAnsi="宋体" w:cs="宋体" w:hint="eastAsia"/>
                <w:szCs w:val="21"/>
              </w:rPr>
              <w:tab/>
              <w:t>≤10%</w:t>
            </w:r>
          </w:p>
          <w:p w:rsidR="00EE2A6D" w:rsidRPr="004D731E" w:rsidRDefault="00EE2A6D" w:rsidP="00E30DA8">
            <w:pPr>
              <w:widowControl/>
              <w:spacing w:line="300" w:lineRule="exact"/>
              <w:ind w:firstLine="420"/>
              <w:textAlignment w:val="center"/>
              <w:rPr>
                <w:rFonts w:ascii="宋体" w:hAnsi="宋体" w:hint="eastAsia"/>
                <w:szCs w:val="21"/>
              </w:rPr>
            </w:pPr>
            <w:r w:rsidRPr="004D731E">
              <w:rPr>
                <w:rFonts w:ascii="宋体" w:hAnsi="宋体" w:cs="宋体" w:hint="eastAsia"/>
                <w:szCs w:val="21"/>
              </w:rPr>
              <w:t>13.</w:t>
            </w:r>
            <w:r w:rsidRPr="004D731E">
              <w:rPr>
                <w:rFonts w:ascii="宋体" w:hAnsi="宋体" w:hint="eastAsia"/>
                <w:szCs w:val="21"/>
              </w:rPr>
              <w:t xml:space="preserve"> 数据存储及处理，仪器兼备数据采集通讯功能，无需数据采集仪，储存量达</w:t>
            </w:r>
            <w:r w:rsidRPr="004D731E">
              <w:rPr>
                <w:rFonts w:ascii="宋体" w:hAnsi="宋体"/>
                <w:szCs w:val="21"/>
              </w:rPr>
              <w:t>5</w:t>
            </w:r>
            <w:r w:rsidRPr="004D731E">
              <w:rPr>
                <w:rFonts w:ascii="宋体" w:hAnsi="宋体" w:hint="eastAsia"/>
                <w:szCs w:val="21"/>
              </w:rPr>
              <w:t>年以上，可同时显示数据结果及分析谱图，自动生成水质趋势图表并支持历史数据导出。</w:t>
            </w:r>
          </w:p>
          <w:p w:rsidR="00EE2A6D" w:rsidRPr="004D731E" w:rsidRDefault="00EE2A6D" w:rsidP="00E30DA8">
            <w:pPr>
              <w:widowControl/>
              <w:spacing w:line="300" w:lineRule="exact"/>
              <w:ind w:firstLine="420"/>
              <w:textAlignment w:val="center"/>
              <w:rPr>
                <w:rFonts w:ascii="宋体" w:hAnsi="宋体" w:hint="eastAsia"/>
                <w:b/>
                <w:szCs w:val="21"/>
              </w:rPr>
            </w:pPr>
            <w:r w:rsidRPr="004D731E">
              <w:rPr>
                <w:rFonts w:ascii="宋体" w:hAnsi="宋体" w:hint="eastAsia"/>
                <w:szCs w:val="21"/>
              </w:rPr>
              <w:t>14. 远程维护及远程升级，支持远程软件在线升级功能，远程操控、故障诊断、实现用户数据取回分析，帮助客户快速解决仪器故障问题</w:t>
            </w:r>
          </w:p>
        </w:tc>
      </w:tr>
      <w:tr w:rsidR="00EE2A6D" w:rsidRPr="004D731E" w:rsidTr="00E30DA8">
        <w:trPr>
          <w:trHeight w:val="567"/>
          <w:jc w:val="center"/>
        </w:trPr>
        <w:tc>
          <w:tcPr>
            <w:tcW w:w="786" w:type="dxa"/>
            <w:tcBorders>
              <w:left w:val="single" w:sz="4" w:space="0" w:color="auto"/>
            </w:tcBorders>
            <w:vAlign w:val="center"/>
          </w:tcPr>
          <w:p w:rsidR="00EE2A6D" w:rsidRPr="004D731E" w:rsidRDefault="00EE2A6D" w:rsidP="00E30DA8">
            <w:pPr>
              <w:widowControl/>
              <w:spacing w:line="360" w:lineRule="exact"/>
              <w:jc w:val="center"/>
              <w:textAlignment w:val="center"/>
              <w:rPr>
                <w:rFonts w:ascii="宋体" w:hAnsi="宋体" w:cs="宋体" w:hint="eastAsia"/>
                <w:szCs w:val="21"/>
              </w:rPr>
            </w:pPr>
            <w:r w:rsidRPr="004D731E">
              <w:rPr>
                <w:rFonts w:ascii="宋体" w:hAnsi="宋体" w:cs="宋体" w:hint="eastAsia"/>
                <w:szCs w:val="21"/>
              </w:rPr>
              <w:t>17</w:t>
            </w:r>
          </w:p>
        </w:tc>
        <w:tc>
          <w:tcPr>
            <w:tcW w:w="985" w:type="dxa"/>
            <w:vAlign w:val="center"/>
          </w:tcPr>
          <w:p w:rsidR="00EE2A6D" w:rsidRPr="004D731E" w:rsidRDefault="00EE2A6D" w:rsidP="00E30DA8">
            <w:pPr>
              <w:autoSpaceDE w:val="0"/>
              <w:autoSpaceDN w:val="0"/>
              <w:rPr>
                <w:rFonts w:ascii="宋体" w:hAnsi="宋体" w:cs="宋体" w:hint="eastAsia"/>
                <w:szCs w:val="21"/>
              </w:rPr>
            </w:pPr>
            <w:r w:rsidRPr="004D731E">
              <w:rPr>
                <w:rFonts w:ascii="宋体" w:hAnsi="宋体" w:cs="宋体" w:hint="eastAsia"/>
                <w:szCs w:val="21"/>
              </w:rPr>
              <w:t>六价铬水质自</w:t>
            </w:r>
            <w:r w:rsidRPr="004D731E">
              <w:rPr>
                <w:rFonts w:ascii="宋体" w:hAnsi="宋体" w:cs="宋体" w:hint="eastAsia"/>
                <w:szCs w:val="21"/>
              </w:rPr>
              <w:lastRenderedPageBreak/>
              <w:t>动分析仪</w:t>
            </w:r>
          </w:p>
        </w:tc>
        <w:tc>
          <w:tcPr>
            <w:tcW w:w="645" w:type="dxa"/>
            <w:gridSpan w:val="2"/>
            <w:vAlign w:val="center"/>
          </w:tcPr>
          <w:p w:rsidR="00EE2A6D" w:rsidRPr="004D731E" w:rsidRDefault="00EE2A6D" w:rsidP="00E30DA8">
            <w:pPr>
              <w:widowControl/>
              <w:spacing w:line="360" w:lineRule="exact"/>
              <w:textAlignment w:val="center"/>
              <w:rPr>
                <w:rFonts w:ascii="宋体" w:hAnsi="宋体" w:cs="宋体" w:hint="eastAsia"/>
                <w:kern w:val="0"/>
                <w:szCs w:val="21"/>
              </w:rPr>
            </w:pPr>
            <w:r w:rsidRPr="004D731E">
              <w:rPr>
                <w:rFonts w:ascii="宋体" w:hAnsi="宋体" w:cs="宋体" w:hint="eastAsia"/>
                <w:kern w:val="0"/>
                <w:szCs w:val="21"/>
              </w:rPr>
              <w:lastRenderedPageBreak/>
              <w:t>台</w:t>
            </w:r>
          </w:p>
        </w:tc>
        <w:tc>
          <w:tcPr>
            <w:tcW w:w="709" w:type="dxa"/>
            <w:vAlign w:val="center"/>
          </w:tcPr>
          <w:p w:rsidR="00EE2A6D" w:rsidRPr="004D731E" w:rsidRDefault="00EE2A6D" w:rsidP="00E30DA8">
            <w:pPr>
              <w:widowControl/>
              <w:spacing w:line="360" w:lineRule="exact"/>
              <w:ind w:firstLineChars="100" w:firstLine="210"/>
              <w:textAlignment w:val="center"/>
              <w:rPr>
                <w:rFonts w:ascii="宋体" w:hAnsi="宋体" w:cs="宋体" w:hint="eastAsia"/>
                <w:kern w:val="0"/>
                <w:szCs w:val="21"/>
              </w:rPr>
            </w:pPr>
            <w:r w:rsidRPr="004D731E">
              <w:rPr>
                <w:rFonts w:ascii="宋体" w:hAnsi="宋体" w:cs="宋体" w:hint="eastAsia"/>
                <w:kern w:val="0"/>
                <w:szCs w:val="21"/>
              </w:rPr>
              <w:t>1</w:t>
            </w:r>
          </w:p>
        </w:tc>
        <w:tc>
          <w:tcPr>
            <w:tcW w:w="7067" w:type="dxa"/>
            <w:vAlign w:val="center"/>
          </w:tcPr>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技术参数</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1.测量方法:二</w:t>
            </w:r>
            <w:proofErr w:type="gramStart"/>
            <w:r w:rsidRPr="004D731E">
              <w:rPr>
                <w:rFonts w:ascii="宋体" w:hAnsi="宋体" w:cs="宋体" w:hint="eastAsia"/>
                <w:szCs w:val="21"/>
              </w:rPr>
              <w:t>苯碳酰二肼</w:t>
            </w:r>
            <w:proofErr w:type="gramEnd"/>
            <w:r w:rsidRPr="004D731E">
              <w:rPr>
                <w:rFonts w:ascii="宋体" w:hAnsi="宋体" w:cs="宋体" w:hint="eastAsia"/>
                <w:szCs w:val="21"/>
              </w:rPr>
              <w:t>分光光度法</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lastRenderedPageBreak/>
              <w:t>2.测量范围:0～1.0/2.0/5.0 mg/L（可扩展）</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3.重复性:≤5%</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4.精密度:≤5%</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5.准确度:±5%</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6.零点漂移:±5%</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7.量程漂移:±5%</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8.定量下限:≤0.03mg/L</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9.检出限:≤0.01mg/L</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10.实际水样对比试验:≤15%</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11.测量间隔时间:间隔测量（1～9999 min）、整点测量、手动/远程触发测量</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12.校准模式:自动校准（可设置校准间隔）、手动/远程触发校准</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13.一次测量试剂消耗量:约1.0 mL</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14.电源要求:220VAC±10%/50±0.5Hz</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15.模拟输出及通讯:4～20mA  RS-232/RS-485</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16.工作环境:5～45℃，RH≤90%</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17.具备网络化质控功能，远程标样核查，仪表状态远程监控及软件远程在线升级</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18. 自动/手动/网络远程测量、清洗与校准</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19. 故障报警、试剂余量预警、上电自检、开门检测、断电保护功能</w:t>
            </w:r>
          </w:p>
          <w:p w:rsidR="00EE2A6D" w:rsidRPr="004D731E" w:rsidRDefault="00EE2A6D" w:rsidP="00E30DA8">
            <w:pPr>
              <w:widowControl/>
              <w:spacing w:line="300" w:lineRule="exact"/>
              <w:ind w:firstLine="420"/>
              <w:textAlignment w:val="center"/>
              <w:rPr>
                <w:rFonts w:ascii="宋体" w:hAnsi="宋体" w:hint="eastAsia"/>
                <w:b/>
                <w:szCs w:val="21"/>
              </w:rPr>
            </w:pPr>
            <w:r w:rsidRPr="004D731E">
              <w:rPr>
                <w:rFonts w:ascii="宋体" w:hAnsi="宋体" w:cs="宋体" w:hint="eastAsia"/>
                <w:szCs w:val="21"/>
              </w:rPr>
              <w:t>20. 支持4-20mA、RS232、RS485通讯接口以及MODBUS通讯协议</w:t>
            </w:r>
          </w:p>
        </w:tc>
      </w:tr>
      <w:tr w:rsidR="00EE2A6D" w:rsidRPr="004D731E" w:rsidTr="00E30DA8">
        <w:trPr>
          <w:trHeight w:val="567"/>
          <w:jc w:val="center"/>
        </w:trPr>
        <w:tc>
          <w:tcPr>
            <w:tcW w:w="786" w:type="dxa"/>
            <w:tcBorders>
              <w:left w:val="single" w:sz="4" w:space="0" w:color="auto"/>
            </w:tcBorders>
            <w:vAlign w:val="center"/>
          </w:tcPr>
          <w:p w:rsidR="00EE2A6D" w:rsidRPr="004D731E" w:rsidRDefault="00EE2A6D" w:rsidP="00E30DA8">
            <w:pPr>
              <w:widowControl/>
              <w:spacing w:line="360" w:lineRule="exact"/>
              <w:jc w:val="center"/>
              <w:textAlignment w:val="center"/>
              <w:rPr>
                <w:rFonts w:ascii="宋体" w:hAnsi="宋体" w:cs="宋体" w:hint="eastAsia"/>
                <w:szCs w:val="21"/>
              </w:rPr>
            </w:pPr>
            <w:r w:rsidRPr="004D731E">
              <w:rPr>
                <w:rFonts w:ascii="宋体" w:hAnsi="宋体" w:cs="宋体" w:hint="eastAsia"/>
                <w:szCs w:val="21"/>
              </w:rPr>
              <w:lastRenderedPageBreak/>
              <w:t>18</w:t>
            </w:r>
          </w:p>
        </w:tc>
        <w:tc>
          <w:tcPr>
            <w:tcW w:w="985" w:type="dxa"/>
            <w:vAlign w:val="center"/>
          </w:tcPr>
          <w:p w:rsidR="00EE2A6D" w:rsidRPr="004D731E" w:rsidRDefault="00EE2A6D" w:rsidP="00E30DA8">
            <w:pPr>
              <w:autoSpaceDE w:val="0"/>
              <w:autoSpaceDN w:val="0"/>
              <w:rPr>
                <w:rFonts w:ascii="宋体" w:hAnsi="宋体" w:cs="宋体" w:hint="eastAsia"/>
                <w:szCs w:val="21"/>
              </w:rPr>
            </w:pPr>
            <w:proofErr w:type="gramStart"/>
            <w:r w:rsidRPr="004D731E">
              <w:rPr>
                <w:rFonts w:ascii="宋体" w:hAnsi="宋体" w:cs="宋体" w:hint="eastAsia"/>
                <w:szCs w:val="21"/>
              </w:rPr>
              <w:t>砷</w:t>
            </w:r>
            <w:proofErr w:type="gramEnd"/>
            <w:r w:rsidRPr="004D731E">
              <w:rPr>
                <w:rFonts w:ascii="宋体" w:hAnsi="宋体" w:cs="宋体" w:hint="eastAsia"/>
                <w:szCs w:val="21"/>
              </w:rPr>
              <w:t>水质自动分析仪</w:t>
            </w:r>
          </w:p>
        </w:tc>
        <w:tc>
          <w:tcPr>
            <w:tcW w:w="645" w:type="dxa"/>
            <w:gridSpan w:val="2"/>
            <w:vAlign w:val="center"/>
          </w:tcPr>
          <w:p w:rsidR="00EE2A6D" w:rsidRPr="004D731E" w:rsidRDefault="00EE2A6D" w:rsidP="00E30DA8">
            <w:pPr>
              <w:widowControl/>
              <w:spacing w:line="360" w:lineRule="exact"/>
              <w:textAlignment w:val="center"/>
              <w:rPr>
                <w:rFonts w:ascii="宋体" w:hAnsi="宋体" w:cs="宋体" w:hint="eastAsia"/>
                <w:kern w:val="0"/>
                <w:szCs w:val="21"/>
              </w:rPr>
            </w:pPr>
            <w:r w:rsidRPr="004D731E">
              <w:rPr>
                <w:rFonts w:ascii="宋体" w:hAnsi="宋体" w:cs="宋体" w:hint="eastAsia"/>
                <w:kern w:val="0"/>
                <w:szCs w:val="21"/>
              </w:rPr>
              <w:t>台</w:t>
            </w:r>
          </w:p>
        </w:tc>
        <w:tc>
          <w:tcPr>
            <w:tcW w:w="709" w:type="dxa"/>
            <w:vAlign w:val="center"/>
          </w:tcPr>
          <w:p w:rsidR="00EE2A6D" w:rsidRPr="004D731E" w:rsidRDefault="00EE2A6D" w:rsidP="00E30DA8">
            <w:pPr>
              <w:widowControl/>
              <w:spacing w:line="360" w:lineRule="exact"/>
              <w:ind w:firstLineChars="100" w:firstLine="210"/>
              <w:textAlignment w:val="center"/>
              <w:rPr>
                <w:rFonts w:ascii="宋体" w:hAnsi="宋体" w:cs="宋体" w:hint="eastAsia"/>
                <w:kern w:val="0"/>
                <w:szCs w:val="21"/>
              </w:rPr>
            </w:pPr>
            <w:r w:rsidRPr="004D731E">
              <w:rPr>
                <w:rFonts w:ascii="宋体" w:hAnsi="宋体" w:cs="宋体" w:hint="eastAsia"/>
                <w:kern w:val="0"/>
                <w:szCs w:val="21"/>
              </w:rPr>
              <w:t>1</w:t>
            </w:r>
          </w:p>
        </w:tc>
        <w:tc>
          <w:tcPr>
            <w:tcW w:w="7067" w:type="dxa"/>
            <w:vAlign w:val="center"/>
          </w:tcPr>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技术参数</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1.测量方法:溶出伏安法</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2.测量范围:砷（As）</w:t>
            </w:r>
            <w:r w:rsidRPr="004D731E">
              <w:rPr>
                <w:rFonts w:ascii="宋体" w:hAnsi="宋体" w:cs="宋体" w:hint="eastAsia"/>
                <w:szCs w:val="21"/>
              </w:rPr>
              <w:tab/>
              <w:t>0～2mg/L（可扩展）</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3.重复性（精密度）:≤5%</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4.准确度（示值误差）±10%</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5.检出限</w:t>
            </w:r>
            <w:r w:rsidRPr="004D731E">
              <w:rPr>
                <w:rFonts w:ascii="宋体" w:hAnsi="宋体" w:cs="宋体" w:hint="eastAsia"/>
                <w:szCs w:val="21"/>
              </w:rPr>
              <w:tab/>
              <w:t>砷（As）:≤0.001mg/L</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6.定量下限</w:t>
            </w:r>
            <w:r w:rsidRPr="004D731E">
              <w:rPr>
                <w:rFonts w:ascii="宋体" w:hAnsi="宋体" w:cs="宋体" w:hint="eastAsia"/>
                <w:szCs w:val="21"/>
              </w:rPr>
              <w:tab/>
              <w:t>砷（As）:≤0.010mg/L</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7.零点漂移:±5%</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8.量程漂移:±10%</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9.触发模式:间隔测量（1～9999 min）、整点测量、手动/远程触发测量</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10.尺寸:600mm（高）*435mm（宽）*365mm（深）</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11.重量:约30Kg（不含试剂）</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12.工作环境:+5℃～45℃，RH≤90%</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13.电源要求:220VAC ±10%/（50±0.5）Hz</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14.模拟输出及通讯:4～20mA、RS-232、RS-485</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15.功耗</w:t>
            </w:r>
            <w:r w:rsidRPr="004D731E">
              <w:rPr>
                <w:rFonts w:ascii="宋体" w:hAnsi="宋体" w:cs="宋体" w:hint="eastAsia"/>
                <w:szCs w:val="21"/>
              </w:rPr>
              <w:tab/>
              <w:t>:＜200W</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16.采用试剂模块化设计，可实现对试剂的整体更换及维护等操作；</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17.采用动态标准加入法进行测量，具有更低检出限和更高的稳定性；</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18.多组合消解方式，可确保测量不受有机物等因素干扰；</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19.采用高精度注射泵</w:t>
            </w:r>
            <w:proofErr w:type="gramStart"/>
            <w:r w:rsidRPr="004D731E">
              <w:rPr>
                <w:rFonts w:ascii="宋体" w:hAnsi="宋体" w:cs="宋体" w:hint="eastAsia"/>
                <w:szCs w:val="21"/>
              </w:rPr>
              <w:t>作为标液计量</w:t>
            </w:r>
            <w:proofErr w:type="gramEnd"/>
            <w:r w:rsidRPr="004D731E">
              <w:rPr>
                <w:rFonts w:ascii="宋体" w:hAnsi="宋体" w:cs="宋体" w:hint="eastAsia"/>
                <w:szCs w:val="21"/>
              </w:rPr>
              <w:t>，计量最小体积可小于1uL；</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20.采用</w:t>
            </w:r>
            <w:proofErr w:type="gramStart"/>
            <w:r w:rsidRPr="004D731E">
              <w:rPr>
                <w:rFonts w:ascii="宋体" w:hAnsi="宋体" w:cs="宋体" w:hint="eastAsia"/>
                <w:szCs w:val="21"/>
              </w:rPr>
              <w:t>玻</w:t>
            </w:r>
            <w:proofErr w:type="gramEnd"/>
            <w:r w:rsidRPr="004D731E">
              <w:rPr>
                <w:rFonts w:ascii="宋体" w:hAnsi="宋体" w:cs="宋体" w:hint="eastAsia"/>
                <w:szCs w:val="21"/>
              </w:rPr>
              <w:t>碳电极作为工作电极，可减少采用滴汞电极汞的二次污染；</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21.测量不受盐度影响，可适应0~35‰范围内任何盐度的水体测量；</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22.具备自动清洗与校准、断电保护和自动报警及预警功能（如：异常信息告警、漏液告警、和试剂余量不足告警等）；</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23.仪器具备自动清洗功能、自动校准、远程状态显示和远程数据传输；</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lastRenderedPageBreak/>
              <w:t>24.仪器具备自动量程切换功能，内置有智能的水样稀释系统，可根据水样浓度自动判定稀释倍数，从而调整至最佳的测量范围，确保测量结果更加稳定可靠；</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25.具有仪器基本参数贮存、显示、断电保护与自动恢复功能；</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26.同时具备4-20mA、RS-232、RS-485、DI、DO等通讯接口，可满足不同应用场景的对外通讯要求</w:t>
            </w:r>
          </w:p>
        </w:tc>
      </w:tr>
      <w:tr w:rsidR="00EE2A6D" w:rsidRPr="004D731E" w:rsidTr="00E30DA8">
        <w:trPr>
          <w:trHeight w:val="567"/>
          <w:jc w:val="center"/>
        </w:trPr>
        <w:tc>
          <w:tcPr>
            <w:tcW w:w="786" w:type="dxa"/>
            <w:tcBorders>
              <w:left w:val="single" w:sz="4" w:space="0" w:color="auto"/>
            </w:tcBorders>
            <w:vAlign w:val="center"/>
          </w:tcPr>
          <w:p w:rsidR="00EE2A6D" w:rsidRPr="004D731E" w:rsidRDefault="00EE2A6D" w:rsidP="00E30DA8">
            <w:pPr>
              <w:widowControl/>
              <w:spacing w:line="360" w:lineRule="exact"/>
              <w:jc w:val="center"/>
              <w:textAlignment w:val="center"/>
              <w:rPr>
                <w:rFonts w:ascii="宋体" w:hAnsi="宋体" w:cs="宋体" w:hint="eastAsia"/>
                <w:szCs w:val="21"/>
              </w:rPr>
            </w:pPr>
            <w:r w:rsidRPr="004D731E">
              <w:rPr>
                <w:rFonts w:ascii="宋体" w:hAnsi="宋体" w:cs="宋体" w:hint="eastAsia"/>
                <w:szCs w:val="21"/>
              </w:rPr>
              <w:lastRenderedPageBreak/>
              <w:t>19</w:t>
            </w:r>
          </w:p>
        </w:tc>
        <w:tc>
          <w:tcPr>
            <w:tcW w:w="985" w:type="dxa"/>
            <w:vAlign w:val="center"/>
          </w:tcPr>
          <w:p w:rsidR="00EE2A6D" w:rsidRPr="004D731E" w:rsidRDefault="00EE2A6D" w:rsidP="00E30DA8">
            <w:pPr>
              <w:autoSpaceDE w:val="0"/>
              <w:autoSpaceDN w:val="0"/>
              <w:rPr>
                <w:rFonts w:ascii="宋体" w:hAnsi="宋体" w:cs="宋体" w:hint="eastAsia"/>
                <w:szCs w:val="21"/>
              </w:rPr>
            </w:pPr>
            <w:r w:rsidRPr="004D731E">
              <w:rPr>
                <w:rFonts w:ascii="宋体" w:hAnsi="宋体" w:cs="宋体" w:hint="eastAsia"/>
                <w:szCs w:val="21"/>
              </w:rPr>
              <w:t>汞水质自动分析仪</w:t>
            </w:r>
          </w:p>
        </w:tc>
        <w:tc>
          <w:tcPr>
            <w:tcW w:w="645" w:type="dxa"/>
            <w:gridSpan w:val="2"/>
            <w:vAlign w:val="center"/>
          </w:tcPr>
          <w:p w:rsidR="00EE2A6D" w:rsidRPr="004D731E" w:rsidRDefault="00EE2A6D" w:rsidP="00E30DA8">
            <w:pPr>
              <w:widowControl/>
              <w:spacing w:line="360" w:lineRule="exact"/>
              <w:textAlignment w:val="center"/>
              <w:rPr>
                <w:rFonts w:ascii="宋体" w:hAnsi="宋体" w:cs="宋体" w:hint="eastAsia"/>
                <w:kern w:val="0"/>
                <w:szCs w:val="21"/>
              </w:rPr>
            </w:pPr>
            <w:r w:rsidRPr="004D731E">
              <w:rPr>
                <w:rFonts w:ascii="宋体" w:hAnsi="宋体" w:cs="宋体" w:hint="eastAsia"/>
                <w:kern w:val="0"/>
                <w:szCs w:val="21"/>
              </w:rPr>
              <w:t>台</w:t>
            </w:r>
          </w:p>
        </w:tc>
        <w:tc>
          <w:tcPr>
            <w:tcW w:w="709" w:type="dxa"/>
            <w:vAlign w:val="center"/>
          </w:tcPr>
          <w:p w:rsidR="00EE2A6D" w:rsidRPr="004D731E" w:rsidRDefault="00EE2A6D" w:rsidP="00E30DA8">
            <w:pPr>
              <w:widowControl/>
              <w:spacing w:line="360" w:lineRule="exact"/>
              <w:ind w:firstLineChars="100" w:firstLine="210"/>
              <w:textAlignment w:val="center"/>
              <w:rPr>
                <w:rFonts w:ascii="宋体" w:hAnsi="宋体" w:cs="宋体" w:hint="eastAsia"/>
                <w:kern w:val="0"/>
                <w:szCs w:val="21"/>
              </w:rPr>
            </w:pPr>
            <w:r w:rsidRPr="004D731E">
              <w:rPr>
                <w:rFonts w:ascii="宋体" w:hAnsi="宋体" w:cs="宋体" w:hint="eastAsia"/>
                <w:kern w:val="0"/>
                <w:szCs w:val="21"/>
              </w:rPr>
              <w:t>1</w:t>
            </w:r>
          </w:p>
        </w:tc>
        <w:tc>
          <w:tcPr>
            <w:tcW w:w="7067" w:type="dxa"/>
            <w:vAlign w:val="center"/>
          </w:tcPr>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技术参数</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1.测量方法</w:t>
            </w:r>
            <w:r w:rsidRPr="004D731E">
              <w:rPr>
                <w:rFonts w:ascii="宋体" w:hAnsi="宋体" w:cs="宋体" w:hint="eastAsia"/>
                <w:szCs w:val="21"/>
              </w:rPr>
              <w:tab/>
              <w:t>阳极溶出伏安法</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2.测量范围</w:t>
            </w:r>
            <w:r w:rsidRPr="004D731E">
              <w:rPr>
                <w:rFonts w:ascii="宋体" w:hAnsi="宋体" w:cs="宋体" w:hint="eastAsia"/>
                <w:szCs w:val="21"/>
              </w:rPr>
              <w:tab/>
              <w:t>0～0.1mg/L 可扩展</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3.示值误差</w:t>
            </w:r>
            <w:r w:rsidRPr="004D731E">
              <w:rPr>
                <w:rFonts w:ascii="宋体" w:hAnsi="宋体" w:cs="宋体" w:hint="eastAsia"/>
                <w:szCs w:val="21"/>
              </w:rPr>
              <w:tab/>
              <w:t>±10%</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4.精密度</w:t>
            </w:r>
            <w:r w:rsidRPr="004D731E">
              <w:rPr>
                <w:rFonts w:ascii="宋体" w:hAnsi="宋体" w:cs="宋体" w:hint="eastAsia"/>
                <w:szCs w:val="21"/>
              </w:rPr>
              <w:tab/>
              <w:t>≤5%</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5.零点漂移</w:t>
            </w:r>
            <w:r w:rsidRPr="004D731E">
              <w:rPr>
                <w:rFonts w:ascii="宋体" w:hAnsi="宋体" w:cs="宋体" w:hint="eastAsia"/>
                <w:szCs w:val="21"/>
              </w:rPr>
              <w:tab/>
              <w:t>±5%</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6.量程漂移</w:t>
            </w:r>
            <w:r w:rsidRPr="004D731E">
              <w:rPr>
                <w:rFonts w:ascii="宋体" w:hAnsi="宋体" w:cs="宋体" w:hint="eastAsia"/>
                <w:szCs w:val="21"/>
              </w:rPr>
              <w:tab/>
              <w:t>±5%</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7.检出限</w:t>
            </w:r>
            <w:r w:rsidRPr="004D731E">
              <w:rPr>
                <w:rFonts w:ascii="宋体" w:hAnsi="宋体" w:cs="宋体" w:hint="eastAsia"/>
                <w:szCs w:val="21"/>
              </w:rPr>
              <w:tab/>
              <w:t>≤0.0001mg/L</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8.模拟输出</w:t>
            </w:r>
            <w:r w:rsidRPr="004D731E">
              <w:rPr>
                <w:rFonts w:ascii="宋体" w:hAnsi="宋体" w:cs="宋体" w:hint="eastAsia"/>
                <w:szCs w:val="21"/>
              </w:rPr>
              <w:tab/>
              <w:t>4-20mA</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9.通讯功能</w:t>
            </w:r>
            <w:r w:rsidRPr="004D731E">
              <w:rPr>
                <w:rFonts w:ascii="宋体" w:hAnsi="宋体" w:cs="宋体" w:hint="eastAsia"/>
                <w:szCs w:val="21"/>
              </w:rPr>
              <w:tab/>
              <w:t>RS232/RS485（MODBUS-RTU通信协议）</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10.采用试剂模块化设计，可实现对试剂的整体更换及维护等操作；</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11.采用动态标准加入法进行测量，具有更低检出限和更高的稳定性；</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12.多组合消解方式，可确保测量不受有机物等因素干扰；</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13.采用高精度注射泵</w:t>
            </w:r>
            <w:proofErr w:type="gramStart"/>
            <w:r w:rsidRPr="004D731E">
              <w:rPr>
                <w:rFonts w:ascii="宋体" w:hAnsi="宋体" w:cs="宋体" w:hint="eastAsia"/>
                <w:szCs w:val="21"/>
              </w:rPr>
              <w:t>作为标液计量</w:t>
            </w:r>
            <w:proofErr w:type="gramEnd"/>
            <w:r w:rsidRPr="004D731E">
              <w:rPr>
                <w:rFonts w:ascii="宋体" w:hAnsi="宋体" w:cs="宋体" w:hint="eastAsia"/>
                <w:szCs w:val="21"/>
              </w:rPr>
              <w:t>，计量最小体积可小于1uL；</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14.采用</w:t>
            </w:r>
            <w:proofErr w:type="gramStart"/>
            <w:r w:rsidRPr="004D731E">
              <w:rPr>
                <w:rFonts w:ascii="宋体" w:hAnsi="宋体" w:cs="宋体" w:hint="eastAsia"/>
                <w:szCs w:val="21"/>
              </w:rPr>
              <w:t>玻</w:t>
            </w:r>
            <w:proofErr w:type="gramEnd"/>
            <w:r w:rsidRPr="004D731E">
              <w:rPr>
                <w:rFonts w:ascii="宋体" w:hAnsi="宋体" w:cs="宋体" w:hint="eastAsia"/>
                <w:szCs w:val="21"/>
              </w:rPr>
              <w:t>碳电极作为工作电极，可减少采用滴汞电极汞的二次污染；</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15.测量不受盐度影响，可适应0~35‰范围内任何盐度的水体测量；</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16.具备自动清洗与校准、断电保护和自动报警及预警功能（如：异常信息告警、漏液告警、和试剂余量不足告警等）；</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17.仪器具备自动清洗功能、自动校准、远程状态显示和远程数据传输；</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18.仪器具备自动量程切换功能，内置有智能的水样稀释系统，可根据水样浓度自动判定稀释倍数，从而调整至最佳的测量范围，确保测量结果更加稳定可靠；</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19.具有仪器基本参数贮存、显示、断电保护与自动恢复功能；</w:t>
            </w:r>
          </w:p>
          <w:p w:rsidR="00EE2A6D" w:rsidRPr="004D731E" w:rsidRDefault="00EE2A6D" w:rsidP="00E30DA8">
            <w:pPr>
              <w:widowControl/>
              <w:spacing w:line="300" w:lineRule="exact"/>
              <w:ind w:firstLine="420"/>
              <w:textAlignment w:val="center"/>
              <w:rPr>
                <w:rFonts w:ascii="宋体" w:hAnsi="宋体" w:hint="eastAsia"/>
                <w:b/>
                <w:szCs w:val="21"/>
              </w:rPr>
            </w:pPr>
            <w:r w:rsidRPr="004D731E">
              <w:rPr>
                <w:rFonts w:ascii="宋体" w:hAnsi="宋体" w:cs="宋体" w:hint="eastAsia"/>
                <w:szCs w:val="21"/>
              </w:rPr>
              <w:t>20.同时具备4-20mA、RS-232、RS-485、DI、DO等通讯接口，可满足不同应用场景的对外通讯要求</w:t>
            </w:r>
          </w:p>
        </w:tc>
      </w:tr>
      <w:tr w:rsidR="00EE2A6D" w:rsidRPr="004D731E" w:rsidTr="00E30DA8">
        <w:trPr>
          <w:trHeight w:val="567"/>
          <w:jc w:val="center"/>
        </w:trPr>
        <w:tc>
          <w:tcPr>
            <w:tcW w:w="786" w:type="dxa"/>
            <w:tcBorders>
              <w:left w:val="single" w:sz="4" w:space="0" w:color="auto"/>
            </w:tcBorders>
            <w:vAlign w:val="center"/>
          </w:tcPr>
          <w:p w:rsidR="00EE2A6D" w:rsidRPr="004D731E" w:rsidRDefault="00EE2A6D" w:rsidP="00E30DA8">
            <w:pPr>
              <w:widowControl/>
              <w:spacing w:line="360" w:lineRule="exact"/>
              <w:jc w:val="center"/>
              <w:textAlignment w:val="center"/>
              <w:rPr>
                <w:rFonts w:ascii="宋体" w:hAnsi="宋体" w:cs="宋体" w:hint="eastAsia"/>
                <w:szCs w:val="21"/>
              </w:rPr>
            </w:pPr>
            <w:r w:rsidRPr="004D731E">
              <w:rPr>
                <w:rFonts w:ascii="宋体" w:hAnsi="宋体" w:cs="宋体" w:hint="eastAsia"/>
                <w:szCs w:val="21"/>
              </w:rPr>
              <w:t>20</w:t>
            </w:r>
          </w:p>
        </w:tc>
        <w:tc>
          <w:tcPr>
            <w:tcW w:w="985" w:type="dxa"/>
            <w:vAlign w:val="center"/>
          </w:tcPr>
          <w:p w:rsidR="00EE2A6D" w:rsidRPr="004D731E" w:rsidRDefault="00EE2A6D" w:rsidP="00E30DA8">
            <w:pPr>
              <w:autoSpaceDE w:val="0"/>
              <w:autoSpaceDN w:val="0"/>
              <w:rPr>
                <w:rFonts w:ascii="宋体" w:hAnsi="宋体" w:cs="宋体" w:hint="eastAsia"/>
                <w:szCs w:val="21"/>
              </w:rPr>
            </w:pPr>
            <w:r w:rsidRPr="004D731E">
              <w:rPr>
                <w:rFonts w:ascii="宋体" w:hAnsi="宋体" w:cs="宋体" w:hint="eastAsia"/>
                <w:szCs w:val="21"/>
              </w:rPr>
              <w:t>系统集成升级和自动质控单元</w:t>
            </w:r>
          </w:p>
        </w:tc>
        <w:tc>
          <w:tcPr>
            <w:tcW w:w="645" w:type="dxa"/>
            <w:gridSpan w:val="2"/>
            <w:vAlign w:val="center"/>
          </w:tcPr>
          <w:p w:rsidR="00EE2A6D" w:rsidRPr="004D731E" w:rsidRDefault="00EE2A6D" w:rsidP="00E30DA8">
            <w:pPr>
              <w:widowControl/>
              <w:spacing w:line="360" w:lineRule="exact"/>
              <w:textAlignment w:val="center"/>
              <w:rPr>
                <w:rFonts w:ascii="宋体" w:hAnsi="宋体" w:cs="宋体" w:hint="eastAsia"/>
                <w:kern w:val="0"/>
                <w:szCs w:val="21"/>
              </w:rPr>
            </w:pPr>
            <w:r w:rsidRPr="004D731E">
              <w:rPr>
                <w:rFonts w:ascii="宋体" w:hAnsi="宋体" w:cs="宋体" w:hint="eastAsia"/>
                <w:kern w:val="0"/>
                <w:szCs w:val="21"/>
              </w:rPr>
              <w:t>套</w:t>
            </w:r>
          </w:p>
        </w:tc>
        <w:tc>
          <w:tcPr>
            <w:tcW w:w="709" w:type="dxa"/>
            <w:vAlign w:val="center"/>
          </w:tcPr>
          <w:p w:rsidR="00EE2A6D" w:rsidRPr="004D731E" w:rsidRDefault="00EE2A6D" w:rsidP="00E30DA8">
            <w:pPr>
              <w:widowControl/>
              <w:spacing w:line="360" w:lineRule="exact"/>
              <w:textAlignment w:val="center"/>
              <w:rPr>
                <w:rFonts w:ascii="宋体" w:hAnsi="宋体" w:cs="宋体" w:hint="eastAsia"/>
                <w:kern w:val="0"/>
                <w:szCs w:val="21"/>
              </w:rPr>
            </w:pPr>
            <w:r w:rsidRPr="004D731E">
              <w:rPr>
                <w:rFonts w:ascii="宋体" w:hAnsi="宋体" w:cs="宋体" w:hint="eastAsia"/>
                <w:kern w:val="0"/>
                <w:szCs w:val="21"/>
              </w:rPr>
              <w:t>各</w:t>
            </w:r>
            <w:r w:rsidRPr="004D731E">
              <w:rPr>
                <w:rFonts w:ascii="宋体" w:hAnsi="宋体" w:cs="宋体"/>
                <w:kern w:val="0"/>
                <w:szCs w:val="21"/>
              </w:rPr>
              <w:t>1</w:t>
            </w:r>
          </w:p>
        </w:tc>
        <w:tc>
          <w:tcPr>
            <w:tcW w:w="7067" w:type="dxa"/>
            <w:vAlign w:val="center"/>
          </w:tcPr>
          <w:p w:rsidR="00EE2A6D" w:rsidRPr="004D731E" w:rsidRDefault="00EE2A6D" w:rsidP="00E30DA8">
            <w:pPr>
              <w:pStyle w:val="2"/>
              <w:spacing w:before="0" w:after="0" w:line="300" w:lineRule="exact"/>
              <w:ind w:firstLine="422"/>
              <w:rPr>
                <w:rFonts w:ascii="宋体" w:eastAsia="宋体" w:hAnsi="宋体" w:hint="eastAsia"/>
                <w:sz w:val="21"/>
                <w:szCs w:val="21"/>
              </w:rPr>
            </w:pPr>
            <w:r w:rsidRPr="004D731E">
              <w:rPr>
                <w:rFonts w:ascii="宋体" w:eastAsia="宋体" w:hAnsi="宋体" w:hint="eastAsia"/>
                <w:sz w:val="21"/>
                <w:szCs w:val="21"/>
              </w:rPr>
              <w:t>质控模块</w:t>
            </w:r>
          </w:p>
          <w:p w:rsidR="00EE2A6D" w:rsidRPr="004D731E" w:rsidRDefault="00EE2A6D" w:rsidP="00E30DA8">
            <w:pPr>
              <w:snapToGrid w:val="0"/>
              <w:spacing w:line="300" w:lineRule="exact"/>
              <w:ind w:firstLine="420"/>
              <w:rPr>
                <w:rFonts w:ascii="宋体" w:hAnsi="宋体" w:cs="宋体" w:hint="eastAsia"/>
                <w:szCs w:val="21"/>
              </w:rPr>
            </w:pPr>
            <w:r w:rsidRPr="004D731E">
              <w:rPr>
                <w:rFonts w:ascii="宋体" w:hAnsi="宋体" w:cs="宋体" w:hint="eastAsia"/>
                <w:szCs w:val="21"/>
              </w:rPr>
              <w:t>1. 仪器介绍</w:t>
            </w:r>
          </w:p>
          <w:p w:rsidR="00EE2A6D" w:rsidRPr="004D731E" w:rsidRDefault="00EE2A6D" w:rsidP="00E30DA8">
            <w:pPr>
              <w:snapToGrid w:val="0"/>
              <w:spacing w:line="300" w:lineRule="exact"/>
              <w:ind w:firstLine="420"/>
              <w:rPr>
                <w:rFonts w:ascii="宋体" w:hAnsi="宋体" w:cs="宋体" w:hint="eastAsia"/>
                <w:szCs w:val="21"/>
              </w:rPr>
            </w:pPr>
            <w:r w:rsidRPr="004D731E">
              <w:rPr>
                <w:rFonts w:ascii="宋体" w:hAnsi="宋体" w:cs="宋体" w:hint="eastAsia"/>
                <w:szCs w:val="21"/>
              </w:rPr>
              <w:t>主要用于水质自动在线监测仪的加标回收率、空白核查和标样核查等质控测试。可适用于多种水质在线监测因子的质控，包括但不限于氨氮、高锰酸盐指数、总磷、总氮等。</w:t>
            </w:r>
          </w:p>
          <w:p w:rsidR="00EE2A6D" w:rsidRPr="004D731E" w:rsidRDefault="00EE2A6D" w:rsidP="00E30DA8">
            <w:pPr>
              <w:snapToGrid w:val="0"/>
              <w:spacing w:line="300" w:lineRule="exact"/>
              <w:ind w:firstLine="420"/>
              <w:rPr>
                <w:rFonts w:ascii="宋体" w:hAnsi="宋体" w:cs="宋体" w:hint="eastAsia"/>
                <w:szCs w:val="21"/>
              </w:rPr>
            </w:pPr>
            <w:r w:rsidRPr="004D731E">
              <w:rPr>
                <w:rFonts w:ascii="宋体" w:hAnsi="宋体" w:cs="宋体" w:hint="eastAsia"/>
                <w:szCs w:val="21"/>
              </w:rPr>
              <w:t>2. 仪器特点</w:t>
            </w:r>
          </w:p>
          <w:p w:rsidR="00EE2A6D" w:rsidRPr="004D731E" w:rsidRDefault="00EE2A6D" w:rsidP="00E30DA8">
            <w:pPr>
              <w:snapToGrid w:val="0"/>
              <w:spacing w:line="300" w:lineRule="exact"/>
              <w:ind w:firstLine="420"/>
              <w:rPr>
                <w:rFonts w:ascii="宋体" w:hAnsi="宋体" w:cs="宋体" w:hint="eastAsia"/>
                <w:szCs w:val="21"/>
              </w:rPr>
            </w:pPr>
            <w:r w:rsidRPr="004D731E">
              <w:rPr>
                <w:rFonts w:ascii="宋体" w:hAnsi="宋体" w:cs="宋体" w:hint="eastAsia"/>
                <w:szCs w:val="21"/>
              </w:rPr>
              <w:t>2.1单台仪表可同时实现4个测量因子的质控功能，具体包括加标回收率、空白核查、标样核查等功能；</w:t>
            </w:r>
          </w:p>
          <w:p w:rsidR="00EE2A6D" w:rsidRPr="004D731E" w:rsidRDefault="00EE2A6D" w:rsidP="00E30DA8">
            <w:pPr>
              <w:snapToGrid w:val="0"/>
              <w:spacing w:line="300" w:lineRule="exact"/>
              <w:ind w:firstLine="420"/>
              <w:rPr>
                <w:rFonts w:ascii="宋体" w:hAnsi="宋体" w:cs="宋体" w:hint="eastAsia"/>
                <w:szCs w:val="21"/>
              </w:rPr>
            </w:pPr>
            <w:r w:rsidRPr="004D731E">
              <w:rPr>
                <w:rFonts w:ascii="宋体" w:hAnsi="宋体" w:cs="宋体" w:hint="eastAsia"/>
                <w:szCs w:val="21"/>
              </w:rPr>
              <w:t>2.2质</w:t>
            </w:r>
            <w:proofErr w:type="gramStart"/>
            <w:r w:rsidRPr="004D731E">
              <w:rPr>
                <w:rFonts w:ascii="宋体" w:hAnsi="宋体" w:cs="宋体" w:hint="eastAsia"/>
                <w:szCs w:val="21"/>
              </w:rPr>
              <w:t>控功能</w:t>
            </w:r>
            <w:proofErr w:type="gramEnd"/>
            <w:r w:rsidRPr="004D731E">
              <w:rPr>
                <w:rFonts w:ascii="宋体" w:hAnsi="宋体" w:cs="宋体" w:hint="eastAsia"/>
                <w:szCs w:val="21"/>
              </w:rPr>
              <w:t>不受测量因子类型的限制；</w:t>
            </w:r>
          </w:p>
          <w:p w:rsidR="00EE2A6D" w:rsidRPr="004D731E" w:rsidRDefault="00EE2A6D" w:rsidP="00E30DA8">
            <w:pPr>
              <w:snapToGrid w:val="0"/>
              <w:spacing w:line="300" w:lineRule="exact"/>
              <w:ind w:firstLine="420"/>
              <w:rPr>
                <w:rFonts w:ascii="宋体" w:hAnsi="宋体" w:cs="宋体" w:hint="eastAsia"/>
                <w:szCs w:val="21"/>
              </w:rPr>
            </w:pPr>
            <w:r w:rsidRPr="004D731E">
              <w:rPr>
                <w:rFonts w:ascii="宋体" w:hAnsi="宋体" w:cs="宋体" w:hint="eastAsia"/>
                <w:szCs w:val="21"/>
              </w:rPr>
              <w:t>2.3空白核查和标样核查配有单独的管路，可根据实际情况任意调整核查液浓度；</w:t>
            </w:r>
          </w:p>
          <w:p w:rsidR="00EE2A6D" w:rsidRPr="004D731E" w:rsidRDefault="00EE2A6D" w:rsidP="00E30DA8">
            <w:pPr>
              <w:snapToGrid w:val="0"/>
              <w:spacing w:line="300" w:lineRule="exact"/>
              <w:ind w:firstLine="420"/>
              <w:rPr>
                <w:rFonts w:ascii="宋体" w:hAnsi="宋体" w:cs="宋体" w:hint="eastAsia"/>
                <w:szCs w:val="21"/>
              </w:rPr>
            </w:pPr>
            <w:r w:rsidRPr="004D731E">
              <w:rPr>
                <w:rFonts w:ascii="宋体" w:hAnsi="宋体" w:cs="宋体" w:hint="eastAsia"/>
                <w:szCs w:val="21"/>
              </w:rPr>
              <w:t>2.4加标回收率</w:t>
            </w:r>
            <w:proofErr w:type="gramStart"/>
            <w:r w:rsidRPr="004D731E">
              <w:rPr>
                <w:rFonts w:ascii="宋体" w:hAnsi="宋体" w:cs="宋体" w:hint="eastAsia"/>
                <w:szCs w:val="21"/>
              </w:rPr>
              <w:t>的标液浓度和标液体积</w:t>
            </w:r>
            <w:proofErr w:type="gramEnd"/>
            <w:r w:rsidRPr="004D731E">
              <w:rPr>
                <w:rFonts w:ascii="宋体" w:hAnsi="宋体" w:cs="宋体" w:hint="eastAsia"/>
                <w:szCs w:val="21"/>
              </w:rPr>
              <w:t>可进行任意设置，同时系统可根据实际水样的测量结果智能</w:t>
            </w:r>
            <w:proofErr w:type="gramStart"/>
            <w:r w:rsidRPr="004D731E">
              <w:rPr>
                <w:rFonts w:ascii="宋体" w:hAnsi="宋体" w:cs="宋体" w:hint="eastAsia"/>
                <w:szCs w:val="21"/>
              </w:rPr>
              <w:t>调整标液的</w:t>
            </w:r>
            <w:proofErr w:type="gramEnd"/>
            <w:r w:rsidRPr="004D731E">
              <w:rPr>
                <w:rFonts w:ascii="宋体" w:hAnsi="宋体" w:cs="宋体" w:hint="eastAsia"/>
                <w:szCs w:val="21"/>
              </w:rPr>
              <w:t>加入量，确保加标回收率测试过程与实验室保持一致；</w:t>
            </w:r>
          </w:p>
          <w:p w:rsidR="00EE2A6D" w:rsidRPr="004D731E" w:rsidRDefault="00EE2A6D" w:rsidP="00E30DA8">
            <w:pPr>
              <w:snapToGrid w:val="0"/>
              <w:spacing w:line="300" w:lineRule="exact"/>
              <w:ind w:firstLine="420"/>
              <w:rPr>
                <w:rFonts w:ascii="宋体" w:hAnsi="宋体" w:cs="宋体" w:hint="eastAsia"/>
                <w:szCs w:val="21"/>
              </w:rPr>
            </w:pPr>
            <w:r w:rsidRPr="004D731E">
              <w:rPr>
                <w:rFonts w:ascii="宋体" w:hAnsi="宋体" w:cs="宋体" w:hint="eastAsia"/>
                <w:szCs w:val="21"/>
              </w:rPr>
              <w:t>2.5具备智能液位检测系统，缺液时仪表会进行告警；</w:t>
            </w:r>
          </w:p>
          <w:p w:rsidR="00EE2A6D" w:rsidRPr="004D731E" w:rsidRDefault="00EE2A6D" w:rsidP="00E30DA8">
            <w:pPr>
              <w:snapToGrid w:val="0"/>
              <w:spacing w:line="300" w:lineRule="exact"/>
              <w:ind w:firstLine="420"/>
              <w:rPr>
                <w:rFonts w:ascii="宋体" w:hAnsi="宋体" w:cs="宋体" w:hint="eastAsia"/>
                <w:szCs w:val="21"/>
              </w:rPr>
            </w:pPr>
            <w:r w:rsidRPr="004D731E">
              <w:rPr>
                <w:rFonts w:ascii="宋体" w:hAnsi="宋体" w:cs="宋体" w:hint="eastAsia"/>
                <w:szCs w:val="21"/>
              </w:rPr>
              <w:lastRenderedPageBreak/>
              <w:t>2.6采用高精度注射泵计量标液，</w:t>
            </w:r>
            <w:proofErr w:type="gramStart"/>
            <w:r w:rsidRPr="004D731E">
              <w:rPr>
                <w:rFonts w:ascii="宋体" w:hAnsi="宋体" w:cs="宋体" w:hint="eastAsia"/>
                <w:szCs w:val="21"/>
              </w:rPr>
              <w:t>标液的</w:t>
            </w:r>
            <w:proofErr w:type="gramEnd"/>
            <w:r w:rsidRPr="004D731E">
              <w:rPr>
                <w:rFonts w:ascii="宋体" w:hAnsi="宋体" w:cs="宋体" w:hint="eastAsia"/>
                <w:szCs w:val="21"/>
              </w:rPr>
              <w:t>加入量控制在</w:t>
            </w:r>
            <w:proofErr w:type="gramStart"/>
            <w:r w:rsidRPr="004D731E">
              <w:rPr>
                <w:rFonts w:ascii="宋体" w:hAnsi="宋体" w:cs="宋体" w:hint="eastAsia"/>
                <w:szCs w:val="21"/>
              </w:rPr>
              <w:t>水样总</w:t>
            </w:r>
            <w:proofErr w:type="gramEnd"/>
            <w:r w:rsidRPr="004D731E">
              <w:rPr>
                <w:rFonts w:ascii="宋体" w:hAnsi="宋体" w:cs="宋体" w:hint="eastAsia"/>
                <w:szCs w:val="21"/>
              </w:rPr>
              <w:t>体积的1%以内，</w:t>
            </w:r>
            <w:proofErr w:type="gramStart"/>
            <w:r w:rsidRPr="004D731E">
              <w:rPr>
                <w:rFonts w:ascii="宋体" w:hAnsi="宋体" w:cs="宋体" w:hint="eastAsia"/>
                <w:szCs w:val="21"/>
              </w:rPr>
              <w:t>避免标液对</w:t>
            </w:r>
            <w:proofErr w:type="gramEnd"/>
            <w:r w:rsidRPr="004D731E">
              <w:rPr>
                <w:rFonts w:ascii="宋体" w:hAnsi="宋体" w:cs="宋体" w:hint="eastAsia"/>
                <w:szCs w:val="21"/>
              </w:rPr>
              <w:t>水样的测量影响；</w:t>
            </w:r>
          </w:p>
          <w:p w:rsidR="00EE2A6D" w:rsidRPr="004D731E" w:rsidRDefault="00EE2A6D" w:rsidP="00E30DA8">
            <w:pPr>
              <w:snapToGrid w:val="0"/>
              <w:spacing w:line="300" w:lineRule="exact"/>
              <w:ind w:firstLine="420"/>
              <w:rPr>
                <w:rFonts w:ascii="宋体" w:hAnsi="宋体" w:cs="宋体" w:hint="eastAsia"/>
                <w:szCs w:val="21"/>
              </w:rPr>
            </w:pPr>
            <w:r w:rsidRPr="004D731E">
              <w:rPr>
                <w:rFonts w:ascii="宋体" w:hAnsi="宋体" w:cs="宋体" w:hint="eastAsia"/>
                <w:szCs w:val="21"/>
              </w:rPr>
              <w:t>2.7超大水样体积，可满足不同因子、不同品牌的测试需求；</w:t>
            </w:r>
          </w:p>
          <w:p w:rsidR="00EE2A6D" w:rsidRPr="004D731E" w:rsidRDefault="00EE2A6D" w:rsidP="00E30DA8">
            <w:pPr>
              <w:snapToGrid w:val="0"/>
              <w:spacing w:line="300" w:lineRule="exact"/>
              <w:ind w:firstLine="420"/>
              <w:rPr>
                <w:rFonts w:ascii="宋体" w:hAnsi="宋体" w:cs="宋体" w:hint="eastAsia"/>
                <w:szCs w:val="21"/>
              </w:rPr>
            </w:pPr>
            <w:r w:rsidRPr="004D731E">
              <w:rPr>
                <w:rFonts w:ascii="宋体" w:hAnsi="宋体" w:cs="宋体" w:hint="eastAsia"/>
                <w:szCs w:val="21"/>
              </w:rPr>
              <w:t>2.8具有故障报警、上电自检和断电保护等功能；</w:t>
            </w:r>
          </w:p>
          <w:p w:rsidR="00EE2A6D" w:rsidRPr="004D731E" w:rsidRDefault="00EE2A6D" w:rsidP="00E30DA8">
            <w:pPr>
              <w:snapToGrid w:val="0"/>
              <w:spacing w:line="300" w:lineRule="exact"/>
              <w:ind w:firstLine="420"/>
              <w:rPr>
                <w:rFonts w:ascii="宋体" w:hAnsi="宋体" w:cs="宋体" w:hint="eastAsia"/>
                <w:szCs w:val="21"/>
              </w:rPr>
            </w:pPr>
            <w:r w:rsidRPr="004D731E">
              <w:rPr>
                <w:rFonts w:ascii="宋体" w:hAnsi="宋体" w:cs="宋体" w:hint="eastAsia"/>
                <w:szCs w:val="21"/>
              </w:rPr>
              <w:t>3. 仪器功能</w:t>
            </w:r>
          </w:p>
          <w:p w:rsidR="00EE2A6D" w:rsidRPr="004D731E" w:rsidRDefault="00EE2A6D" w:rsidP="00E30DA8">
            <w:pPr>
              <w:snapToGrid w:val="0"/>
              <w:spacing w:line="300" w:lineRule="exact"/>
              <w:ind w:firstLine="420"/>
              <w:rPr>
                <w:rFonts w:ascii="宋体" w:hAnsi="宋体" w:cs="宋体" w:hint="eastAsia"/>
                <w:szCs w:val="21"/>
              </w:rPr>
            </w:pPr>
            <w:r w:rsidRPr="004D731E">
              <w:rPr>
                <w:rFonts w:ascii="宋体" w:hAnsi="宋体" w:cs="宋体" w:hint="eastAsia"/>
                <w:szCs w:val="21"/>
              </w:rPr>
              <w:t>3.1质</w:t>
            </w:r>
            <w:proofErr w:type="gramStart"/>
            <w:r w:rsidRPr="004D731E">
              <w:rPr>
                <w:rFonts w:ascii="宋体" w:hAnsi="宋体" w:cs="宋体" w:hint="eastAsia"/>
                <w:szCs w:val="21"/>
              </w:rPr>
              <w:t>控仪包括</w:t>
            </w:r>
            <w:proofErr w:type="gramEnd"/>
            <w:r w:rsidRPr="004D731E">
              <w:rPr>
                <w:rFonts w:ascii="宋体" w:hAnsi="宋体" w:cs="宋体" w:hint="eastAsia"/>
                <w:szCs w:val="21"/>
              </w:rPr>
              <w:t>加标回收率和核查模块，其中主机为加标回收率模块，核查模块必须搭配主机方能使用。单台</w:t>
            </w:r>
            <w:proofErr w:type="gramStart"/>
            <w:r w:rsidRPr="004D731E">
              <w:rPr>
                <w:rFonts w:ascii="宋体" w:hAnsi="宋体" w:cs="宋体" w:hint="eastAsia"/>
                <w:szCs w:val="21"/>
              </w:rPr>
              <w:t>质控仪可</w:t>
            </w:r>
            <w:proofErr w:type="gramEnd"/>
            <w:r w:rsidRPr="004D731E">
              <w:rPr>
                <w:rFonts w:ascii="宋体" w:hAnsi="宋体" w:cs="宋体" w:hint="eastAsia"/>
                <w:szCs w:val="21"/>
              </w:rPr>
              <w:t>同时支持四个不同监测因子的质控功能。</w:t>
            </w:r>
          </w:p>
          <w:p w:rsidR="00EE2A6D" w:rsidRPr="004D731E" w:rsidRDefault="00EE2A6D" w:rsidP="00E30DA8">
            <w:pPr>
              <w:snapToGrid w:val="0"/>
              <w:spacing w:line="300" w:lineRule="exact"/>
              <w:ind w:firstLine="420"/>
              <w:rPr>
                <w:rFonts w:ascii="宋体" w:hAnsi="宋体" w:cs="宋体" w:hint="eastAsia"/>
                <w:szCs w:val="21"/>
              </w:rPr>
            </w:pPr>
            <w:r w:rsidRPr="004D731E">
              <w:rPr>
                <w:rFonts w:ascii="宋体" w:hAnsi="宋体" w:cs="宋体" w:hint="eastAsia"/>
                <w:szCs w:val="21"/>
              </w:rPr>
              <w:t>3.2针对加标回收率测试中，采用注射泵</w:t>
            </w:r>
            <w:proofErr w:type="gramStart"/>
            <w:r w:rsidRPr="004D731E">
              <w:rPr>
                <w:rFonts w:ascii="宋体" w:hAnsi="宋体" w:cs="宋体" w:hint="eastAsia"/>
                <w:szCs w:val="21"/>
              </w:rPr>
              <w:t>进行标液加</w:t>
            </w:r>
            <w:proofErr w:type="gramEnd"/>
            <w:r w:rsidRPr="004D731E">
              <w:rPr>
                <w:rFonts w:ascii="宋体" w:hAnsi="宋体" w:cs="宋体" w:hint="eastAsia"/>
                <w:szCs w:val="21"/>
              </w:rPr>
              <w:t>取，该方式可实现0.1~2.0mL范围内</w:t>
            </w:r>
            <w:proofErr w:type="gramStart"/>
            <w:r w:rsidRPr="004D731E">
              <w:rPr>
                <w:rFonts w:ascii="宋体" w:hAnsi="宋体" w:cs="宋体" w:hint="eastAsia"/>
                <w:szCs w:val="21"/>
              </w:rPr>
              <w:t>任意标液体积</w:t>
            </w:r>
            <w:proofErr w:type="gramEnd"/>
            <w:r w:rsidRPr="004D731E">
              <w:rPr>
                <w:rFonts w:ascii="宋体" w:hAnsi="宋体" w:cs="宋体" w:hint="eastAsia"/>
                <w:szCs w:val="21"/>
              </w:rPr>
              <w:t>的精确加取，其准确度和精密度分别可达到±1.0%和≤0.5%</w:t>
            </w:r>
          </w:p>
          <w:p w:rsidR="00EE2A6D" w:rsidRPr="004D731E" w:rsidRDefault="00EE2A6D" w:rsidP="00E30DA8">
            <w:pPr>
              <w:snapToGrid w:val="0"/>
              <w:spacing w:line="300" w:lineRule="exact"/>
              <w:ind w:firstLine="420"/>
              <w:rPr>
                <w:rFonts w:ascii="宋体" w:hAnsi="宋体" w:cs="宋体" w:hint="eastAsia"/>
                <w:szCs w:val="21"/>
              </w:rPr>
            </w:pPr>
            <w:r w:rsidRPr="004D731E">
              <w:rPr>
                <w:rFonts w:ascii="宋体" w:hAnsi="宋体" w:cs="宋体" w:hint="eastAsia"/>
                <w:szCs w:val="21"/>
              </w:rPr>
              <w:t>3.3</w:t>
            </w:r>
            <w:proofErr w:type="gramStart"/>
            <w:r w:rsidRPr="004D731E">
              <w:rPr>
                <w:rFonts w:ascii="宋体" w:hAnsi="宋体" w:cs="宋体" w:hint="eastAsia"/>
                <w:szCs w:val="21"/>
              </w:rPr>
              <w:t>质控仪可</w:t>
            </w:r>
            <w:proofErr w:type="gramEnd"/>
            <w:r w:rsidRPr="004D731E">
              <w:rPr>
                <w:rFonts w:ascii="宋体" w:hAnsi="宋体" w:cs="宋体" w:hint="eastAsia"/>
                <w:szCs w:val="21"/>
              </w:rPr>
              <w:t>根据实际水样的浓度</w:t>
            </w:r>
            <w:proofErr w:type="gramStart"/>
            <w:r w:rsidRPr="004D731E">
              <w:rPr>
                <w:rFonts w:ascii="宋体" w:hAnsi="宋体" w:cs="宋体" w:hint="eastAsia"/>
                <w:szCs w:val="21"/>
              </w:rPr>
              <w:t>调整标液的</w:t>
            </w:r>
            <w:proofErr w:type="gramEnd"/>
            <w:r w:rsidRPr="004D731E">
              <w:rPr>
                <w:rFonts w:ascii="宋体" w:hAnsi="宋体" w:cs="宋体" w:hint="eastAsia"/>
                <w:szCs w:val="21"/>
              </w:rPr>
              <w:t>加入量，</w:t>
            </w:r>
            <w:proofErr w:type="gramStart"/>
            <w:r w:rsidRPr="004D731E">
              <w:rPr>
                <w:rFonts w:ascii="宋体" w:hAnsi="宋体" w:cs="宋体" w:hint="eastAsia"/>
                <w:szCs w:val="21"/>
              </w:rPr>
              <w:t>确保标液的</w:t>
            </w:r>
            <w:proofErr w:type="gramEnd"/>
            <w:r w:rsidRPr="004D731E">
              <w:rPr>
                <w:rFonts w:ascii="宋体" w:hAnsi="宋体" w:cs="宋体" w:hint="eastAsia"/>
                <w:szCs w:val="21"/>
              </w:rPr>
              <w:t>加入为</w:t>
            </w:r>
            <w:proofErr w:type="gramStart"/>
            <w:r w:rsidRPr="004D731E">
              <w:rPr>
                <w:rFonts w:ascii="宋体" w:hAnsi="宋体" w:cs="宋体" w:hint="eastAsia"/>
                <w:szCs w:val="21"/>
              </w:rPr>
              <w:t>水样原</w:t>
            </w:r>
            <w:proofErr w:type="gramEnd"/>
            <w:r w:rsidRPr="004D731E">
              <w:rPr>
                <w:rFonts w:ascii="宋体" w:hAnsi="宋体" w:cs="宋体" w:hint="eastAsia"/>
                <w:szCs w:val="21"/>
              </w:rPr>
              <w:t>待测物质的0.5~2.0倍，保证加标回收率的科学性。</w:t>
            </w:r>
          </w:p>
          <w:p w:rsidR="00EE2A6D" w:rsidRPr="004D731E" w:rsidRDefault="00EE2A6D" w:rsidP="00E30DA8">
            <w:pPr>
              <w:snapToGrid w:val="0"/>
              <w:spacing w:line="300" w:lineRule="exact"/>
              <w:ind w:firstLine="420"/>
              <w:rPr>
                <w:rFonts w:ascii="宋体" w:hAnsi="宋体" w:cs="宋体" w:hint="eastAsia"/>
                <w:szCs w:val="21"/>
              </w:rPr>
            </w:pPr>
            <w:r w:rsidRPr="004D731E">
              <w:rPr>
                <w:rFonts w:ascii="宋体" w:hAnsi="宋体" w:cs="宋体" w:hint="eastAsia"/>
                <w:szCs w:val="21"/>
              </w:rPr>
              <w:t>4. 应用领域</w:t>
            </w:r>
          </w:p>
          <w:p w:rsidR="00EE2A6D" w:rsidRPr="004D731E" w:rsidRDefault="00EE2A6D" w:rsidP="00E30DA8">
            <w:pPr>
              <w:snapToGrid w:val="0"/>
              <w:spacing w:line="300" w:lineRule="exact"/>
              <w:ind w:firstLine="420"/>
              <w:rPr>
                <w:rFonts w:ascii="宋体" w:hAnsi="宋体" w:cs="宋体" w:hint="eastAsia"/>
                <w:szCs w:val="21"/>
              </w:rPr>
            </w:pPr>
            <w:r w:rsidRPr="004D731E">
              <w:rPr>
                <w:rFonts w:ascii="宋体" w:hAnsi="宋体" w:cs="宋体" w:hint="eastAsia"/>
                <w:szCs w:val="21"/>
              </w:rPr>
              <w:t>地表水（江河湖水）在线监测</w:t>
            </w:r>
          </w:p>
          <w:p w:rsidR="00EE2A6D" w:rsidRPr="004D731E" w:rsidRDefault="00EE2A6D" w:rsidP="00E30DA8">
            <w:pPr>
              <w:snapToGrid w:val="0"/>
              <w:spacing w:line="300" w:lineRule="exact"/>
              <w:ind w:firstLine="420"/>
              <w:rPr>
                <w:rFonts w:ascii="宋体" w:hAnsi="宋体" w:cs="宋体" w:hint="eastAsia"/>
                <w:szCs w:val="21"/>
              </w:rPr>
            </w:pPr>
            <w:r w:rsidRPr="004D731E">
              <w:rPr>
                <w:rFonts w:ascii="宋体" w:hAnsi="宋体" w:cs="宋体" w:hint="eastAsia"/>
                <w:szCs w:val="21"/>
              </w:rPr>
              <w:t>饮用水（饮用水源地、自来水及地下水）在线监测</w:t>
            </w:r>
          </w:p>
          <w:p w:rsidR="00EE2A6D" w:rsidRPr="004D731E" w:rsidRDefault="00EE2A6D" w:rsidP="00E30DA8">
            <w:pPr>
              <w:snapToGrid w:val="0"/>
              <w:spacing w:line="300" w:lineRule="exact"/>
              <w:ind w:firstLine="420"/>
              <w:rPr>
                <w:rFonts w:ascii="宋体" w:hAnsi="宋体" w:cs="宋体" w:hint="eastAsia"/>
                <w:szCs w:val="21"/>
              </w:rPr>
            </w:pPr>
            <w:r w:rsidRPr="004D731E">
              <w:rPr>
                <w:rFonts w:ascii="宋体" w:hAnsi="宋体" w:cs="宋体" w:hint="eastAsia"/>
                <w:szCs w:val="21"/>
              </w:rPr>
              <w:t>工业废水在线监测，如制药、石化、造纸、纺织、化工、冶金、食品、废水处理等行业；</w:t>
            </w:r>
          </w:p>
          <w:p w:rsidR="00EE2A6D" w:rsidRPr="004D731E" w:rsidRDefault="00EE2A6D" w:rsidP="00E30DA8">
            <w:pPr>
              <w:snapToGrid w:val="0"/>
              <w:spacing w:line="300" w:lineRule="exact"/>
              <w:ind w:firstLine="420"/>
              <w:rPr>
                <w:rFonts w:ascii="宋体" w:hAnsi="宋体" w:cs="宋体" w:hint="eastAsia"/>
                <w:szCs w:val="21"/>
              </w:rPr>
            </w:pPr>
            <w:r w:rsidRPr="004D731E">
              <w:rPr>
                <w:rFonts w:ascii="宋体" w:hAnsi="宋体" w:cs="宋体" w:hint="eastAsia"/>
                <w:szCs w:val="21"/>
              </w:rPr>
              <w:t>生活污水在线监测</w:t>
            </w:r>
          </w:p>
          <w:p w:rsidR="00EE2A6D" w:rsidRPr="004D731E" w:rsidRDefault="00EE2A6D" w:rsidP="00E30DA8">
            <w:pPr>
              <w:snapToGrid w:val="0"/>
              <w:spacing w:line="300" w:lineRule="exact"/>
              <w:ind w:firstLine="420"/>
              <w:rPr>
                <w:rFonts w:ascii="宋体" w:hAnsi="宋体" w:cs="宋体" w:hint="eastAsia"/>
                <w:szCs w:val="21"/>
              </w:rPr>
            </w:pPr>
            <w:r w:rsidRPr="004D731E">
              <w:rPr>
                <w:rFonts w:ascii="宋体" w:hAnsi="宋体" w:cs="宋体" w:hint="eastAsia"/>
                <w:szCs w:val="21"/>
              </w:rPr>
              <w:t>5. 技术参数</w:t>
            </w:r>
          </w:p>
          <w:p w:rsidR="00EE2A6D" w:rsidRPr="004D731E" w:rsidRDefault="00EE2A6D" w:rsidP="00E30DA8">
            <w:pPr>
              <w:snapToGrid w:val="0"/>
              <w:spacing w:line="300" w:lineRule="exact"/>
              <w:ind w:firstLine="420"/>
              <w:rPr>
                <w:rFonts w:ascii="宋体" w:hAnsi="宋体" w:cs="宋体" w:hint="eastAsia"/>
                <w:szCs w:val="21"/>
              </w:rPr>
            </w:pPr>
            <w:r w:rsidRPr="004D731E">
              <w:rPr>
                <w:rFonts w:ascii="宋体" w:hAnsi="宋体" w:cs="宋体" w:hint="eastAsia"/>
                <w:szCs w:val="21"/>
              </w:rPr>
              <w:t>5.1质控功能：加标回收率、空白核查、</w:t>
            </w:r>
            <w:proofErr w:type="gramStart"/>
            <w:r w:rsidRPr="004D731E">
              <w:rPr>
                <w:rFonts w:ascii="宋体" w:hAnsi="宋体" w:cs="宋体" w:hint="eastAsia"/>
                <w:szCs w:val="21"/>
              </w:rPr>
              <w:t>标液核查</w:t>
            </w:r>
            <w:proofErr w:type="gramEnd"/>
          </w:p>
          <w:p w:rsidR="00EE2A6D" w:rsidRPr="004D731E" w:rsidRDefault="00EE2A6D" w:rsidP="00E30DA8">
            <w:pPr>
              <w:snapToGrid w:val="0"/>
              <w:spacing w:line="300" w:lineRule="exact"/>
              <w:ind w:firstLine="420"/>
              <w:rPr>
                <w:rFonts w:ascii="宋体" w:hAnsi="宋体" w:cs="宋体" w:hint="eastAsia"/>
                <w:szCs w:val="21"/>
              </w:rPr>
            </w:pPr>
            <w:r w:rsidRPr="004D731E">
              <w:rPr>
                <w:rFonts w:ascii="宋体" w:hAnsi="宋体" w:cs="宋体" w:hint="eastAsia"/>
                <w:szCs w:val="21"/>
              </w:rPr>
              <w:t>5.2质控通道数：4</w:t>
            </w:r>
          </w:p>
          <w:p w:rsidR="00EE2A6D" w:rsidRPr="004D731E" w:rsidRDefault="00EE2A6D" w:rsidP="00E30DA8">
            <w:pPr>
              <w:snapToGrid w:val="0"/>
              <w:spacing w:line="300" w:lineRule="exact"/>
              <w:ind w:firstLine="420"/>
              <w:rPr>
                <w:rFonts w:ascii="宋体" w:hAnsi="宋体" w:cs="宋体" w:hint="eastAsia"/>
                <w:szCs w:val="21"/>
              </w:rPr>
            </w:pPr>
            <w:r w:rsidRPr="004D731E">
              <w:rPr>
                <w:rFonts w:ascii="宋体" w:hAnsi="宋体" w:cs="宋体" w:hint="eastAsia"/>
                <w:szCs w:val="21"/>
              </w:rPr>
              <w:t>5.3</w:t>
            </w:r>
            <w:proofErr w:type="gramStart"/>
            <w:r w:rsidRPr="004D731E">
              <w:rPr>
                <w:rFonts w:ascii="宋体" w:hAnsi="宋体" w:cs="宋体" w:hint="eastAsia"/>
                <w:szCs w:val="21"/>
              </w:rPr>
              <w:t>标液计量</w:t>
            </w:r>
            <w:proofErr w:type="gramEnd"/>
            <w:r w:rsidRPr="004D731E">
              <w:rPr>
                <w:rFonts w:ascii="宋体" w:hAnsi="宋体" w:cs="宋体" w:hint="eastAsia"/>
                <w:szCs w:val="21"/>
              </w:rPr>
              <w:t>重复性：≤0.5%</w:t>
            </w:r>
          </w:p>
          <w:p w:rsidR="00EE2A6D" w:rsidRPr="004D731E" w:rsidRDefault="00EE2A6D" w:rsidP="00E30DA8">
            <w:pPr>
              <w:snapToGrid w:val="0"/>
              <w:spacing w:line="300" w:lineRule="exact"/>
              <w:ind w:firstLine="420"/>
              <w:rPr>
                <w:rFonts w:ascii="宋体" w:hAnsi="宋体" w:cs="宋体" w:hint="eastAsia"/>
                <w:szCs w:val="21"/>
              </w:rPr>
            </w:pPr>
            <w:r w:rsidRPr="004D731E">
              <w:rPr>
                <w:rFonts w:ascii="宋体" w:hAnsi="宋体" w:cs="宋体" w:hint="eastAsia"/>
                <w:szCs w:val="21"/>
              </w:rPr>
              <w:t>5.4</w:t>
            </w:r>
            <w:proofErr w:type="gramStart"/>
            <w:r w:rsidRPr="004D731E">
              <w:rPr>
                <w:rFonts w:ascii="宋体" w:hAnsi="宋体" w:cs="宋体" w:hint="eastAsia"/>
                <w:szCs w:val="21"/>
              </w:rPr>
              <w:t>标液计量</w:t>
            </w:r>
            <w:proofErr w:type="gramEnd"/>
            <w:r w:rsidRPr="004D731E">
              <w:rPr>
                <w:rFonts w:ascii="宋体" w:hAnsi="宋体" w:cs="宋体" w:hint="eastAsia"/>
                <w:szCs w:val="21"/>
              </w:rPr>
              <w:t>准确度：±1.0%</w:t>
            </w:r>
          </w:p>
          <w:p w:rsidR="00EE2A6D" w:rsidRPr="004D731E" w:rsidRDefault="00EE2A6D" w:rsidP="00E30DA8">
            <w:pPr>
              <w:snapToGrid w:val="0"/>
              <w:spacing w:line="300" w:lineRule="exact"/>
              <w:ind w:firstLine="420"/>
              <w:rPr>
                <w:rFonts w:ascii="宋体" w:hAnsi="宋体" w:cs="宋体" w:hint="eastAsia"/>
                <w:szCs w:val="21"/>
              </w:rPr>
            </w:pPr>
            <w:r w:rsidRPr="004D731E">
              <w:rPr>
                <w:rFonts w:ascii="宋体" w:hAnsi="宋体" w:cs="宋体" w:hint="eastAsia"/>
                <w:szCs w:val="21"/>
              </w:rPr>
              <w:t>5.5</w:t>
            </w:r>
            <w:proofErr w:type="gramStart"/>
            <w:r w:rsidRPr="004D731E">
              <w:rPr>
                <w:rFonts w:ascii="宋体" w:hAnsi="宋体" w:cs="宋体" w:hint="eastAsia"/>
                <w:szCs w:val="21"/>
              </w:rPr>
              <w:t>标液计量</w:t>
            </w:r>
            <w:proofErr w:type="gramEnd"/>
            <w:r w:rsidRPr="004D731E">
              <w:rPr>
                <w:rFonts w:ascii="宋体" w:hAnsi="宋体" w:cs="宋体" w:hint="eastAsia"/>
                <w:szCs w:val="21"/>
              </w:rPr>
              <w:t>体积范围：0.1~2.0mL范围内任意体积</w:t>
            </w:r>
          </w:p>
          <w:p w:rsidR="00EE2A6D" w:rsidRPr="004D731E" w:rsidRDefault="00EE2A6D" w:rsidP="00E30DA8">
            <w:pPr>
              <w:snapToGrid w:val="0"/>
              <w:spacing w:line="300" w:lineRule="exact"/>
              <w:ind w:firstLine="420"/>
              <w:rPr>
                <w:rFonts w:ascii="宋体" w:hAnsi="宋体" w:cs="宋体" w:hint="eastAsia"/>
                <w:szCs w:val="21"/>
              </w:rPr>
            </w:pPr>
            <w:r w:rsidRPr="004D731E">
              <w:rPr>
                <w:rFonts w:ascii="宋体" w:hAnsi="宋体" w:cs="宋体" w:hint="eastAsia"/>
                <w:szCs w:val="21"/>
              </w:rPr>
              <w:t>5.6</w:t>
            </w:r>
            <w:proofErr w:type="gramStart"/>
            <w:r w:rsidRPr="004D731E">
              <w:rPr>
                <w:rFonts w:ascii="宋体" w:hAnsi="宋体" w:cs="宋体" w:hint="eastAsia"/>
                <w:szCs w:val="21"/>
              </w:rPr>
              <w:t>加标池定量</w:t>
            </w:r>
            <w:proofErr w:type="gramEnd"/>
            <w:r w:rsidRPr="004D731E">
              <w:rPr>
                <w:rFonts w:ascii="宋体" w:hAnsi="宋体" w:cs="宋体" w:hint="eastAsia"/>
                <w:szCs w:val="21"/>
              </w:rPr>
              <w:t>体积：150mL、200mL、250mL和500mL可选</w:t>
            </w:r>
          </w:p>
          <w:p w:rsidR="00EE2A6D" w:rsidRPr="004D731E" w:rsidRDefault="00EE2A6D" w:rsidP="00E30DA8">
            <w:pPr>
              <w:snapToGrid w:val="0"/>
              <w:spacing w:line="300" w:lineRule="exact"/>
              <w:ind w:firstLine="420"/>
              <w:rPr>
                <w:rFonts w:ascii="宋体" w:hAnsi="宋体" w:cs="宋体" w:hint="eastAsia"/>
                <w:szCs w:val="21"/>
              </w:rPr>
            </w:pPr>
            <w:r w:rsidRPr="004D731E">
              <w:rPr>
                <w:rFonts w:ascii="宋体" w:hAnsi="宋体" w:cs="宋体" w:hint="eastAsia"/>
                <w:szCs w:val="21"/>
              </w:rPr>
              <w:t>5.7触发模式：间隔测量（1～9999 min）、整点测量、手动/远程触发测量。</w:t>
            </w:r>
          </w:p>
          <w:p w:rsidR="00EE2A6D" w:rsidRPr="004D731E" w:rsidRDefault="00EE2A6D" w:rsidP="00E30DA8">
            <w:pPr>
              <w:snapToGrid w:val="0"/>
              <w:spacing w:line="300" w:lineRule="exact"/>
              <w:ind w:firstLine="420"/>
              <w:rPr>
                <w:rFonts w:ascii="宋体" w:hAnsi="宋体" w:cs="宋体" w:hint="eastAsia"/>
                <w:szCs w:val="21"/>
              </w:rPr>
            </w:pPr>
            <w:r w:rsidRPr="004D731E">
              <w:rPr>
                <w:rFonts w:ascii="宋体" w:hAnsi="宋体" w:cs="宋体" w:hint="eastAsia"/>
                <w:szCs w:val="21"/>
              </w:rPr>
              <w:t>5.8工作环境：+5℃～45℃，RH≤90%</w:t>
            </w:r>
          </w:p>
          <w:p w:rsidR="00EE2A6D" w:rsidRPr="004D731E" w:rsidRDefault="00EE2A6D" w:rsidP="00E30DA8">
            <w:pPr>
              <w:snapToGrid w:val="0"/>
              <w:spacing w:line="300" w:lineRule="exact"/>
              <w:ind w:firstLine="420"/>
              <w:rPr>
                <w:rFonts w:ascii="宋体" w:hAnsi="宋体" w:cs="宋体" w:hint="eastAsia"/>
                <w:szCs w:val="21"/>
              </w:rPr>
            </w:pPr>
            <w:r w:rsidRPr="004D731E">
              <w:rPr>
                <w:rFonts w:ascii="宋体" w:hAnsi="宋体" w:cs="宋体" w:hint="eastAsia"/>
                <w:szCs w:val="21"/>
              </w:rPr>
              <w:t>5.9输出及通讯：RS-232</w:t>
            </w:r>
          </w:p>
          <w:p w:rsidR="00EE2A6D" w:rsidRPr="004D731E" w:rsidRDefault="00EE2A6D" w:rsidP="00E30DA8">
            <w:pPr>
              <w:snapToGrid w:val="0"/>
              <w:spacing w:line="300" w:lineRule="exact"/>
              <w:ind w:firstLine="420"/>
              <w:rPr>
                <w:rFonts w:ascii="宋体" w:hAnsi="宋体" w:cs="宋体" w:hint="eastAsia"/>
                <w:szCs w:val="21"/>
              </w:rPr>
            </w:pPr>
            <w:r w:rsidRPr="004D731E">
              <w:rPr>
                <w:rFonts w:ascii="宋体" w:hAnsi="宋体" w:cs="宋体" w:hint="eastAsia"/>
                <w:szCs w:val="21"/>
              </w:rPr>
              <w:t>5.10功耗：＜300W</w:t>
            </w:r>
          </w:p>
          <w:p w:rsidR="00EE2A6D" w:rsidRPr="004D731E" w:rsidRDefault="00EE2A6D" w:rsidP="00E30DA8">
            <w:pPr>
              <w:pStyle w:val="2"/>
              <w:spacing w:before="0" w:after="0" w:line="300" w:lineRule="exact"/>
              <w:ind w:firstLine="422"/>
              <w:rPr>
                <w:rFonts w:ascii="宋体" w:eastAsia="宋体" w:hAnsi="宋体" w:hint="eastAsia"/>
                <w:sz w:val="21"/>
                <w:szCs w:val="21"/>
              </w:rPr>
            </w:pPr>
            <w:r w:rsidRPr="004D731E">
              <w:rPr>
                <w:rFonts w:ascii="宋体" w:eastAsia="宋体" w:hAnsi="宋体" w:hint="eastAsia"/>
                <w:sz w:val="21"/>
                <w:szCs w:val="21"/>
              </w:rPr>
              <w:t>系统集成功能</w:t>
            </w:r>
          </w:p>
          <w:p w:rsidR="00EE2A6D" w:rsidRPr="004D731E" w:rsidRDefault="00EE2A6D" w:rsidP="00E30DA8">
            <w:pPr>
              <w:snapToGrid w:val="0"/>
              <w:spacing w:line="300" w:lineRule="exact"/>
              <w:ind w:firstLine="420"/>
              <w:rPr>
                <w:rFonts w:ascii="宋体" w:hAnsi="宋体" w:cs="宋体" w:hint="eastAsia"/>
                <w:szCs w:val="21"/>
              </w:rPr>
            </w:pPr>
            <w:r w:rsidRPr="004D731E">
              <w:rPr>
                <w:rFonts w:ascii="宋体" w:hAnsi="宋体" w:cs="宋体" w:hint="eastAsia"/>
                <w:szCs w:val="21"/>
              </w:rPr>
              <w:t>1.具有仪器及系统运行周期（连续或间歇）设置功能，至少具备常规、应急、质控等多种运行模式；</w:t>
            </w:r>
          </w:p>
          <w:p w:rsidR="00EE2A6D" w:rsidRPr="004D731E" w:rsidRDefault="00EE2A6D" w:rsidP="00E30DA8">
            <w:pPr>
              <w:snapToGrid w:val="0"/>
              <w:spacing w:line="300" w:lineRule="exact"/>
              <w:ind w:firstLine="420"/>
              <w:rPr>
                <w:rFonts w:ascii="宋体" w:hAnsi="宋体" w:cs="宋体" w:hint="eastAsia"/>
                <w:szCs w:val="21"/>
              </w:rPr>
            </w:pPr>
            <w:r w:rsidRPr="004D731E">
              <w:rPr>
                <w:rFonts w:ascii="宋体" w:hAnsi="宋体" w:cs="宋体" w:hint="eastAsia"/>
                <w:szCs w:val="21"/>
              </w:rPr>
              <w:t>2.具有异常信息记录、上传功能，如采水故障、部件故障、超量程报警、超标报警、缺试剂报警等信息；</w:t>
            </w:r>
          </w:p>
          <w:p w:rsidR="00EE2A6D" w:rsidRPr="004D731E" w:rsidRDefault="00EE2A6D" w:rsidP="00E30DA8">
            <w:pPr>
              <w:snapToGrid w:val="0"/>
              <w:spacing w:line="300" w:lineRule="exact"/>
              <w:ind w:firstLine="420"/>
              <w:rPr>
                <w:rFonts w:ascii="宋体" w:hAnsi="宋体" w:cs="宋体" w:hint="eastAsia"/>
                <w:szCs w:val="21"/>
              </w:rPr>
            </w:pPr>
            <w:r w:rsidRPr="004D731E">
              <w:rPr>
                <w:rFonts w:ascii="宋体" w:hAnsi="宋体" w:cs="宋体" w:hint="eastAsia"/>
                <w:szCs w:val="21"/>
              </w:rPr>
              <w:t>3.具有仪器关键参数上传、远程设置功能，能接受远程控制指令；</w:t>
            </w:r>
          </w:p>
          <w:p w:rsidR="00EE2A6D" w:rsidRPr="004D731E" w:rsidRDefault="00EE2A6D" w:rsidP="00E30DA8">
            <w:pPr>
              <w:spacing w:line="300" w:lineRule="exact"/>
              <w:ind w:firstLine="420"/>
              <w:rPr>
                <w:rFonts w:ascii="宋体" w:hAnsi="宋体" w:cs="宋体" w:hint="eastAsia"/>
                <w:szCs w:val="21"/>
              </w:rPr>
            </w:pPr>
            <w:r w:rsidRPr="004D731E">
              <w:rPr>
                <w:rFonts w:ascii="宋体" w:hAnsi="宋体" w:cs="宋体" w:hint="eastAsia"/>
                <w:szCs w:val="21"/>
              </w:rPr>
              <w:t>4.能够实现对铜、锌、铅、镉、汞、砷、六价铬等进行自动标样核查、自动加标回收率测试等质控功能，提供质量控制相关认证证书等证明材料，并具备自动留样功能；</w:t>
            </w:r>
          </w:p>
          <w:p w:rsidR="00EE2A6D" w:rsidRPr="004D731E" w:rsidRDefault="00EE2A6D" w:rsidP="00E30DA8">
            <w:pPr>
              <w:snapToGrid w:val="0"/>
              <w:spacing w:line="300" w:lineRule="exact"/>
              <w:ind w:firstLine="420"/>
              <w:rPr>
                <w:rFonts w:ascii="宋体" w:hAnsi="宋体" w:cs="宋体" w:hint="eastAsia"/>
                <w:szCs w:val="21"/>
              </w:rPr>
            </w:pPr>
            <w:r w:rsidRPr="004D731E">
              <w:rPr>
                <w:rFonts w:ascii="宋体" w:hAnsi="宋体" w:cs="宋体" w:hint="eastAsia"/>
                <w:szCs w:val="21"/>
              </w:rPr>
              <w:t>5.确保仪器、系统运行的监测数据和状态信息等稳定传输；</w:t>
            </w:r>
          </w:p>
          <w:p w:rsidR="00EE2A6D" w:rsidRPr="004D731E" w:rsidRDefault="00EE2A6D" w:rsidP="00E30DA8">
            <w:pPr>
              <w:snapToGrid w:val="0"/>
              <w:spacing w:line="300" w:lineRule="exact"/>
              <w:ind w:firstLine="420"/>
              <w:rPr>
                <w:rFonts w:ascii="宋体" w:hAnsi="宋体" w:cs="宋体" w:hint="eastAsia"/>
                <w:szCs w:val="21"/>
              </w:rPr>
            </w:pPr>
            <w:r w:rsidRPr="004D731E">
              <w:rPr>
                <w:rFonts w:ascii="宋体" w:hAnsi="宋体" w:cs="宋体" w:hint="eastAsia"/>
                <w:szCs w:val="21"/>
              </w:rPr>
              <w:t>6.具备断电再度通电后自动排空水样和试剂、自动清洗管路、自动复位到待机状态的功能；</w:t>
            </w:r>
          </w:p>
          <w:p w:rsidR="00EE2A6D" w:rsidRPr="004D731E" w:rsidRDefault="00EE2A6D" w:rsidP="00E30DA8">
            <w:pPr>
              <w:spacing w:line="300" w:lineRule="exact"/>
              <w:ind w:firstLine="420"/>
              <w:rPr>
                <w:rFonts w:ascii="宋体" w:hAnsi="宋体" w:cs="宋体" w:hint="eastAsia"/>
                <w:szCs w:val="21"/>
              </w:rPr>
            </w:pPr>
            <w:r w:rsidRPr="004D731E">
              <w:rPr>
                <w:rFonts w:ascii="宋体" w:hAnsi="宋体" w:cs="宋体" w:hint="eastAsia"/>
                <w:szCs w:val="21"/>
              </w:rPr>
              <w:t>7.具有分析仪器及系统过程日志记录和环境参数记录功能，并能够上传至中心平台；</w:t>
            </w:r>
          </w:p>
          <w:p w:rsidR="00EE2A6D" w:rsidRPr="004D731E" w:rsidRDefault="00EE2A6D" w:rsidP="00E30DA8">
            <w:pPr>
              <w:spacing w:line="300" w:lineRule="exact"/>
              <w:ind w:firstLine="420"/>
              <w:rPr>
                <w:rFonts w:ascii="宋体" w:hAnsi="宋体" w:cs="宋体" w:hint="eastAsia"/>
                <w:szCs w:val="21"/>
              </w:rPr>
            </w:pPr>
            <w:r w:rsidRPr="004D731E">
              <w:rPr>
                <w:rFonts w:ascii="宋体" w:hAnsi="宋体" w:cs="宋体" w:hint="eastAsia"/>
                <w:szCs w:val="21"/>
              </w:rPr>
              <w:t>8.存储不少于10年的原始数据和运行日志；</w:t>
            </w:r>
          </w:p>
          <w:p w:rsidR="00EE2A6D" w:rsidRPr="004D731E" w:rsidRDefault="00EE2A6D" w:rsidP="00E30DA8">
            <w:pPr>
              <w:snapToGrid w:val="0"/>
              <w:spacing w:line="300" w:lineRule="exact"/>
              <w:ind w:firstLine="420"/>
              <w:rPr>
                <w:rFonts w:ascii="宋体" w:hAnsi="宋体" w:cs="宋体" w:hint="eastAsia"/>
                <w:szCs w:val="21"/>
              </w:rPr>
            </w:pPr>
            <w:r w:rsidRPr="004D731E">
              <w:rPr>
                <w:rFonts w:ascii="宋体" w:hAnsi="宋体" w:cs="宋体" w:hint="eastAsia"/>
                <w:szCs w:val="21"/>
              </w:rPr>
              <w:lastRenderedPageBreak/>
              <w:t>9.水质在线分析仪及控制单元须具有三级管理权限；</w:t>
            </w:r>
          </w:p>
          <w:p w:rsidR="00EE2A6D" w:rsidRPr="004D731E" w:rsidRDefault="00EE2A6D" w:rsidP="00E30DA8">
            <w:pPr>
              <w:snapToGrid w:val="0"/>
              <w:spacing w:line="300" w:lineRule="exact"/>
              <w:ind w:firstLine="420"/>
              <w:rPr>
                <w:rFonts w:ascii="宋体" w:hAnsi="宋体" w:cs="宋体" w:hint="eastAsia"/>
                <w:szCs w:val="21"/>
              </w:rPr>
            </w:pPr>
            <w:r w:rsidRPr="004D731E">
              <w:rPr>
                <w:rFonts w:ascii="宋体" w:hAnsi="宋体" w:cs="宋体" w:hint="eastAsia"/>
                <w:szCs w:val="21"/>
              </w:rPr>
              <w:t>10.系统应具有良好的扩展性和兼容性，根据实际应用需要，可增加新的监测参数，并方便仪器安装与接入。</w:t>
            </w:r>
          </w:p>
          <w:p w:rsidR="00EE2A6D" w:rsidRPr="004D731E" w:rsidRDefault="00EE2A6D" w:rsidP="00E30DA8">
            <w:pPr>
              <w:pStyle w:val="2"/>
              <w:spacing w:before="0" w:after="0" w:line="300" w:lineRule="exact"/>
              <w:ind w:firstLine="422"/>
              <w:rPr>
                <w:rFonts w:ascii="宋体" w:eastAsia="宋体" w:hAnsi="宋体" w:hint="eastAsia"/>
                <w:sz w:val="21"/>
                <w:szCs w:val="21"/>
              </w:rPr>
            </w:pPr>
            <w:r w:rsidRPr="004D731E">
              <w:rPr>
                <w:rFonts w:ascii="宋体" w:eastAsia="宋体" w:hAnsi="宋体" w:hint="eastAsia"/>
                <w:sz w:val="21"/>
                <w:szCs w:val="21"/>
              </w:rPr>
              <w:t>预处理单元</w:t>
            </w:r>
          </w:p>
          <w:p w:rsidR="00EE2A6D" w:rsidRPr="004D731E" w:rsidRDefault="00EE2A6D" w:rsidP="00E30DA8">
            <w:pPr>
              <w:tabs>
                <w:tab w:val="left" w:pos="425"/>
              </w:tabs>
              <w:spacing w:line="300" w:lineRule="exact"/>
              <w:ind w:firstLine="420"/>
              <w:rPr>
                <w:rFonts w:ascii="宋体" w:hAnsi="宋体" w:cs="宋体" w:hint="eastAsia"/>
                <w:szCs w:val="21"/>
              </w:rPr>
            </w:pPr>
            <w:r w:rsidRPr="004D731E">
              <w:rPr>
                <w:rFonts w:ascii="宋体" w:hAnsi="宋体" w:cs="宋体" w:hint="eastAsia"/>
                <w:szCs w:val="21"/>
              </w:rPr>
              <w:t>1.投标人应提供针对性的配水和预处理方案。</w:t>
            </w:r>
          </w:p>
          <w:p w:rsidR="00EE2A6D" w:rsidRPr="004D731E" w:rsidRDefault="00EE2A6D" w:rsidP="00E30DA8">
            <w:pPr>
              <w:tabs>
                <w:tab w:val="left" w:pos="425"/>
              </w:tabs>
              <w:spacing w:line="300" w:lineRule="exact"/>
              <w:ind w:firstLine="420"/>
              <w:rPr>
                <w:rFonts w:ascii="宋体" w:hAnsi="宋体" w:cs="宋体" w:hint="eastAsia"/>
                <w:szCs w:val="21"/>
              </w:rPr>
            </w:pPr>
            <w:r w:rsidRPr="004D731E">
              <w:rPr>
                <w:rFonts w:ascii="宋体" w:hAnsi="宋体" w:cs="宋体" w:hint="eastAsia"/>
                <w:szCs w:val="21"/>
              </w:rPr>
              <w:t>2.配水及预处理单元由水样分配单元、预处理装置及管道等组成。实现对分析仪器配水的功能，并具有自动反清（吹）洗和</w:t>
            </w:r>
            <w:proofErr w:type="gramStart"/>
            <w:r w:rsidRPr="004D731E">
              <w:rPr>
                <w:rFonts w:ascii="宋体" w:hAnsi="宋体" w:cs="宋体" w:hint="eastAsia"/>
                <w:szCs w:val="21"/>
              </w:rPr>
              <w:t>自动除藻功能</w:t>
            </w:r>
            <w:proofErr w:type="gramEnd"/>
            <w:r w:rsidRPr="004D731E">
              <w:rPr>
                <w:rFonts w:ascii="宋体" w:hAnsi="宋体" w:cs="宋体" w:hint="eastAsia"/>
                <w:szCs w:val="21"/>
              </w:rPr>
              <w:t>。预处理单元为不同分析仪器配备预处理装置，常规五参数水质自动分析仪器使用原水直接分析，应根据国家标准分析方法要求对高锰酸盐指数、氨氮、总磷分析仪器提供相应的预处理方法。</w:t>
            </w:r>
          </w:p>
          <w:p w:rsidR="00EE2A6D" w:rsidRPr="004D731E" w:rsidRDefault="00EE2A6D" w:rsidP="00E30DA8">
            <w:pPr>
              <w:tabs>
                <w:tab w:val="left" w:pos="425"/>
              </w:tabs>
              <w:spacing w:line="300" w:lineRule="exact"/>
              <w:ind w:firstLine="420"/>
              <w:rPr>
                <w:rFonts w:ascii="宋体" w:hAnsi="宋体" w:cs="宋体" w:hint="eastAsia"/>
                <w:szCs w:val="21"/>
              </w:rPr>
            </w:pPr>
            <w:r w:rsidRPr="004D731E">
              <w:rPr>
                <w:rFonts w:ascii="宋体" w:hAnsi="宋体" w:cs="宋体" w:hint="eastAsia"/>
                <w:szCs w:val="21"/>
              </w:rPr>
              <w:t>2.1配水管路设计合理，流向清晰，便于维护；保证仪器分析测试的水样应能代表断面水质情况并满足仪器测试需求；</w:t>
            </w:r>
          </w:p>
          <w:p w:rsidR="00EE2A6D" w:rsidRPr="004D731E" w:rsidRDefault="00EE2A6D" w:rsidP="00E30DA8">
            <w:pPr>
              <w:tabs>
                <w:tab w:val="left" w:pos="425"/>
              </w:tabs>
              <w:spacing w:line="300" w:lineRule="exact"/>
              <w:ind w:firstLine="420"/>
              <w:rPr>
                <w:rFonts w:ascii="宋体" w:hAnsi="宋体" w:cs="宋体" w:hint="eastAsia"/>
                <w:szCs w:val="21"/>
              </w:rPr>
            </w:pPr>
            <w:r w:rsidRPr="004D731E">
              <w:rPr>
                <w:rFonts w:ascii="宋体" w:hAnsi="宋体" w:cs="宋体" w:hint="eastAsia"/>
                <w:szCs w:val="21"/>
              </w:rPr>
              <w:t>2.2配水单元具备自动反清（吹）洗功能，防止菌类和藻类等微生物对样品污染或对系统工作造成不良影响，设计中不使用对环境产生污染的清洗方法；</w:t>
            </w:r>
          </w:p>
          <w:p w:rsidR="00EE2A6D" w:rsidRPr="004D731E" w:rsidRDefault="00EE2A6D" w:rsidP="00E30DA8">
            <w:pPr>
              <w:tabs>
                <w:tab w:val="left" w:pos="425"/>
              </w:tabs>
              <w:spacing w:line="300" w:lineRule="exact"/>
              <w:ind w:firstLine="420"/>
              <w:rPr>
                <w:rFonts w:ascii="宋体" w:hAnsi="宋体" w:cs="宋体" w:hint="eastAsia"/>
                <w:szCs w:val="21"/>
              </w:rPr>
            </w:pPr>
            <w:r w:rsidRPr="004D731E">
              <w:rPr>
                <w:rFonts w:ascii="宋体" w:hAnsi="宋体" w:cs="宋体" w:hint="eastAsia"/>
                <w:szCs w:val="21"/>
              </w:rPr>
              <w:t>2.3配水</w:t>
            </w:r>
            <w:proofErr w:type="gramStart"/>
            <w:r w:rsidRPr="004D731E">
              <w:rPr>
                <w:rFonts w:ascii="宋体" w:hAnsi="宋体" w:cs="宋体" w:hint="eastAsia"/>
                <w:szCs w:val="21"/>
              </w:rPr>
              <w:t>主管路采用</w:t>
            </w:r>
            <w:proofErr w:type="gramEnd"/>
            <w:r w:rsidRPr="004D731E">
              <w:rPr>
                <w:rFonts w:ascii="宋体" w:hAnsi="宋体" w:cs="宋体" w:hint="eastAsia"/>
                <w:szCs w:val="21"/>
              </w:rPr>
              <w:t>串联方式，各仪器之间管路采用并联方式，每台仪器从各自的取样杯中取水，任何仪器的配水管路出现故障不能影响其他仪器的测试；</w:t>
            </w:r>
            <w:r w:rsidRPr="004D731E">
              <w:rPr>
                <w:rFonts w:ascii="宋体" w:hAnsi="宋体" w:cs="宋体" w:hint="eastAsia"/>
                <w:szCs w:val="21"/>
              </w:rPr>
              <w:tab/>
            </w:r>
          </w:p>
          <w:p w:rsidR="00EE2A6D" w:rsidRPr="004D731E" w:rsidRDefault="00EE2A6D" w:rsidP="00E30DA8">
            <w:pPr>
              <w:tabs>
                <w:tab w:val="left" w:pos="425"/>
              </w:tabs>
              <w:spacing w:line="300" w:lineRule="exact"/>
              <w:ind w:firstLine="420"/>
              <w:rPr>
                <w:rFonts w:ascii="宋体" w:hAnsi="宋体" w:cs="宋体" w:hint="eastAsia"/>
                <w:szCs w:val="21"/>
              </w:rPr>
            </w:pPr>
            <w:r w:rsidRPr="004D731E">
              <w:rPr>
                <w:rFonts w:ascii="宋体" w:hAnsi="宋体" w:cs="宋体" w:hint="eastAsia"/>
                <w:szCs w:val="21"/>
              </w:rPr>
              <w:t>2.4具备可扩展功能，水站预留不少于4台设备的接水口、排水口以及水样比对实验用的手动取水口；</w:t>
            </w:r>
          </w:p>
          <w:p w:rsidR="00EE2A6D" w:rsidRPr="004D731E" w:rsidRDefault="00EE2A6D" w:rsidP="00E30DA8">
            <w:pPr>
              <w:tabs>
                <w:tab w:val="left" w:pos="425"/>
              </w:tabs>
              <w:spacing w:line="300" w:lineRule="exact"/>
              <w:ind w:firstLine="420"/>
              <w:rPr>
                <w:rFonts w:ascii="宋体" w:hAnsi="宋体" w:cs="宋体" w:hint="eastAsia"/>
                <w:szCs w:val="21"/>
              </w:rPr>
            </w:pPr>
            <w:r w:rsidRPr="004D731E">
              <w:rPr>
                <w:rFonts w:ascii="宋体" w:hAnsi="宋体" w:cs="宋体" w:hint="eastAsia"/>
                <w:szCs w:val="21"/>
              </w:rPr>
              <w:t>2.5能配合系统实现水样自动分配、自动预处理、故障自动报警、关键部件工作状态的显示和反控等功能；</w:t>
            </w:r>
          </w:p>
          <w:p w:rsidR="00EE2A6D" w:rsidRPr="004D731E" w:rsidRDefault="00EE2A6D" w:rsidP="00E30DA8">
            <w:pPr>
              <w:tabs>
                <w:tab w:val="left" w:pos="425"/>
              </w:tabs>
              <w:spacing w:line="300" w:lineRule="exact"/>
              <w:ind w:firstLine="420"/>
              <w:rPr>
                <w:rFonts w:ascii="宋体" w:hAnsi="宋体" w:cs="宋体" w:hint="eastAsia"/>
                <w:szCs w:val="21"/>
              </w:rPr>
            </w:pPr>
            <w:r w:rsidRPr="004D731E">
              <w:rPr>
                <w:rFonts w:ascii="宋体" w:hAnsi="宋体" w:cs="宋体" w:hint="eastAsia"/>
                <w:szCs w:val="21"/>
              </w:rPr>
              <w:t>2.6配水单元的所有操作均可通过控制单元实现，并接受平台端的远程控制；</w:t>
            </w:r>
          </w:p>
          <w:p w:rsidR="00EE2A6D" w:rsidRPr="004D731E" w:rsidRDefault="00EE2A6D" w:rsidP="00E30DA8">
            <w:pPr>
              <w:tabs>
                <w:tab w:val="left" w:pos="425"/>
              </w:tabs>
              <w:spacing w:line="300" w:lineRule="exact"/>
              <w:ind w:firstLine="420"/>
              <w:rPr>
                <w:rFonts w:ascii="宋体" w:hAnsi="宋体" w:cs="宋体" w:hint="eastAsia"/>
                <w:szCs w:val="21"/>
              </w:rPr>
            </w:pPr>
            <w:r w:rsidRPr="004D731E">
              <w:rPr>
                <w:rFonts w:ascii="宋体" w:hAnsi="宋体" w:cs="宋体" w:hint="eastAsia"/>
                <w:szCs w:val="21"/>
              </w:rPr>
              <w:t>2.7所选管材机械强度及化学稳定性好、使用寿命长、便于安装维护，不会对水样水质造成影响；管路内径、压力、流量、流速满足仪器分析需要，并留有余量；</w:t>
            </w:r>
          </w:p>
          <w:p w:rsidR="00EE2A6D" w:rsidRPr="004D731E" w:rsidRDefault="00EE2A6D" w:rsidP="00E30DA8">
            <w:pPr>
              <w:tabs>
                <w:tab w:val="left" w:pos="425"/>
              </w:tabs>
              <w:spacing w:line="300" w:lineRule="exact"/>
              <w:ind w:firstLine="420"/>
              <w:rPr>
                <w:rFonts w:ascii="宋体" w:hAnsi="宋体" w:cs="宋体" w:hint="eastAsia"/>
                <w:szCs w:val="21"/>
              </w:rPr>
            </w:pPr>
            <w:r w:rsidRPr="004D731E">
              <w:rPr>
                <w:rFonts w:ascii="宋体" w:hAnsi="宋体" w:cs="宋体" w:hint="eastAsia"/>
                <w:szCs w:val="21"/>
              </w:rPr>
              <w:t>2.8针对泥沙较大水体、暴雨期间、泄洪、丰水期等浊度影响较大的情况，系统应针对性的设计预处理旁路系统，并具备自动切换预处理系统工作功能。</w:t>
            </w:r>
          </w:p>
          <w:p w:rsidR="00EE2A6D" w:rsidRPr="004D731E" w:rsidRDefault="00EE2A6D" w:rsidP="00E30DA8">
            <w:pPr>
              <w:pStyle w:val="2"/>
              <w:spacing w:before="0" w:after="0" w:line="300" w:lineRule="exact"/>
              <w:ind w:firstLine="422"/>
              <w:rPr>
                <w:rFonts w:ascii="宋体" w:eastAsia="宋体" w:hAnsi="宋体" w:hint="eastAsia"/>
                <w:sz w:val="21"/>
                <w:szCs w:val="21"/>
              </w:rPr>
            </w:pPr>
            <w:r w:rsidRPr="004D731E">
              <w:rPr>
                <w:rFonts w:ascii="宋体" w:eastAsia="宋体" w:hAnsi="宋体" w:hint="eastAsia"/>
                <w:sz w:val="21"/>
                <w:szCs w:val="21"/>
              </w:rPr>
              <w:t>控制单元</w:t>
            </w:r>
          </w:p>
          <w:p w:rsidR="00EE2A6D" w:rsidRPr="004D731E" w:rsidRDefault="00EE2A6D" w:rsidP="00E30DA8">
            <w:pPr>
              <w:spacing w:line="300" w:lineRule="exact"/>
              <w:ind w:firstLine="420"/>
              <w:rPr>
                <w:rFonts w:ascii="宋体" w:hAnsi="宋体" w:cs="宋体" w:hint="eastAsia"/>
                <w:szCs w:val="21"/>
              </w:rPr>
            </w:pPr>
            <w:r w:rsidRPr="004D731E">
              <w:rPr>
                <w:rFonts w:ascii="宋体" w:hAnsi="宋体" w:cs="宋体" w:hint="eastAsia"/>
                <w:szCs w:val="21"/>
              </w:rPr>
              <w:t>控制单元对预处理单元、分析单元（分析仪）、留样单元、辅助单元等进行控制，并实现数据采集与传输功能，保证系统连续、可靠和安全运行。</w:t>
            </w:r>
          </w:p>
          <w:p w:rsidR="00EE2A6D" w:rsidRPr="004D731E" w:rsidRDefault="00EE2A6D" w:rsidP="00E30DA8">
            <w:pPr>
              <w:pStyle w:val="2"/>
              <w:spacing w:before="0" w:after="0" w:line="300" w:lineRule="exact"/>
              <w:ind w:firstLine="422"/>
              <w:rPr>
                <w:rFonts w:ascii="宋体" w:eastAsia="宋体" w:hAnsi="宋体" w:hint="eastAsia"/>
                <w:sz w:val="21"/>
                <w:szCs w:val="21"/>
              </w:rPr>
            </w:pPr>
            <w:r w:rsidRPr="004D731E">
              <w:rPr>
                <w:rFonts w:ascii="宋体" w:eastAsia="宋体" w:hAnsi="宋体" w:hint="eastAsia"/>
                <w:sz w:val="21"/>
                <w:szCs w:val="21"/>
              </w:rPr>
              <w:t>功能</w:t>
            </w:r>
          </w:p>
          <w:p w:rsidR="00EE2A6D" w:rsidRPr="004D731E" w:rsidRDefault="00EE2A6D" w:rsidP="00E30DA8">
            <w:pPr>
              <w:spacing w:line="300" w:lineRule="exact"/>
              <w:ind w:firstLine="420"/>
              <w:rPr>
                <w:rFonts w:ascii="宋体" w:hAnsi="宋体" w:cs="宋体" w:hint="eastAsia"/>
                <w:szCs w:val="21"/>
              </w:rPr>
            </w:pPr>
            <w:r w:rsidRPr="004D731E">
              <w:rPr>
                <w:rFonts w:ascii="宋体" w:hAnsi="宋体" w:cs="宋体" w:hint="eastAsia"/>
                <w:szCs w:val="21"/>
              </w:rPr>
              <w:t>1.具有断电保护功能，能够在断电时保存系统参数和历史数据，在来电时自动恢复系统；</w:t>
            </w:r>
          </w:p>
          <w:p w:rsidR="00EE2A6D" w:rsidRPr="004D731E" w:rsidRDefault="00EE2A6D" w:rsidP="00E30DA8">
            <w:pPr>
              <w:spacing w:line="300" w:lineRule="exact"/>
              <w:ind w:firstLine="420"/>
              <w:rPr>
                <w:rFonts w:ascii="宋体" w:hAnsi="宋体" w:cs="宋体" w:hint="eastAsia"/>
                <w:szCs w:val="21"/>
              </w:rPr>
            </w:pPr>
            <w:r w:rsidRPr="004D731E">
              <w:rPr>
                <w:rFonts w:ascii="宋体" w:hAnsi="宋体" w:cs="宋体" w:hint="eastAsia"/>
                <w:szCs w:val="21"/>
              </w:rPr>
              <w:t>2.具备自动采集数据功能，包括自动采集水质在线分析仪数据、集成控制数据等，采集的数据应自动添加数据标识，异常监测数据能自动识别，并主动上传至中心平台；</w:t>
            </w:r>
          </w:p>
          <w:p w:rsidR="00EE2A6D" w:rsidRPr="004D731E" w:rsidRDefault="00EE2A6D" w:rsidP="00E30DA8">
            <w:pPr>
              <w:spacing w:line="300" w:lineRule="exact"/>
              <w:ind w:firstLine="420"/>
              <w:rPr>
                <w:rFonts w:ascii="宋体" w:hAnsi="宋体" w:cs="宋体" w:hint="eastAsia"/>
                <w:szCs w:val="21"/>
              </w:rPr>
            </w:pPr>
            <w:r w:rsidRPr="004D731E">
              <w:rPr>
                <w:rFonts w:ascii="宋体" w:hAnsi="宋体" w:cs="宋体" w:hint="eastAsia"/>
                <w:szCs w:val="21"/>
              </w:rPr>
              <w:t>3.具备单点控制功能，能够对单一控制点（阀、泵等）进行调试；</w:t>
            </w:r>
          </w:p>
          <w:p w:rsidR="00EE2A6D" w:rsidRPr="004D731E" w:rsidRDefault="00EE2A6D" w:rsidP="00E30DA8">
            <w:pPr>
              <w:spacing w:line="300" w:lineRule="exact"/>
              <w:ind w:firstLine="420"/>
              <w:rPr>
                <w:rFonts w:ascii="宋体" w:hAnsi="宋体" w:cs="宋体" w:hint="eastAsia"/>
                <w:szCs w:val="21"/>
              </w:rPr>
            </w:pPr>
            <w:r w:rsidRPr="004D731E">
              <w:rPr>
                <w:rFonts w:ascii="宋体" w:hAnsi="宋体" w:cs="宋体" w:hint="eastAsia"/>
                <w:szCs w:val="21"/>
              </w:rPr>
              <w:t>4.具备对水质在线分析仪的启停、校时、校准、质控测试等控制功能；</w:t>
            </w:r>
          </w:p>
          <w:p w:rsidR="00EE2A6D" w:rsidRPr="004D731E" w:rsidRDefault="00EE2A6D" w:rsidP="00E30DA8">
            <w:pPr>
              <w:spacing w:line="300" w:lineRule="exact"/>
              <w:ind w:firstLine="420"/>
              <w:rPr>
                <w:rFonts w:ascii="宋体" w:hAnsi="宋体" w:cs="宋体" w:hint="eastAsia"/>
                <w:szCs w:val="21"/>
              </w:rPr>
            </w:pPr>
            <w:r w:rsidRPr="004D731E">
              <w:rPr>
                <w:rFonts w:ascii="宋体" w:hAnsi="宋体" w:cs="宋体" w:hint="eastAsia"/>
                <w:szCs w:val="21"/>
              </w:rPr>
              <w:t>5.具备对留样单元的留样、排样的控制功能；</w:t>
            </w:r>
          </w:p>
          <w:p w:rsidR="00EE2A6D" w:rsidRPr="004D731E" w:rsidRDefault="00EE2A6D" w:rsidP="00E30DA8">
            <w:pPr>
              <w:spacing w:line="300" w:lineRule="exact"/>
              <w:ind w:firstLine="420"/>
              <w:rPr>
                <w:rFonts w:ascii="宋体" w:hAnsi="宋体" w:cs="宋体" w:hint="eastAsia"/>
                <w:szCs w:val="21"/>
              </w:rPr>
            </w:pPr>
            <w:r w:rsidRPr="004D731E">
              <w:rPr>
                <w:rFonts w:ascii="宋体" w:hAnsi="宋体" w:cs="宋体" w:hint="eastAsia"/>
                <w:szCs w:val="21"/>
              </w:rPr>
              <w:t>6.能够兼容视频监控设备并能实现对视频设备进行校时、重新启动、参数设置、软件升级、远程维护等功能；</w:t>
            </w:r>
          </w:p>
          <w:p w:rsidR="00EE2A6D" w:rsidRPr="004D731E" w:rsidRDefault="00EE2A6D" w:rsidP="00E30DA8">
            <w:pPr>
              <w:spacing w:line="300" w:lineRule="exact"/>
              <w:ind w:firstLine="420"/>
              <w:rPr>
                <w:rFonts w:ascii="宋体" w:hAnsi="宋体" w:cs="宋体" w:hint="eastAsia"/>
                <w:szCs w:val="21"/>
              </w:rPr>
            </w:pPr>
            <w:r w:rsidRPr="004D731E">
              <w:rPr>
                <w:rFonts w:ascii="宋体" w:hAnsi="宋体" w:cs="宋体" w:hint="eastAsia"/>
                <w:szCs w:val="21"/>
              </w:rPr>
              <w:t>7.具备参数设置功能，能够对小数位、单位、仪器测定上下限、报警（超标）上下限等参数进行设置；</w:t>
            </w:r>
          </w:p>
          <w:p w:rsidR="00EE2A6D" w:rsidRPr="004D731E" w:rsidRDefault="00EE2A6D" w:rsidP="00E30DA8">
            <w:pPr>
              <w:spacing w:line="300" w:lineRule="exact"/>
              <w:ind w:firstLine="420"/>
              <w:rPr>
                <w:rFonts w:ascii="宋体" w:hAnsi="宋体" w:cs="宋体" w:hint="eastAsia"/>
                <w:szCs w:val="21"/>
              </w:rPr>
            </w:pPr>
            <w:r w:rsidRPr="004D731E">
              <w:rPr>
                <w:rFonts w:ascii="宋体" w:hAnsi="宋体" w:cs="宋体" w:hint="eastAsia"/>
                <w:szCs w:val="21"/>
              </w:rPr>
              <w:lastRenderedPageBreak/>
              <w:t>8.具备各仪器监测结果、状态参数、运行流程、报警信息等显示的功能；</w:t>
            </w:r>
          </w:p>
          <w:p w:rsidR="00EE2A6D" w:rsidRPr="004D731E" w:rsidRDefault="00EE2A6D" w:rsidP="00E30DA8">
            <w:pPr>
              <w:spacing w:line="300" w:lineRule="exact"/>
              <w:ind w:firstLine="420"/>
              <w:rPr>
                <w:rFonts w:ascii="宋体" w:hAnsi="宋体" w:cs="宋体" w:hint="eastAsia"/>
                <w:szCs w:val="21"/>
              </w:rPr>
            </w:pPr>
            <w:r w:rsidRPr="004D731E">
              <w:rPr>
                <w:rFonts w:ascii="宋体" w:hAnsi="宋体" w:cs="宋体" w:hint="eastAsia"/>
                <w:szCs w:val="21"/>
              </w:rPr>
              <w:t>9.具有监测数据查询、导出、自动备份功能，可分类查询水质周期数据、质控数据（空白测试数据、标样核查数据、加标回收率数据等）及其对应的仪器、系统日志流程信息。</w:t>
            </w:r>
          </w:p>
          <w:p w:rsidR="00EE2A6D" w:rsidRPr="004D731E" w:rsidRDefault="00EE2A6D" w:rsidP="00E30DA8">
            <w:pPr>
              <w:pStyle w:val="2"/>
              <w:spacing w:before="0" w:after="0" w:line="300" w:lineRule="exact"/>
              <w:ind w:firstLine="422"/>
              <w:rPr>
                <w:rFonts w:ascii="宋体" w:eastAsia="宋体" w:hAnsi="宋体" w:hint="eastAsia"/>
                <w:sz w:val="21"/>
                <w:szCs w:val="21"/>
              </w:rPr>
            </w:pPr>
            <w:r w:rsidRPr="004D731E">
              <w:rPr>
                <w:rFonts w:ascii="宋体" w:eastAsia="宋体" w:hAnsi="宋体" w:hint="eastAsia"/>
                <w:sz w:val="21"/>
                <w:szCs w:val="21"/>
              </w:rPr>
              <w:t>自动采样器</w:t>
            </w:r>
          </w:p>
          <w:p w:rsidR="00EE2A6D" w:rsidRPr="004D731E" w:rsidRDefault="00EE2A6D" w:rsidP="00E30DA8">
            <w:pPr>
              <w:spacing w:line="300" w:lineRule="exact"/>
              <w:ind w:firstLine="420"/>
              <w:rPr>
                <w:rFonts w:ascii="宋体" w:hAnsi="宋体" w:cs="宋体" w:hint="eastAsia"/>
                <w:szCs w:val="21"/>
              </w:rPr>
            </w:pPr>
            <w:r w:rsidRPr="004D731E">
              <w:rPr>
                <w:rFonts w:ascii="宋体" w:hAnsi="宋体" w:cs="宋体" w:hint="eastAsia"/>
                <w:szCs w:val="21"/>
              </w:rPr>
              <w:t>根据水质自动监测站的建设模式配备相应采样装置，水质自动监测站必须配备自动采样装置。采样方式可编程多种采样模式如超标留样、常规留样和紧急留样等方式。</w:t>
            </w:r>
          </w:p>
          <w:p w:rsidR="00EE2A6D" w:rsidRPr="004D731E" w:rsidRDefault="00EE2A6D" w:rsidP="00E30DA8">
            <w:pPr>
              <w:spacing w:line="300" w:lineRule="exact"/>
              <w:ind w:firstLine="420"/>
              <w:rPr>
                <w:rFonts w:ascii="宋体" w:hAnsi="宋体" w:cs="宋体" w:hint="eastAsia"/>
                <w:szCs w:val="21"/>
              </w:rPr>
            </w:pPr>
            <w:r w:rsidRPr="004D731E">
              <w:rPr>
                <w:rFonts w:ascii="宋体" w:hAnsi="宋体" w:cs="宋体" w:hint="eastAsia"/>
                <w:szCs w:val="21"/>
              </w:rPr>
              <w:t>1.留样瓶数：24个瓶，由惰性材料制成，易清洗，容量1000mL；</w:t>
            </w:r>
          </w:p>
          <w:p w:rsidR="00EE2A6D" w:rsidRPr="004D731E" w:rsidRDefault="00EE2A6D" w:rsidP="00E30DA8">
            <w:pPr>
              <w:spacing w:line="300" w:lineRule="exact"/>
              <w:ind w:firstLine="420"/>
              <w:rPr>
                <w:rFonts w:ascii="宋体" w:hAnsi="宋体" w:cs="宋体" w:hint="eastAsia"/>
                <w:szCs w:val="21"/>
              </w:rPr>
            </w:pPr>
            <w:r w:rsidRPr="004D731E">
              <w:rPr>
                <w:rFonts w:ascii="宋体" w:hAnsi="宋体" w:cs="宋体" w:hint="eastAsia"/>
                <w:szCs w:val="21"/>
              </w:rPr>
              <w:t>2.采样方式：可实现时间等比、流量等比、外控采样、串口控制等多种采样方式；</w:t>
            </w:r>
          </w:p>
          <w:p w:rsidR="00EE2A6D" w:rsidRPr="004D731E" w:rsidRDefault="00EE2A6D" w:rsidP="00E30DA8">
            <w:pPr>
              <w:spacing w:line="300" w:lineRule="exact"/>
              <w:ind w:firstLine="420"/>
              <w:rPr>
                <w:rFonts w:ascii="宋体" w:hAnsi="宋体" w:cs="宋体" w:hint="eastAsia"/>
                <w:szCs w:val="21"/>
              </w:rPr>
            </w:pPr>
            <w:r w:rsidRPr="004D731E">
              <w:rPr>
                <w:rFonts w:ascii="宋体" w:hAnsi="宋体" w:cs="宋体" w:hint="eastAsia"/>
                <w:szCs w:val="21"/>
              </w:rPr>
              <w:t>3.留样方式：可实现超标留样、同步留样等多种留样方式；</w:t>
            </w:r>
          </w:p>
          <w:p w:rsidR="00EE2A6D" w:rsidRPr="004D731E" w:rsidRDefault="00EE2A6D" w:rsidP="00E30DA8">
            <w:pPr>
              <w:spacing w:line="300" w:lineRule="exact"/>
              <w:ind w:firstLine="420"/>
              <w:rPr>
                <w:rFonts w:ascii="宋体" w:hAnsi="宋体" w:cs="宋体" w:hint="eastAsia"/>
                <w:szCs w:val="21"/>
              </w:rPr>
            </w:pPr>
            <w:r w:rsidRPr="004D731E">
              <w:rPr>
                <w:rFonts w:ascii="宋体" w:hAnsi="宋体" w:cs="宋体" w:hint="eastAsia"/>
                <w:szCs w:val="21"/>
              </w:rPr>
              <w:t>4.润洗：仪器采样前自动润洗采样管路，保证每次采集样品的独立性和代表性；</w:t>
            </w:r>
          </w:p>
          <w:p w:rsidR="00EE2A6D" w:rsidRPr="004D731E" w:rsidRDefault="00EE2A6D" w:rsidP="00E30DA8">
            <w:pPr>
              <w:spacing w:line="300" w:lineRule="exact"/>
              <w:ind w:firstLine="420"/>
              <w:rPr>
                <w:rFonts w:ascii="宋体" w:hAnsi="宋体" w:cs="宋体" w:hint="eastAsia"/>
                <w:szCs w:val="21"/>
              </w:rPr>
            </w:pPr>
            <w:r w:rsidRPr="004D731E">
              <w:rPr>
                <w:rFonts w:ascii="宋体" w:hAnsi="宋体" w:cs="宋体" w:hint="eastAsia"/>
                <w:szCs w:val="21"/>
              </w:rPr>
              <w:t>5.排空：每次完成采样，可自动排空管内水样，以保证采样和留样管路不会残留水样或杂物；</w:t>
            </w:r>
          </w:p>
          <w:p w:rsidR="00EE2A6D" w:rsidRPr="004D731E" w:rsidRDefault="00EE2A6D" w:rsidP="00E30DA8">
            <w:pPr>
              <w:spacing w:line="300" w:lineRule="exact"/>
              <w:ind w:firstLine="420"/>
              <w:rPr>
                <w:rFonts w:ascii="宋体" w:hAnsi="宋体" w:cs="宋体" w:hint="eastAsia"/>
                <w:szCs w:val="21"/>
              </w:rPr>
            </w:pPr>
            <w:r w:rsidRPr="004D731E">
              <w:rPr>
                <w:rFonts w:ascii="宋体" w:hAnsi="宋体" w:cs="宋体" w:hint="eastAsia"/>
                <w:szCs w:val="21"/>
              </w:rPr>
              <w:t>6.支持RS232、RS485通讯接口以及MODBUS通讯方式；</w:t>
            </w:r>
          </w:p>
          <w:p w:rsidR="00EE2A6D" w:rsidRPr="004D731E" w:rsidRDefault="00EE2A6D" w:rsidP="00E30DA8">
            <w:pPr>
              <w:spacing w:line="300" w:lineRule="exact"/>
              <w:ind w:firstLine="420"/>
              <w:rPr>
                <w:rFonts w:ascii="宋体" w:hAnsi="宋体" w:cs="宋体" w:hint="eastAsia"/>
                <w:szCs w:val="21"/>
              </w:rPr>
            </w:pPr>
            <w:r w:rsidRPr="004D731E">
              <w:rPr>
                <w:rFonts w:ascii="宋体" w:hAnsi="宋体" w:cs="宋体" w:hint="eastAsia"/>
                <w:szCs w:val="21"/>
              </w:rPr>
              <w:t>7.采用触摸屏，中文界面显示，具有的用户权限管理；</w:t>
            </w:r>
          </w:p>
          <w:p w:rsidR="00EE2A6D" w:rsidRPr="004D731E" w:rsidRDefault="00EE2A6D" w:rsidP="00E30DA8">
            <w:pPr>
              <w:spacing w:line="300" w:lineRule="exact"/>
              <w:ind w:firstLine="420"/>
              <w:rPr>
                <w:rFonts w:ascii="宋体" w:hAnsi="宋体" w:cs="宋体" w:hint="eastAsia"/>
                <w:szCs w:val="21"/>
              </w:rPr>
            </w:pPr>
            <w:r w:rsidRPr="004D731E">
              <w:rPr>
                <w:rFonts w:ascii="宋体" w:hAnsi="宋体" w:cs="宋体" w:hint="eastAsia"/>
                <w:szCs w:val="21"/>
              </w:rPr>
              <w:t>8.低温冷藏：压缩机制冷方式；</w:t>
            </w:r>
          </w:p>
          <w:p w:rsidR="00EE2A6D" w:rsidRPr="004D731E" w:rsidRDefault="00EE2A6D" w:rsidP="00E30DA8">
            <w:pPr>
              <w:spacing w:line="300" w:lineRule="exact"/>
              <w:ind w:firstLine="420"/>
              <w:rPr>
                <w:rFonts w:ascii="宋体" w:hAnsi="宋体" w:cs="宋体" w:hint="eastAsia"/>
                <w:szCs w:val="21"/>
              </w:rPr>
            </w:pPr>
            <w:r w:rsidRPr="004D731E">
              <w:rPr>
                <w:rFonts w:ascii="宋体" w:hAnsi="宋体" w:cs="宋体" w:hint="eastAsia"/>
                <w:szCs w:val="21"/>
              </w:rPr>
              <w:t>9.历史记录：具有告警记录、采样记录、开关门记录；</w:t>
            </w:r>
          </w:p>
          <w:p w:rsidR="00EE2A6D" w:rsidRPr="004D731E" w:rsidRDefault="00EE2A6D" w:rsidP="00E30DA8">
            <w:pPr>
              <w:spacing w:line="300" w:lineRule="exact"/>
              <w:ind w:firstLine="420"/>
              <w:rPr>
                <w:rFonts w:ascii="宋体" w:hAnsi="宋体" w:cs="宋体" w:hint="eastAsia"/>
                <w:szCs w:val="21"/>
              </w:rPr>
            </w:pPr>
            <w:r w:rsidRPr="004D731E">
              <w:rPr>
                <w:rFonts w:ascii="宋体" w:hAnsi="宋体" w:cs="宋体" w:hint="eastAsia"/>
                <w:szCs w:val="21"/>
              </w:rPr>
              <w:t>10.断电保护：断电仪器自动保护，上电自动恢复工作，仪器参数保持不变；</w:t>
            </w:r>
          </w:p>
          <w:p w:rsidR="00EE2A6D" w:rsidRPr="004D731E" w:rsidRDefault="00EE2A6D" w:rsidP="00E30DA8">
            <w:pPr>
              <w:pStyle w:val="2"/>
              <w:spacing w:before="0" w:after="0" w:line="300" w:lineRule="exact"/>
              <w:ind w:firstLine="422"/>
              <w:rPr>
                <w:rFonts w:ascii="宋体" w:eastAsia="宋体" w:hAnsi="宋体" w:hint="eastAsia"/>
                <w:sz w:val="21"/>
                <w:szCs w:val="21"/>
              </w:rPr>
            </w:pPr>
            <w:r w:rsidRPr="004D731E">
              <w:rPr>
                <w:rFonts w:ascii="宋体" w:eastAsia="宋体" w:hAnsi="宋体" w:hint="eastAsia"/>
                <w:sz w:val="21"/>
                <w:szCs w:val="21"/>
              </w:rPr>
              <w:t>数据采集传输单元</w:t>
            </w:r>
          </w:p>
          <w:p w:rsidR="00EE2A6D" w:rsidRPr="004D731E" w:rsidRDefault="00EE2A6D" w:rsidP="00E30DA8">
            <w:pPr>
              <w:spacing w:line="300" w:lineRule="exact"/>
              <w:ind w:firstLine="420"/>
              <w:rPr>
                <w:rFonts w:ascii="宋体" w:hAnsi="宋体" w:cs="宋体" w:hint="eastAsia"/>
                <w:szCs w:val="21"/>
              </w:rPr>
            </w:pPr>
            <w:r w:rsidRPr="004D731E">
              <w:rPr>
                <w:rFonts w:ascii="宋体" w:hAnsi="宋体" w:cs="宋体" w:hint="eastAsia"/>
                <w:szCs w:val="21"/>
              </w:rPr>
              <w:t>1.数据采集与存储</w:t>
            </w:r>
          </w:p>
          <w:p w:rsidR="00EE2A6D" w:rsidRPr="004D731E" w:rsidRDefault="00EE2A6D" w:rsidP="00E30DA8">
            <w:pPr>
              <w:spacing w:line="300" w:lineRule="exact"/>
              <w:ind w:firstLine="420"/>
              <w:rPr>
                <w:rFonts w:ascii="宋体" w:hAnsi="宋体" w:cs="宋体" w:hint="eastAsia"/>
                <w:szCs w:val="21"/>
              </w:rPr>
            </w:pPr>
            <w:r w:rsidRPr="004D731E">
              <w:rPr>
                <w:rFonts w:ascii="宋体" w:hAnsi="宋体" w:cs="宋体" w:hint="eastAsia"/>
                <w:szCs w:val="21"/>
              </w:rPr>
              <w:t>1.1采集水质在线分析仪的监测数据，并分类保存；</w:t>
            </w:r>
          </w:p>
          <w:p w:rsidR="00EE2A6D" w:rsidRPr="004D731E" w:rsidRDefault="00EE2A6D" w:rsidP="00E30DA8">
            <w:pPr>
              <w:spacing w:line="300" w:lineRule="exact"/>
              <w:ind w:firstLine="420"/>
              <w:rPr>
                <w:rFonts w:ascii="宋体" w:hAnsi="宋体" w:cs="宋体" w:hint="eastAsia"/>
                <w:szCs w:val="21"/>
              </w:rPr>
            </w:pPr>
            <w:r w:rsidRPr="004D731E">
              <w:rPr>
                <w:rFonts w:ascii="宋体" w:hAnsi="宋体" w:cs="宋体" w:hint="eastAsia"/>
                <w:szCs w:val="21"/>
              </w:rPr>
              <w:t>1.2采集水质在线分析仪和集成系统各单元的工作状态量，并以运行日志的形式记录保存；</w:t>
            </w:r>
          </w:p>
          <w:p w:rsidR="00EE2A6D" w:rsidRPr="004D731E" w:rsidRDefault="00EE2A6D" w:rsidP="00E30DA8">
            <w:pPr>
              <w:spacing w:line="300" w:lineRule="exact"/>
              <w:ind w:firstLine="420"/>
              <w:rPr>
                <w:rFonts w:ascii="宋体" w:hAnsi="宋体" w:cs="宋体" w:hint="eastAsia"/>
                <w:szCs w:val="21"/>
              </w:rPr>
            </w:pPr>
            <w:r w:rsidRPr="004D731E">
              <w:rPr>
                <w:rFonts w:ascii="宋体" w:hAnsi="宋体" w:cs="宋体" w:hint="eastAsia"/>
                <w:szCs w:val="21"/>
              </w:rPr>
              <w:t>1.3能够实时采集视频信息并传输至中心平台；</w:t>
            </w:r>
          </w:p>
          <w:p w:rsidR="00EE2A6D" w:rsidRPr="004D731E" w:rsidRDefault="00EE2A6D" w:rsidP="00E30DA8">
            <w:pPr>
              <w:spacing w:line="300" w:lineRule="exact"/>
              <w:ind w:firstLine="420"/>
              <w:rPr>
                <w:rFonts w:ascii="宋体" w:hAnsi="宋体" w:cs="宋体" w:hint="eastAsia"/>
                <w:szCs w:val="21"/>
              </w:rPr>
            </w:pPr>
            <w:r w:rsidRPr="004D731E">
              <w:rPr>
                <w:rFonts w:ascii="宋体" w:hAnsi="宋体" w:cs="宋体" w:hint="eastAsia"/>
                <w:szCs w:val="21"/>
              </w:rPr>
              <w:t>1.4断电后能自动保存历史数据和参数设置。</w:t>
            </w:r>
          </w:p>
          <w:p w:rsidR="00EE2A6D" w:rsidRPr="004D731E" w:rsidRDefault="00EE2A6D" w:rsidP="00E30DA8">
            <w:pPr>
              <w:spacing w:line="300" w:lineRule="exact"/>
              <w:ind w:firstLine="420"/>
              <w:rPr>
                <w:rFonts w:ascii="宋体" w:hAnsi="宋体" w:cs="宋体" w:hint="eastAsia"/>
                <w:szCs w:val="21"/>
              </w:rPr>
            </w:pPr>
            <w:r w:rsidRPr="004D731E">
              <w:rPr>
                <w:rFonts w:ascii="宋体" w:hAnsi="宋体" w:cs="宋体" w:hint="eastAsia"/>
                <w:szCs w:val="21"/>
              </w:rPr>
              <w:t>2.数据传输与通讯</w:t>
            </w:r>
          </w:p>
          <w:p w:rsidR="00EE2A6D" w:rsidRPr="004D731E" w:rsidRDefault="00EE2A6D" w:rsidP="00E30DA8">
            <w:pPr>
              <w:spacing w:line="300" w:lineRule="exact"/>
              <w:ind w:firstLine="420"/>
              <w:rPr>
                <w:rFonts w:ascii="宋体" w:hAnsi="宋体" w:hint="eastAsia"/>
                <w:szCs w:val="21"/>
              </w:rPr>
            </w:pPr>
            <w:r w:rsidRPr="004D731E">
              <w:rPr>
                <w:rFonts w:ascii="宋体" w:hAnsi="宋体" w:cs="宋体" w:hint="eastAsia"/>
                <w:szCs w:val="21"/>
              </w:rPr>
              <w:t>2.1设备数据接口同时</w:t>
            </w:r>
            <w:r w:rsidRPr="004D731E">
              <w:rPr>
                <w:rFonts w:ascii="宋体" w:hAnsi="宋体" w:hint="eastAsia"/>
                <w:szCs w:val="21"/>
              </w:rPr>
              <w:t>满足有线网络和无线网络传输方式，满足数据传输要求;</w:t>
            </w:r>
          </w:p>
          <w:p w:rsidR="00EE2A6D" w:rsidRPr="004D731E" w:rsidRDefault="00EE2A6D" w:rsidP="00E30DA8">
            <w:pPr>
              <w:pStyle w:val="aff3"/>
              <w:adjustRightInd w:val="0"/>
              <w:spacing w:line="300" w:lineRule="exact"/>
              <w:ind w:left="420" w:firstLineChars="0" w:firstLine="0"/>
              <w:contextualSpacing/>
              <w:rPr>
                <w:rFonts w:ascii="宋体" w:hAnsi="宋体" w:hint="eastAsia"/>
                <w:szCs w:val="21"/>
              </w:rPr>
            </w:pPr>
            <w:r w:rsidRPr="004D731E">
              <w:rPr>
                <w:rFonts w:ascii="宋体" w:hAnsi="宋体" w:hint="eastAsia"/>
                <w:szCs w:val="21"/>
              </w:rPr>
              <w:t>2.2具备对通信链路的自动诊断功能，具备超时补发功能。</w:t>
            </w:r>
          </w:p>
          <w:p w:rsidR="00EE2A6D" w:rsidRPr="004D731E" w:rsidRDefault="00EE2A6D" w:rsidP="00E30DA8">
            <w:pPr>
              <w:pStyle w:val="2"/>
              <w:spacing w:before="0" w:after="0" w:line="300" w:lineRule="exact"/>
              <w:ind w:firstLine="422"/>
              <w:rPr>
                <w:rFonts w:ascii="宋体" w:eastAsia="宋体" w:hAnsi="宋体" w:hint="eastAsia"/>
                <w:sz w:val="21"/>
                <w:szCs w:val="21"/>
              </w:rPr>
            </w:pPr>
            <w:r w:rsidRPr="004D731E">
              <w:rPr>
                <w:rFonts w:ascii="宋体" w:eastAsia="宋体" w:hAnsi="宋体" w:hint="eastAsia"/>
                <w:sz w:val="21"/>
                <w:szCs w:val="21"/>
              </w:rPr>
              <w:t>废液处理装置</w:t>
            </w:r>
          </w:p>
          <w:p w:rsidR="00EE2A6D" w:rsidRPr="004D731E" w:rsidRDefault="00EE2A6D" w:rsidP="00E30DA8">
            <w:pPr>
              <w:widowControl/>
              <w:spacing w:line="300" w:lineRule="exact"/>
              <w:ind w:firstLine="420"/>
              <w:textAlignment w:val="center"/>
              <w:rPr>
                <w:rFonts w:ascii="宋体" w:hAnsi="宋体" w:hint="eastAsia"/>
                <w:b/>
                <w:szCs w:val="21"/>
              </w:rPr>
            </w:pPr>
            <w:r w:rsidRPr="004D731E">
              <w:rPr>
                <w:rFonts w:ascii="宋体" w:hAnsi="宋体" w:cs="宋体" w:hint="eastAsia"/>
                <w:szCs w:val="21"/>
              </w:rPr>
              <w:t>根据水质自动监测站的建设模式配备相应废液处理装置，废液处理装置需采用三</w:t>
            </w:r>
            <w:r w:rsidRPr="004D731E">
              <w:rPr>
                <w:rFonts w:ascii="宋体" w:hAnsi="宋体" w:cs="宋体" w:hint="eastAsia"/>
                <w:kern w:val="0"/>
                <w:szCs w:val="21"/>
              </w:rPr>
              <w:t>级废液处理装置</w:t>
            </w:r>
            <w:r w:rsidRPr="004D731E">
              <w:rPr>
                <w:rFonts w:ascii="宋体" w:hAnsi="宋体" w:cs="宋体" w:hint="eastAsia"/>
                <w:szCs w:val="21"/>
              </w:rPr>
              <w:t>。</w:t>
            </w:r>
          </w:p>
        </w:tc>
      </w:tr>
      <w:tr w:rsidR="00EE2A6D" w:rsidRPr="004D731E" w:rsidTr="00E30DA8">
        <w:trPr>
          <w:trHeight w:val="567"/>
          <w:jc w:val="center"/>
        </w:trPr>
        <w:tc>
          <w:tcPr>
            <w:tcW w:w="786" w:type="dxa"/>
            <w:tcBorders>
              <w:left w:val="single" w:sz="4" w:space="0" w:color="auto"/>
            </w:tcBorders>
            <w:vAlign w:val="center"/>
          </w:tcPr>
          <w:p w:rsidR="00EE2A6D" w:rsidRPr="004D731E" w:rsidRDefault="00EE2A6D" w:rsidP="00E30DA8">
            <w:pPr>
              <w:widowControl/>
              <w:spacing w:line="360" w:lineRule="exact"/>
              <w:jc w:val="center"/>
              <w:textAlignment w:val="center"/>
              <w:rPr>
                <w:rFonts w:ascii="宋体" w:hAnsi="宋体" w:cs="宋体" w:hint="eastAsia"/>
                <w:szCs w:val="21"/>
              </w:rPr>
            </w:pPr>
            <w:r w:rsidRPr="004D731E">
              <w:rPr>
                <w:rFonts w:ascii="宋体" w:hAnsi="宋体" w:cs="宋体" w:hint="eastAsia"/>
                <w:szCs w:val="21"/>
              </w:rPr>
              <w:lastRenderedPageBreak/>
              <w:t>21</w:t>
            </w:r>
          </w:p>
        </w:tc>
        <w:tc>
          <w:tcPr>
            <w:tcW w:w="985" w:type="dxa"/>
            <w:vAlign w:val="center"/>
          </w:tcPr>
          <w:p w:rsidR="00EE2A6D" w:rsidRPr="004D731E" w:rsidRDefault="00EE2A6D" w:rsidP="00E30DA8">
            <w:pPr>
              <w:autoSpaceDE w:val="0"/>
              <w:autoSpaceDN w:val="0"/>
              <w:rPr>
                <w:rFonts w:ascii="宋体" w:hAnsi="宋体" w:cs="宋体" w:hint="eastAsia"/>
                <w:szCs w:val="21"/>
              </w:rPr>
            </w:pPr>
            <w:r w:rsidRPr="004D731E">
              <w:rPr>
                <w:rFonts w:ascii="宋体" w:hAnsi="宋体" w:cs="宋体" w:hint="eastAsia"/>
                <w:kern w:val="0"/>
                <w:szCs w:val="21"/>
              </w:rPr>
              <w:t>便携式全自动紫外分</w:t>
            </w:r>
            <w:proofErr w:type="gramStart"/>
            <w:r w:rsidRPr="004D731E">
              <w:rPr>
                <w:rFonts w:ascii="宋体" w:hAnsi="宋体" w:cs="宋体" w:hint="eastAsia"/>
                <w:kern w:val="0"/>
                <w:szCs w:val="21"/>
              </w:rPr>
              <w:t>光测油仪</w:t>
            </w:r>
            <w:proofErr w:type="gramEnd"/>
          </w:p>
        </w:tc>
        <w:tc>
          <w:tcPr>
            <w:tcW w:w="645" w:type="dxa"/>
            <w:gridSpan w:val="2"/>
            <w:vAlign w:val="center"/>
          </w:tcPr>
          <w:p w:rsidR="00EE2A6D" w:rsidRPr="004D731E" w:rsidRDefault="00EE2A6D" w:rsidP="00E30DA8">
            <w:pPr>
              <w:widowControl/>
              <w:spacing w:line="360" w:lineRule="exact"/>
              <w:textAlignment w:val="center"/>
              <w:rPr>
                <w:rFonts w:ascii="宋体" w:hAnsi="宋体" w:cs="宋体" w:hint="eastAsia"/>
                <w:kern w:val="0"/>
                <w:szCs w:val="21"/>
              </w:rPr>
            </w:pPr>
            <w:r w:rsidRPr="004D731E">
              <w:rPr>
                <w:rFonts w:ascii="宋体" w:hAnsi="宋体" w:cs="宋体" w:hint="eastAsia"/>
                <w:kern w:val="0"/>
                <w:szCs w:val="21"/>
              </w:rPr>
              <w:t>台</w:t>
            </w:r>
          </w:p>
        </w:tc>
        <w:tc>
          <w:tcPr>
            <w:tcW w:w="709" w:type="dxa"/>
            <w:vAlign w:val="center"/>
          </w:tcPr>
          <w:p w:rsidR="00EE2A6D" w:rsidRPr="004D731E" w:rsidRDefault="00EE2A6D" w:rsidP="00E30DA8">
            <w:pPr>
              <w:widowControl/>
              <w:spacing w:line="360" w:lineRule="exact"/>
              <w:ind w:firstLineChars="100" w:firstLine="210"/>
              <w:textAlignment w:val="center"/>
              <w:rPr>
                <w:rFonts w:ascii="宋体" w:hAnsi="宋体" w:cs="宋体" w:hint="eastAsia"/>
                <w:kern w:val="0"/>
                <w:szCs w:val="21"/>
              </w:rPr>
            </w:pPr>
            <w:r w:rsidRPr="004D731E">
              <w:rPr>
                <w:rFonts w:ascii="宋体" w:hAnsi="宋体" w:cs="宋体" w:hint="eastAsia"/>
                <w:kern w:val="0"/>
                <w:szCs w:val="21"/>
              </w:rPr>
              <w:t>1</w:t>
            </w:r>
          </w:p>
        </w:tc>
        <w:tc>
          <w:tcPr>
            <w:tcW w:w="7067" w:type="dxa"/>
            <w:vAlign w:val="center"/>
          </w:tcPr>
          <w:p w:rsidR="00EE2A6D" w:rsidRPr="004D731E" w:rsidRDefault="00EE2A6D" w:rsidP="00E30DA8">
            <w:pPr>
              <w:spacing w:line="240" w:lineRule="atLeast"/>
              <w:ind w:firstLine="422"/>
              <w:rPr>
                <w:rFonts w:ascii="宋体" w:hAnsi="宋体" w:cs="仿宋"/>
                <w:b/>
                <w:bCs/>
                <w:szCs w:val="21"/>
              </w:rPr>
            </w:pPr>
            <w:r w:rsidRPr="004D731E">
              <w:rPr>
                <w:rFonts w:ascii="宋体" w:hAnsi="宋体" w:cs="仿宋" w:hint="eastAsia"/>
                <w:b/>
                <w:bCs/>
                <w:szCs w:val="21"/>
              </w:rPr>
              <w:t>1.功能指标</w:t>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hint="eastAsia"/>
                <w:szCs w:val="21"/>
              </w:rPr>
              <w:t>△</w:t>
            </w:r>
            <w:r w:rsidRPr="004D731E">
              <w:rPr>
                <w:rFonts w:ascii="宋体" w:hAnsi="宋体" w:cs="宋体" w:hint="eastAsia"/>
                <w:szCs w:val="21"/>
              </w:rPr>
              <w:t>1.1设备采用一体化、便携式设计方式，萃取器和测量主机集成在一个机箱内（需提供实物整体照片证明），光学系统设计稳定性好、抗震性能高，可以在监测车行驶状态下工作。测定原理参照《水质 石油类的测定 紫外分光光度法（试行）》（HJ 970-2018）。</w:t>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hint="eastAsia"/>
                <w:szCs w:val="21"/>
              </w:rPr>
              <w:t>△</w:t>
            </w:r>
            <w:r w:rsidRPr="004D731E">
              <w:rPr>
                <w:rFonts w:ascii="宋体" w:hAnsi="宋体" w:cs="宋体" w:hint="eastAsia"/>
                <w:szCs w:val="21"/>
              </w:rPr>
              <w:t>1.2具备水样体积自动测量功能：设备采用非接触式传感器探测方式自动测量、读取水样体积，体积测量误差&lt;2%（</w:t>
            </w:r>
            <w:r w:rsidRPr="004D731E">
              <w:rPr>
                <w:rFonts w:ascii="宋体" w:hAnsi="宋体" w:hint="eastAsia"/>
                <w:szCs w:val="21"/>
              </w:rPr>
              <w:t>需提供经由国家相关资质第三方机构出具的</w:t>
            </w:r>
            <w:r w:rsidRPr="004D731E">
              <w:rPr>
                <w:rFonts w:ascii="宋体" w:hAnsi="宋体" w:cs="宋体" w:hint="eastAsia"/>
                <w:szCs w:val="21"/>
              </w:rPr>
              <w:t>计量证书证明），广口瓶直接上机萃取。</w:t>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hint="eastAsia"/>
                <w:szCs w:val="21"/>
              </w:rPr>
              <w:t>△</w:t>
            </w:r>
            <w:r w:rsidRPr="004D731E">
              <w:rPr>
                <w:rFonts w:ascii="宋体" w:hAnsi="宋体" w:cs="宋体" w:hint="eastAsia"/>
                <w:szCs w:val="21"/>
              </w:rPr>
              <w:t>1.3仪器一键式全自动操作：水样体积测量并输入、加试剂、萃取、分离、转移、测量等过程全部自动完成，各步骤之间不需人工干预：仪器自</w:t>
            </w:r>
            <w:r w:rsidRPr="004D731E">
              <w:rPr>
                <w:rFonts w:ascii="宋体" w:hAnsi="宋体" w:cs="宋体" w:hint="eastAsia"/>
                <w:szCs w:val="21"/>
              </w:rPr>
              <w:lastRenderedPageBreak/>
              <w:t>动测量并导入水样体积后，通过精密注射器（</w:t>
            </w:r>
            <w:r w:rsidRPr="004D731E">
              <w:rPr>
                <w:rFonts w:ascii="宋体" w:hAnsi="宋体" w:hint="eastAsia"/>
                <w:szCs w:val="21"/>
              </w:rPr>
              <w:t>需提供经由国家相关资质第三方机构出具的</w:t>
            </w:r>
            <w:r w:rsidRPr="004D731E">
              <w:rPr>
                <w:rFonts w:ascii="宋体" w:hAnsi="宋体" w:cs="宋体" w:hint="eastAsia"/>
                <w:szCs w:val="21"/>
              </w:rPr>
              <w:t>计量证书证明）注入萃取剂，自动进行萃取，自动转移萃取液，自动通过</w:t>
            </w:r>
            <w:proofErr w:type="gramStart"/>
            <w:r w:rsidRPr="004D731E">
              <w:rPr>
                <w:rFonts w:ascii="宋体" w:hAnsi="宋体" w:cs="宋体" w:hint="eastAsia"/>
                <w:szCs w:val="21"/>
              </w:rPr>
              <w:t>硅酸镁柱吸附</w:t>
            </w:r>
            <w:proofErr w:type="gramEnd"/>
            <w:r w:rsidRPr="004D731E">
              <w:rPr>
                <w:rFonts w:ascii="宋体" w:hAnsi="宋体" w:cs="宋体" w:hint="eastAsia"/>
                <w:szCs w:val="21"/>
              </w:rPr>
              <w:t>动植物油，自动转移入比色</w:t>
            </w:r>
            <w:proofErr w:type="gramStart"/>
            <w:r w:rsidRPr="004D731E">
              <w:rPr>
                <w:rFonts w:ascii="宋体" w:hAnsi="宋体" w:cs="宋体" w:hint="eastAsia"/>
                <w:szCs w:val="21"/>
              </w:rPr>
              <w:t>皿</w:t>
            </w:r>
            <w:proofErr w:type="gramEnd"/>
            <w:r w:rsidRPr="004D731E">
              <w:rPr>
                <w:rFonts w:ascii="宋体" w:hAnsi="宋体" w:cs="宋体" w:hint="eastAsia"/>
                <w:szCs w:val="21"/>
              </w:rPr>
              <w:t>。（需提供实物照片证明）</w:t>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hint="eastAsia"/>
                <w:szCs w:val="21"/>
              </w:rPr>
              <w:t>△</w:t>
            </w:r>
            <w:r w:rsidRPr="004D731E">
              <w:rPr>
                <w:rFonts w:ascii="宋体" w:hAnsi="宋体" w:cs="宋体" w:hint="eastAsia"/>
                <w:szCs w:val="21"/>
              </w:rPr>
              <w:t>1.4具备硅酸镁装置切换功能：设备可自动切换另一硅酸镁装置使用。（提供实物安装照片证明）</w:t>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1.5具备自动破乳功能：多通阀与注射泵相结合，自动滴入破乳液。（提供实物安装照片证明）</w:t>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1.6具备自动清洗功能：样品分析结束后自动</w:t>
            </w:r>
            <w:proofErr w:type="gramStart"/>
            <w:r w:rsidRPr="004D731E">
              <w:rPr>
                <w:rFonts w:ascii="宋体" w:hAnsi="宋体" w:cs="宋体" w:hint="eastAsia"/>
                <w:szCs w:val="21"/>
              </w:rPr>
              <w:t>清洗全</w:t>
            </w:r>
            <w:proofErr w:type="gramEnd"/>
            <w:r w:rsidRPr="004D731E">
              <w:rPr>
                <w:rFonts w:ascii="宋体" w:hAnsi="宋体" w:cs="宋体" w:hint="eastAsia"/>
                <w:szCs w:val="21"/>
              </w:rPr>
              <w:t>流程管路，防止不同样浓度样品之间的干扰。</w:t>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hint="eastAsia"/>
                <w:szCs w:val="21"/>
              </w:rPr>
              <w:t>△</w:t>
            </w:r>
            <w:r w:rsidRPr="004D731E">
              <w:rPr>
                <w:rFonts w:ascii="宋体" w:hAnsi="宋体" w:cs="宋体" w:hint="eastAsia"/>
                <w:szCs w:val="21"/>
              </w:rPr>
              <w:t>1.7具备废液自动分离功能：设备集成有废液回收装置，废正己</w:t>
            </w:r>
            <w:proofErr w:type="gramStart"/>
            <w:r w:rsidRPr="004D731E">
              <w:rPr>
                <w:rFonts w:ascii="宋体" w:hAnsi="宋体" w:cs="宋体" w:hint="eastAsia"/>
                <w:szCs w:val="21"/>
              </w:rPr>
              <w:t>烷</w:t>
            </w:r>
            <w:proofErr w:type="gramEnd"/>
            <w:r w:rsidRPr="004D731E">
              <w:rPr>
                <w:rFonts w:ascii="宋体" w:hAnsi="宋体" w:cs="宋体" w:hint="eastAsia"/>
                <w:szCs w:val="21"/>
              </w:rPr>
              <w:t>试剂自动进入指定废液缸，废水自动进入另一指定废液缸，两者完全分离。（提供实物安装照片证明）</w:t>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1.8具备自动分析、计算功能：配置工作站及专用分析软件，集扫描、分析、计算于一体。</w:t>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1.9具备数据传输功能：配置数据上传接口，可将数据传输至省级应急监测指挥调度系统。</w:t>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1.0分析效率高：设备在8分钟内即可完成单个样品的全流程分析测定（含仪器自动清洗时间）。</w:t>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1.11交直流两用：可使用内置锂电池，亦可使用220伏交流电。</w:t>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1.12便携式外箱尺寸≤420（L）×280（B）×600（H）mm，整机重量≤20kg。</w:t>
            </w:r>
          </w:p>
          <w:p w:rsidR="00EE2A6D" w:rsidRPr="004D731E" w:rsidRDefault="00EE2A6D" w:rsidP="00E30DA8">
            <w:pPr>
              <w:spacing w:line="240" w:lineRule="atLeast"/>
              <w:ind w:firstLine="422"/>
              <w:rPr>
                <w:rFonts w:ascii="宋体" w:hAnsi="宋体" w:cs="仿宋"/>
                <w:b/>
                <w:bCs/>
                <w:szCs w:val="21"/>
              </w:rPr>
            </w:pPr>
            <w:r w:rsidRPr="004D731E">
              <w:rPr>
                <w:rFonts w:ascii="宋体" w:hAnsi="宋体" w:cs="仿宋" w:hint="eastAsia"/>
                <w:b/>
                <w:bCs/>
                <w:szCs w:val="21"/>
              </w:rPr>
              <w:t>2.技术指标</w:t>
            </w:r>
          </w:p>
          <w:p w:rsidR="00EE2A6D" w:rsidRPr="004D731E" w:rsidRDefault="00EE2A6D" w:rsidP="00E30DA8">
            <w:pPr>
              <w:spacing w:line="240" w:lineRule="atLeast"/>
              <w:ind w:left="420"/>
              <w:rPr>
                <w:rFonts w:ascii="宋体" w:hAnsi="宋体" w:cs="仿宋"/>
                <w:bCs/>
                <w:szCs w:val="21"/>
              </w:rPr>
            </w:pPr>
            <w:r w:rsidRPr="004D731E">
              <w:rPr>
                <w:rFonts w:ascii="宋体" w:hAnsi="宋体" w:cs="仿宋" w:hint="eastAsia"/>
                <w:bCs/>
                <w:szCs w:val="21"/>
              </w:rPr>
              <w:t>2.1一键定标：仪器自动稀释</w:t>
            </w:r>
            <w:proofErr w:type="gramStart"/>
            <w:r w:rsidRPr="004D731E">
              <w:rPr>
                <w:rFonts w:ascii="宋体" w:hAnsi="宋体" w:cs="仿宋" w:hint="eastAsia"/>
                <w:bCs/>
                <w:szCs w:val="21"/>
              </w:rPr>
              <w:t>单标制作</w:t>
            </w:r>
            <w:proofErr w:type="gramEnd"/>
            <w:r w:rsidRPr="004D731E">
              <w:rPr>
                <w:rFonts w:ascii="宋体" w:hAnsi="宋体" w:cs="仿宋" w:hint="eastAsia"/>
                <w:bCs/>
                <w:szCs w:val="21"/>
              </w:rPr>
              <w:t>标准曲线，标准油样自动检测。</w:t>
            </w:r>
          </w:p>
          <w:p w:rsidR="00EE2A6D" w:rsidRPr="004D731E" w:rsidRDefault="00EE2A6D" w:rsidP="00E30DA8">
            <w:pPr>
              <w:spacing w:line="240" w:lineRule="atLeast"/>
              <w:ind w:left="420"/>
              <w:rPr>
                <w:rFonts w:ascii="宋体" w:hAnsi="宋体" w:cs="仿宋"/>
                <w:bCs/>
                <w:szCs w:val="21"/>
              </w:rPr>
            </w:pPr>
            <w:r w:rsidRPr="004D731E">
              <w:rPr>
                <w:rFonts w:ascii="宋体" w:hAnsi="宋体" w:cs="仿宋" w:hint="eastAsia"/>
                <w:bCs/>
                <w:szCs w:val="21"/>
              </w:rPr>
              <w:t>2.2基线稳定性：零点实时自动调整，消除基线漂移影响。</w:t>
            </w:r>
          </w:p>
          <w:p w:rsidR="00EE2A6D" w:rsidRPr="004D731E" w:rsidRDefault="00EE2A6D" w:rsidP="00E30DA8">
            <w:pPr>
              <w:spacing w:line="240" w:lineRule="atLeast"/>
              <w:ind w:left="420"/>
              <w:rPr>
                <w:rFonts w:ascii="宋体" w:hAnsi="宋体" w:cs="仿宋"/>
                <w:bCs/>
                <w:szCs w:val="21"/>
              </w:rPr>
            </w:pPr>
            <w:r w:rsidRPr="004D731E">
              <w:rPr>
                <w:rFonts w:ascii="宋体" w:hAnsi="宋体" w:cs="仿宋" w:hint="eastAsia"/>
                <w:bCs/>
                <w:szCs w:val="21"/>
              </w:rPr>
              <w:t>2.3仪器检出限：≤0.005mg/L。</w:t>
            </w:r>
          </w:p>
          <w:p w:rsidR="00EE2A6D" w:rsidRPr="004D731E" w:rsidRDefault="00EE2A6D" w:rsidP="00E30DA8">
            <w:pPr>
              <w:spacing w:line="240" w:lineRule="atLeast"/>
              <w:ind w:left="420"/>
              <w:rPr>
                <w:rFonts w:ascii="宋体" w:hAnsi="宋体" w:cs="仿宋"/>
                <w:bCs/>
                <w:szCs w:val="21"/>
              </w:rPr>
            </w:pPr>
            <w:r w:rsidRPr="004D731E">
              <w:rPr>
                <w:rFonts w:ascii="宋体" w:hAnsi="宋体" w:cs="仿宋" w:hint="eastAsia"/>
                <w:bCs/>
                <w:szCs w:val="21"/>
              </w:rPr>
              <w:t>2.4准确度误差：±2%。</w:t>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2.5重复性：RSD≤2%。</w:t>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2.6测量范围：样品无稀释情况下0-16mg/L，高浓度（&gt;16mg/L）条件下触发自动稀释。</w:t>
            </w:r>
          </w:p>
          <w:p w:rsidR="00EE2A6D" w:rsidRPr="004D731E" w:rsidRDefault="00EE2A6D" w:rsidP="00E30DA8">
            <w:pPr>
              <w:spacing w:line="240" w:lineRule="atLeast"/>
              <w:ind w:firstLine="422"/>
              <w:rPr>
                <w:rFonts w:ascii="宋体" w:hAnsi="宋体" w:cs="仿宋"/>
                <w:b/>
                <w:bCs/>
                <w:szCs w:val="21"/>
              </w:rPr>
            </w:pPr>
            <w:r w:rsidRPr="004D731E">
              <w:rPr>
                <w:rFonts w:ascii="宋体" w:hAnsi="宋体" w:cs="仿宋" w:hint="eastAsia"/>
                <w:b/>
                <w:bCs/>
                <w:szCs w:val="21"/>
              </w:rPr>
              <w:t>3.配置</w:t>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3.1便携式</w:t>
            </w:r>
            <w:proofErr w:type="gramStart"/>
            <w:r w:rsidRPr="004D731E">
              <w:rPr>
                <w:rFonts w:ascii="宋体" w:hAnsi="宋体" w:cs="宋体" w:hint="eastAsia"/>
                <w:szCs w:val="21"/>
              </w:rPr>
              <w:t>测油仪</w:t>
            </w:r>
            <w:proofErr w:type="gramEnd"/>
            <w:r w:rsidRPr="004D731E">
              <w:rPr>
                <w:rFonts w:ascii="宋体" w:hAnsi="宋体" w:cs="宋体" w:hint="eastAsia"/>
                <w:szCs w:val="21"/>
              </w:rPr>
              <w:t>一体机1套（内置锂电池）。</w:t>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3.2数据处理工作站1套。</w:t>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3.3比色</w:t>
            </w:r>
            <w:proofErr w:type="gramStart"/>
            <w:r w:rsidRPr="004D731E">
              <w:rPr>
                <w:rFonts w:ascii="宋体" w:hAnsi="宋体" w:cs="宋体" w:hint="eastAsia"/>
                <w:szCs w:val="21"/>
              </w:rPr>
              <w:t>皿</w:t>
            </w:r>
            <w:proofErr w:type="gramEnd"/>
            <w:r w:rsidRPr="004D731E">
              <w:rPr>
                <w:rFonts w:ascii="宋体" w:hAnsi="宋体" w:cs="宋体" w:hint="eastAsia"/>
                <w:szCs w:val="21"/>
              </w:rPr>
              <w:t>2套。</w:t>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3.4充电器1套。</w:t>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3.5硅酸镁4根</w:t>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3.6萃取瓶：2个</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3.7锂电池：另配1个</w:t>
            </w:r>
          </w:p>
        </w:tc>
      </w:tr>
      <w:tr w:rsidR="00EE2A6D" w:rsidRPr="004D731E" w:rsidTr="00E30DA8">
        <w:trPr>
          <w:trHeight w:val="567"/>
          <w:jc w:val="center"/>
        </w:trPr>
        <w:tc>
          <w:tcPr>
            <w:tcW w:w="786" w:type="dxa"/>
            <w:tcBorders>
              <w:left w:val="single" w:sz="4" w:space="0" w:color="auto"/>
            </w:tcBorders>
            <w:vAlign w:val="center"/>
          </w:tcPr>
          <w:p w:rsidR="00EE2A6D" w:rsidRPr="004D731E" w:rsidRDefault="00EE2A6D" w:rsidP="00E30DA8">
            <w:pPr>
              <w:widowControl/>
              <w:spacing w:line="360" w:lineRule="exact"/>
              <w:jc w:val="center"/>
              <w:textAlignment w:val="center"/>
              <w:rPr>
                <w:rFonts w:ascii="宋体" w:hAnsi="宋体" w:cs="宋体" w:hint="eastAsia"/>
                <w:szCs w:val="21"/>
              </w:rPr>
            </w:pPr>
            <w:r w:rsidRPr="004D731E">
              <w:rPr>
                <w:rFonts w:ascii="宋体" w:hAnsi="宋体" w:cs="宋体" w:hint="eastAsia"/>
                <w:szCs w:val="21"/>
              </w:rPr>
              <w:lastRenderedPageBreak/>
              <w:t>22</w:t>
            </w:r>
          </w:p>
        </w:tc>
        <w:tc>
          <w:tcPr>
            <w:tcW w:w="985" w:type="dxa"/>
            <w:vAlign w:val="center"/>
          </w:tcPr>
          <w:p w:rsidR="00EE2A6D" w:rsidRPr="004D731E" w:rsidRDefault="00EE2A6D" w:rsidP="00E30DA8">
            <w:pPr>
              <w:autoSpaceDE w:val="0"/>
              <w:autoSpaceDN w:val="0"/>
              <w:rPr>
                <w:rFonts w:ascii="宋体" w:hAnsi="宋体" w:cs="宋体" w:hint="eastAsia"/>
                <w:szCs w:val="21"/>
              </w:rPr>
            </w:pPr>
            <w:r w:rsidRPr="004D731E">
              <w:rPr>
                <w:rFonts w:ascii="宋体" w:hAnsi="宋体" w:cs="宋体" w:hint="eastAsia"/>
                <w:kern w:val="0"/>
                <w:szCs w:val="21"/>
              </w:rPr>
              <w:t>便携式水质氨氮检测仪（中浓度）</w:t>
            </w:r>
          </w:p>
        </w:tc>
        <w:tc>
          <w:tcPr>
            <w:tcW w:w="645" w:type="dxa"/>
            <w:gridSpan w:val="2"/>
            <w:vAlign w:val="center"/>
          </w:tcPr>
          <w:p w:rsidR="00EE2A6D" w:rsidRPr="004D731E" w:rsidRDefault="00EE2A6D" w:rsidP="00E30DA8">
            <w:pPr>
              <w:widowControl/>
              <w:spacing w:line="360" w:lineRule="exact"/>
              <w:textAlignment w:val="center"/>
              <w:rPr>
                <w:rFonts w:ascii="宋体" w:hAnsi="宋体" w:cs="宋体" w:hint="eastAsia"/>
                <w:kern w:val="0"/>
                <w:szCs w:val="21"/>
              </w:rPr>
            </w:pPr>
            <w:r w:rsidRPr="004D731E">
              <w:rPr>
                <w:rFonts w:ascii="宋体" w:hAnsi="宋体" w:cs="宋体" w:hint="eastAsia"/>
                <w:kern w:val="0"/>
                <w:szCs w:val="21"/>
              </w:rPr>
              <w:t>台</w:t>
            </w:r>
          </w:p>
        </w:tc>
        <w:tc>
          <w:tcPr>
            <w:tcW w:w="709" w:type="dxa"/>
            <w:vAlign w:val="center"/>
          </w:tcPr>
          <w:p w:rsidR="00EE2A6D" w:rsidRPr="004D731E" w:rsidRDefault="00EE2A6D" w:rsidP="00E30DA8">
            <w:pPr>
              <w:widowControl/>
              <w:spacing w:line="360" w:lineRule="exact"/>
              <w:ind w:firstLineChars="100" w:firstLine="210"/>
              <w:textAlignment w:val="center"/>
              <w:rPr>
                <w:rFonts w:ascii="宋体" w:hAnsi="宋体" w:cs="宋体" w:hint="eastAsia"/>
                <w:kern w:val="0"/>
                <w:szCs w:val="21"/>
              </w:rPr>
            </w:pPr>
            <w:r w:rsidRPr="004D731E">
              <w:rPr>
                <w:rFonts w:ascii="宋体" w:hAnsi="宋体" w:cs="宋体" w:hint="eastAsia"/>
                <w:kern w:val="0"/>
                <w:szCs w:val="21"/>
              </w:rPr>
              <w:t>1</w:t>
            </w:r>
          </w:p>
        </w:tc>
        <w:tc>
          <w:tcPr>
            <w:tcW w:w="7067" w:type="dxa"/>
            <w:vAlign w:val="center"/>
          </w:tcPr>
          <w:p w:rsidR="00EE2A6D" w:rsidRPr="004D731E" w:rsidRDefault="00EE2A6D" w:rsidP="00E30DA8">
            <w:pPr>
              <w:widowControl/>
              <w:spacing w:line="300" w:lineRule="exact"/>
              <w:ind w:firstLine="422"/>
              <w:textAlignment w:val="center"/>
              <w:rPr>
                <w:rFonts w:ascii="宋体" w:hAnsi="宋体" w:cs="宋体" w:hint="eastAsia"/>
                <w:b/>
                <w:szCs w:val="21"/>
              </w:rPr>
            </w:pPr>
            <w:r w:rsidRPr="004D731E">
              <w:rPr>
                <w:rFonts w:ascii="宋体" w:hAnsi="宋体" w:cs="宋体" w:hint="eastAsia"/>
                <w:b/>
                <w:szCs w:val="21"/>
              </w:rPr>
              <w:t>1.测量模式</w:t>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1.1测量范围：0.00 to 3.00 mg/L（mg/L）NH3-N</w:t>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1.2解析度：0.01 mg/L（mg/L）</w:t>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1.3精度@25ºC/77ºF：读数 ±4% ± 0.04 mg/L（mg/L）</w:t>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1.4标准方法：改编ASTM水和环境技术手册，D1426-93 奈斯勒方法</w:t>
            </w:r>
          </w:p>
          <w:p w:rsidR="00EE2A6D" w:rsidRPr="004D731E" w:rsidRDefault="00EE2A6D" w:rsidP="00E30DA8">
            <w:pPr>
              <w:widowControl/>
              <w:spacing w:line="300" w:lineRule="exact"/>
              <w:ind w:firstLine="422"/>
              <w:textAlignment w:val="center"/>
              <w:rPr>
                <w:rFonts w:ascii="宋体" w:hAnsi="宋体" w:cs="宋体"/>
                <w:b/>
                <w:szCs w:val="21"/>
              </w:rPr>
            </w:pPr>
            <w:r w:rsidRPr="004D731E">
              <w:rPr>
                <w:rFonts w:ascii="宋体" w:hAnsi="宋体" w:cs="宋体" w:hint="eastAsia"/>
                <w:b/>
                <w:szCs w:val="21"/>
              </w:rPr>
              <w:t>2.光学系统</w:t>
            </w:r>
            <w:r w:rsidRPr="004D731E">
              <w:rPr>
                <w:rFonts w:ascii="宋体" w:hAnsi="宋体" w:cs="宋体" w:hint="eastAsia"/>
                <w:b/>
                <w:szCs w:val="21"/>
              </w:rPr>
              <w:tab/>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2.1光源模式：硅光电池，LED @ 420 nm</w:t>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2.2滤波器带宽：8 nm ±1.0 nm</w:t>
            </w:r>
          </w:p>
          <w:p w:rsidR="00EE2A6D" w:rsidRPr="004D731E" w:rsidRDefault="00EE2A6D" w:rsidP="00E30DA8">
            <w:pPr>
              <w:widowControl/>
              <w:spacing w:line="300" w:lineRule="exact"/>
              <w:ind w:firstLine="422"/>
              <w:textAlignment w:val="center"/>
              <w:rPr>
                <w:rFonts w:ascii="宋体" w:hAnsi="宋体" w:cs="宋体"/>
                <w:b/>
                <w:szCs w:val="21"/>
              </w:rPr>
            </w:pPr>
            <w:r w:rsidRPr="004D731E">
              <w:rPr>
                <w:rFonts w:ascii="宋体" w:hAnsi="宋体" w:cs="宋体" w:hint="eastAsia"/>
                <w:b/>
                <w:szCs w:val="21"/>
              </w:rPr>
              <w:lastRenderedPageBreak/>
              <w:t>3.其他指标</w:t>
            </w:r>
            <w:r w:rsidRPr="004D731E">
              <w:rPr>
                <w:rFonts w:ascii="宋体" w:hAnsi="宋体" w:cs="宋体" w:hint="eastAsia"/>
                <w:b/>
                <w:szCs w:val="21"/>
              </w:rPr>
              <w:tab/>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3.1数据管理：50个读数存储</w:t>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3.2电源模式：3×1.5AAA高性能电池，在测量模式下，15分钟不用后自动关机</w:t>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3.3使用环境：0 to 50°C（32 to 122°F），RH max 100%，符合IP67防水标准</w:t>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3.4尺寸重量：主机尺寸：≤142.5 x 102.5 x 50.5 mm (5.6 x 4.0 x 2.0")，主机重量：≤380 g (13.4 oz.)</w:t>
            </w:r>
          </w:p>
          <w:p w:rsidR="00EE2A6D" w:rsidRPr="004D731E" w:rsidRDefault="00EE2A6D" w:rsidP="00E30DA8">
            <w:pPr>
              <w:widowControl/>
              <w:spacing w:line="300" w:lineRule="exact"/>
              <w:ind w:firstLine="422"/>
              <w:textAlignment w:val="center"/>
              <w:rPr>
                <w:rFonts w:ascii="宋体" w:hAnsi="宋体" w:cs="宋体"/>
                <w:b/>
                <w:szCs w:val="21"/>
              </w:rPr>
            </w:pPr>
            <w:r w:rsidRPr="004D731E">
              <w:rPr>
                <w:rFonts w:ascii="宋体" w:hAnsi="宋体" w:cs="宋体" w:hint="eastAsia"/>
                <w:b/>
                <w:szCs w:val="21"/>
              </w:rPr>
              <w:t>4.专属附件</w:t>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玻璃比色</w:t>
            </w:r>
            <w:proofErr w:type="gramStart"/>
            <w:r w:rsidRPr="004D731E">
              <w:rPr>
                <w:rFonts w:ascii="宋体" w:hAnsi="宋体" w:cs="宋体" w:hint="eastAsia"/>
                <w:szCs w:val="21"/>
              </w:rPr>
              <w:t>皿</w:t>
            </w:r>
            <w:proofErr w:type="gramEnd"/>
            <w:r w:rsidRPr="004D731E">
              <w:rPr>
                <w:rFonts w:ascii="宋体" w:hAnsi="宋体" w:cs="宋体" w:hint="eastAsia"/>
                <w:szCs w:val="21"/>
              </w:rPr>
              <w:t>：HI731397 玻璃比色</w:t>
            </w:r>
            <w:proofErr w:type="gramStart"/>
            <w:r w:rsidRPr="004D731E">
              <w:rPr>
                <w:rFonts w:ascii="宋体" w:hAnsi="宋体" w:cs="宋体" w:hint="eastAsia"/>
                <w:szCs w:val="21"/>
              </w:rPr>
              <w:t>皿</w:t>
            </w:r>
            <w:proofErr w:type="gramEnd"/>
            <w:r w:rsidRPr="004D731E">
              <w:rPr>
                <w:rFonts w:ascii="宋体" w:hAnsi="宋体" w:cs="宋体" w:hint="eastAsia"/>
                <w:szCs w:val="21"/>
              </w:rPr>
              <w:t>（HI731331+HI731336），规格：外径24.6mm（内径22mm），4套/组</w:t>
            </w:r>
          </w:p>
          <w:p w:rsidR="00EE2A6D" w:rsidRPr="004D731E" w:rsidRDefault="00EE2A6D" w:rsidP="00E30DA8">
            <w:pPr>
              <w:widowControl/>
              <w:spacing w:line="300" w:lineRule="exact"/>
              <w:ind w:firstLine="422"/>
              <w:textAlignment w:val="center"/>
              <w:rPr>
                <w:rFonts w:ascii="宋体" w:hAnsi="宋体" w:cs="宋体"/>
                <w:b/>
                <w:szCs w:val="21"/>
              </w:rPr>
            </w:pPr>
            <w:r w:rsidRPr="004D731E">
              <w:rPr>
                <w:rFonts w:ascii="宋体" w:hAnsi="宋体" w:cs="宋体" w:hint="eastAsia"/>
                <w:b/>
                <w:szCs w:val="21"/>
              </w:rPr>
              <w:t>5.测量试剂</w:t>
            </w:r>
            <w:r w:rsidRPr="004D731E">
              <w:rPr>
                <w:rFonts w:ascii="宋体" w:hAnsi="宋体" w:cs="宋体" w:hint="eastAsia"/>
                <w:b/>
                <w:szCs w:val="21"/>
              </w:rPr>
              <w:tab/>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HI93700-01 氨氮LR试剂，预测次数：100次；HI93700-03 氨氮LR试剂，预测次数：300次</w:t>
            </w:r>
          </w:p>
          <w:p w:rsidR="00EE2A6D" w:rsidRPr="004D731E" w:rsidRDefault="00EE2A6D" w:rsidP="00E30DA8">
            <w:pPr>
              <w:widowControl/>
              <w:spacing w:line="300" w:lineRule="exact"/>
              <w:ind w:firstLine="422"/>
              <w:textAlignment w:val="center"/>
              <w:rPr>
                <w:rFonts w:ascii="宋体" w:hAnsi="宋体" w:cs="宋体"/>
                <w:b/>
                <w:szCs w:val="21"/>
              </w:rPr>
            </w:pPr>
            <w:r w:rsidRPr="004D731E">
              <w:rPr>
                <w:rFonts w:ascii="宋体" w:hAnsi="宋体" w:cs="宋体" w:hint="eastAsia"/>
                <w:b/>
                <w:szCs w:val="21"/>
              </w:rPr>
              <w:t>6.标准曲线</w:t>
            </w:r>
            <w:proofErr w:type="gramStart"/>
            <w:r w:rsidRPr="004D731E">
              <w:rPr>
                <w:rFonts w:ascii="宋体" w:hAnsi="宋体" w:cs="宋体" w:hint="eastAsia"/>
                <w:b/>
                <w:szCs w:val="21"/>
              </w:rPr>
              <w:t>核定组</w:t>
            </w:r>
            <w:proofErr w:type="gramEnd"/>
            <w:r w:rsidRPr="004D731E">
              <w:rPr>
                <w:rFonts w:ascii="宋体" w:hAnsi="宋体" w:cs="宋体" w:hint="eastAsia"/>
                <w:b/>
                <w:szCs w:val="21"/>
              </w:rPr>
              <w:tab/>
            </w:r>
          </w:p>
          <w:p w:rsidR="00EE2A6D" w:rsidRPr="004D731E" w:rsidRDefault="00EE2A6D" w:rsidP="00E30DA8">
            <w:pPr>
              <w:pStyle w:val="2"/>
              <w:spacing w:before="0" w:after="0" w:line="300" w:lineRule="exact"/>
              <w:ind w:firstLine="420"/>
              <w:rPr>
                <w:rFonts w:ascii="宋体" w:eastAsia="宋体" w:hAnsi="宋体" w:cs="宋体" w:hint="eastAsia"/>
                <w:b w:val="0"/>
                <w:bCs w:val="0"/>
                <w:kern w:val="2"/>
                <w:sz w:val="21"/>
                <w:szCs w:val="21"/>
              </w:rPr>
            </w:pPr>
            <w:r w:rsidRPr="004D731E">
              <w:rPr>
                <w:rFonts w:ascii="宋体" w:eastAsia="宋体" w:hAnsi="宋体" w:cs="宋体" w:hint="eastAsia"/>
                <w:b w:val="0"/>
                <w:bCs w:val="0"/>
                <w:kern w:val="2"/>
                <w:sz w:val="21"/>
                <w:szCs w:val="21"/>
              </w:rPr>
              <w:t>HI97700-11 氨氮NIST测量曲线标定组，标准值@25ºC：0.00 and 1.50 ± 0.01 ppm（mg/L）NH3-N</w:t>
            </w:r>
          </w:p>
        </w:tc>
      </w:tr>
      <w:tr w:rsidR="00EE2A6D" w:rsidRPr="004D731E" w:rsidTr="00E30DA8">
        <w:trPr>
          <w:trHeight w:val="567"/>
          <w:jc w:val="center"/>
        </w:trPr>
        <w:tc>
          <w:tcPr>
            <w:tcW w:w="786" w:type="dxa"/>
            <w:tcBorders>
              <w:left w:val="single" w:sz="4" w:space="0" w:color="auto"/>
            </w:tcBorders>
            <w:vAlign w:val="center"/>
          </w:tcPr>
          <w:p w:rsidR="00EE2A6D" w:rsidRPr="004D731E" w:rsidRDefault="00EE2A6D" w:rsidP="00E30DA8">
            <w:pPr>
              <w:widowControl/>
              <w:spacing w:line="360" w:lineRule="exact"/>
              <w:jc w:val="center"/>
              <w:textAlignment w:val="center"/>
              <w:rPr>
                <w:rFonts w:ascii="宋体" w:hAnsi="宋体" w:cs="宋体" w:hint="eastAsia"/>
                <w:szCs w:val="21"/>
              </w:rPr>
            </w:pPr>
            <w:r w:rsidRPr="004D731E">
              <w:rPr>
                <w:rFonts w:ascii="宋体" w:hAnsi="宋体" w:cs="宋体" w:hint="eastAsia"/>
                <w:szCs w:val="21"/>
              </w:rPr>
              <w:lastRenderedPageBreak/>
              <w:t>23</w:t>
            </w:r>
          </w:p>
        </w:tc>
        <w:tc>
          <w:tcPr>
            <w:tcW w:w="985" w:type="dxa"/>
            <w:vAlign w:val="center"/>
          </w:tcPr>
          <w:p w:rsidR="00EE2A6D" w:rsidRPr="004D731E" w:rsidRDefault="00EE2A6D" w:rsidP="00E30DA8">
            <w:pPr>
              <w:autoSpaceDE w:val="0"/>
              <w:autoSpaceDN w:val="0"/>
              <w:rPr>
                <w:rFonts w:ascii="宋体" w:hAnsi="宋体" w:cs="宋体" w:hint="eastAsia"/>
                <w:szCs w:val="21"/>
              </w:rPr>
            </w:pPr>
            <w:r w:rsidRPr="004D731E">
              <w:rPr>
                <w:rFonts w:ascii="宋体" w:hAnsi="宋体" w:cs="宋体" w:hint="eastAsia"/>
                <w:kern w:val="0"/>
                <w:szCs w:val="21"/>
              </w:rPr>
              <w:t>便携式水质氨氮检测仪（低浓度）</w:t>
            </w:r>
          </w:p>
        </w:tc>
        <w:tc>
          <w:tcPr>
            <w:tcW w:w="645" w:type="dxa"/>
            <w:gridSpan w:val="2"/>
            <w:vAlign w:val="center"/>
          </w:tcPr>
          <w:p w:rsidR="00EE2A6D" w:rsidRPr="004D731E" w:rsidRDefault="00EE2A6D" w:rsidP="00E30DA8">
            <w:pPr>
              <w:widowControl/>
              <w:spacing w:line="360" w:lineRule="exact"/>
              <w:textAlignment w:val="center"/>
              <w:rPr>
                <w:rFonts w:ascii="宋体" w:hAnsi="宋体" w:cs="宋体" w:hint="eastAsia"/>
                <w:kern w:val="0"/>
                <w:szCs w:val="21"/>
              </w:rPr>
            </w:pPr>
            <w:r w:rsidRPr="004D731E">
              <w:rPr>
                <w:rFonts w:ascii="宋体" w:hAnsi="宋体" w:cs="宋体" w:hint="eastAsia"/>
                <w:kern w:val="0"/>
                <w:szCs w:val="21"/>
              </w:rPr>
              <w:t>台</w:t>
            </w:r>
          </w:p>
        </w:tc>
        <w:tc>
          <w:tcPr>
            <w:tcW w:w="709" w:type="dxa"/>
            <w:vAlign w:val="center"/>
          </w:tcPr>
          <w:p w:rsidR="00EE2A6D" w:rsidRPr="004D731E" w:rsidRDefault="00EE2A6D" w:rsidP="00E30DA8">
            <w:pPr>
              <w:widowControl/>
              <w:spacing w:line="360" w:lineRule="exact"/>
              <w:ind w:firstLineChars="100" w:firstLine="210"/>
              <w:textAlignment w:val="center"/>
              <w:rPr>
                <w:rFonts w:ascii="宋体" w:hAnsi="宋体" w:cs="宋体" w:hint="eastAsia"/>
                <w:kern w:val="0"/>
                <w:szCs w:val="21"/>
              </w:rPr>
            </w:pPr>
            <w:r w:rsidRPr="004D731E">
              <w:rPr>
                <w:rFonts w:ascii="宋体" w:hAnsi="宋体" w:cs="宋体" w:hint="eastAsia"/>
                <w:kern w:val="0"/>
                <w:szCs w:val="21"/>
              </w:rPr>
              <w:t>1</w:t>
            </w:r>
          </w:p>
        </w:tc>
        <w:tc>
          <w:tcPr>
            <w:tcW w:w="7067" w:type="dxa"/>
            <w:vAlign w:val="center"/>
          </w:tcPr>
          <w:p w:rsidR="00EE2A6D" w:rsidRPr="004D731E" w:rsidRDefault="00EE2A6D" w:rsidP="00E30DA8">
            <w:pPr>
              <w:widowControl/>
              <w:spacing w:line="300" w:lineRule="exact"/>
              <w:ind w:firstLine="422"/>
              <w:textAlignment w:val="center"/>
              <w:rPr>
                <w:rFonts w:ascii="宋体" w:hAnsi="宋体" w:cs="宋体"/>
                <w:b/>
                <w:szCs w:val="21"/>
              </w:rPr>
            </w:pPr>
            <w:r w:rsidRPr="004D731E">
              <w:rPr>
                <w:rFonts w:ascii="宋体" w:hAnsi="宋体" w:cs="宋体" w:hint="eastAsia"/>
                <w:b/>
                <w:szCs w:val="21"/>
              </w:rPr>
              <w:t>1.测量模式</w:t>
            </w:r>
            <w:r w:rsidRPr="004D731E">
              <w:rPr>
                <w:rFonts w:ascii="宋体" w:hAnsi="宋体" w:cs="宋体" w:hint="eastAsia"/>
                <w:b/>
                <w:szCs w:val="21"/>
              </w:rPr>
              <w:tab/>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1.1测量范围：0.00 to 10.00 mg/L（mg/L）NH3-N</w:t>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1.2解析度：0.01 mg/L（mg/L）</w:t>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1.3精度@25ºC/77ºF：读数 ±5% ± 0.05 mg/L（mg/L）</w:t>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1.4标准方法：改编ASTM水和环境技术手册，D1426-93 奈斯勒方法</w:t>
            </w:r>
          </w:p>
          <w:p w:rsidR="00EE2A6D" w:rsidRPr="004D731E" w:rsidRDefault="00EE2A6D" w:rsidP="00E30DA8">
            <w:pPr>
              <w:widowControl/>
              <w:spacing w:line="300" w:lineRule="exact"/>
              <w:ind w:firstLine="422"/>
              <w:textAlignment w:val="center"/>
              <w:rPr>
                <w:rFonts w:ascii="宋体" w:hAnsi="宋体" w:cs="宋体"/>
                <w:b/>
                <w:szCs w:val="21"/>
              </w:rPr>
            </w:pPr>
            <w:r w:rsidRPr="004D731E">
              <w:rPr>
                <w:rFonts w:ascii="宋体" w:hAnsi="宋体" w:cs="宋体" w:hint="eastAsia"/>
                <w:b/>
                <w:szCs w:val="21"/>
              </w:rPr>
              <w:t>2光学系统</w:t>
            </w:r>
            <w:r w:rsidRPr="004D731E">
              <w:rPr>
                <w:rFonts w:ascii="宋体" w:hAnsi="宋体" w:cs="宋体" w:hint="eastAsia"/>
                <w:b/>
                <w:szCs w:val="21"/>
              </w:rPr>
              <w:tab/>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2.1光源模式：硅光电池，LED @ 420 nm</w:t>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2.2滤波器带宽：8 nm ±1.0 nm</w:t>
            </w:r>
          </w:p>
          <w:p w:rsidR="00EE2A6D" w:rsidRPr="004D731E" w:rsidRDefault="00EE2A6D" w:rsidP="00E30DA8">
            <w:pPr>
              <w:widowControl/>
              <w:spacing w:line="300" w:lineRule="exact"/>
              <w:ind w:firstLine="422"/>
              <w:textAlignment w:val="center"/>
              <w:rPr>
                <w:rFonts w:ascii="宋体" w:hAnsi="宋体" w:cs="宋体"/>
                <w:b/>
                <w:szCs w:val="21"/>
              </w:rPr>
            </w:pPr>
            <w:r w:rsidRPr="004D731E">
              <w:rPr>
                <w:rFonts w:ascii="宋体" w:hAnsi="宋体" w:cs="宋体" w:hint="eastAsia"/>
                <w:b/>
                <w:szCs w:val="21"/>
              </w:rPr>
              <w:t>3.其他指标</w:t>
            </w:r>
            <w:r w:rsidRPr="004D731E">
              <w:rPr>
                <w:rFonts w:ascii="宋体" w:hAnsi="宋体" w:cs="宋体" w:hint="eastAsia"/>
                <w:b/>
                <w:szCs w:val="21"/>
              </w:rPr>
              <w:tab/>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3.1数据管理：50个读数存储</w:t>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3.2电源模式：3×1.5AAA高性能电池，在测量模式下，15分钟不用后自动关机</w:t>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3.3使用环境：0 to 50°C（32 to 122°F），RH max 100%，符合IP67防水标准</w:t>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3.4尺寸重量：主机尺寸：≤142.5 * 102.5 * 50.5 mm (5.6* 4.0* 2.0")，主机重量：≤380 g (13.4 oz.)</w:t>
            </w:r>
          </w:p>
          <w:p w:rsidR="00EE2A6D" w:rsidRPr="004D731E" w:rsidRDefault="00EE2A6D" w:rsidP="00E30DA8">
            <w:pPr>
              <w:widowControl/>
              <w:spacing w:line="300" w:lineRule="exact"/>
              <w:ind w:firstLine="422"/>
              <w:textAlignment w:val="center"/>
              <w:rPr>
                <w:rFonts w:ascii="宋体" w:hAnsi="宋体" w:cs="宋体"/>
                <w:b/>
                <w:szCs w:val="21"/>
              </w:rPr>
            </w:pPr>
            <w:r w:rsidRPr="004D731E">
              <w:rPr>
                <w:rFonts w:ascii="宋体" w:hAnsi="宋体" w:cs="宋体" w:hint="eastAsia"/>
                <w:b/>
                <w:szCs w:val="21"/>
              </w:rPr>
              <w:t>4.专属附件</w:t>
            </w:r>
            <w:r w:rsidRPr="004D731E">
              <w:rPr>
                <w:rFonts w:ascii="宋体" w:hAnsi="宋体" w:cs="宋体" w:hint="eastAsia"/>
                <w:b/>
                <w:szCs w:val="21"/>
              </w:rPr>
              <w:tab/>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玻璃比色</w:t>
            </w:r>
            <w:proofErr w:type="gramStart"/>
            <w:r w:rsidRPr="004D731E">
              <w:rPr>
                <w:rFonts w:ascii="宋体" w:hAnsi="宋体" w:cs="宋体" w:hint="eastAsia"/>
                <w:szCs w:val="21"/>
              </w:rPr>
              <w:t>皿</w:t>
            </w:r>
            <w:proofErr w:type="gramEnd"/>
            <w:r w:rsidRPr="004D731E">
              <w:rPr>
                <w:rFonts w:ascii="宋体" w:hAnsi="宋体" w:cs="宋体" w:hint="eastAsia"/>
                <w:szCs w:val="21"/>
              </w:rPr>
              <w:t>：HI731397 玻璃比色</w:t>
            </w:r>
            <w:proofErr w:type="gramStart"/>
            <w:r w:rsidRPr="004D731E">
              <w:rPr>
                <w:rFonts w:ascii="宋体" w:hAnsi="宋体" w:cs="宋体" w:hint="eastAsia"/>
                <w:szCs w:val="21"/>
              </w:rPr>
              <w:t>皿</w:t>
            </w:r>
            <w:proofErr w:type="gramEnd"/>
            <w:r w:rsidRPr="004D731E">
              <w:rPr>
                <w:rFonts w:ascii="宋体" w:hAnsi="宋体" w:cs="宋体" w:hint="eastAsia"/>
                <w:szCs w:val="21"/>
              </w:rPr>
              <w:t>（HI731331+HI731336），规格：外径24.6mm（内径22mm），4套/组</w:t>
            </w:r>
          </w:p>
          <w:p w:rsidR="00EE2A6D" w:rsidRPr="004D731E" w:rsidRDefault="00EE2A6D" w:rsidP="00E30DA8">
            <w:pPr>
              <w:widowControl/>
              <w:spacing w:line="300" w:lineRule="exact"/>
              <w:ind w:firstLine="422"/>
              <w:textAlignment w:val="center"/>
              <w:rPr>
                <w:rFonts w:ascii="宋体" w:hAnsi="宋体" w:cs="宋体"/>
                <w:b/>
                <w:szCs w:val="21"/>
              </w:rPr>
            </w:pPr>
            <w:r w:rsidRPr="004D731E">
              <w:rPr>
                <w:rFonts w:ascii="宋体" w:hAnsi="宋体" w:cs="宋体" w:hint="eastAsia"/>
                <w:b/>
                <w:szCs w:val="21"/>
              </w:rPr>
              <w:t>5.测量试剂</w:t>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HI93715-01 氨氮MR试剂，预测次数：100次；HI93715-03 氨氮MR试剂，预测次数：300次</w:t>
            </w:r>
          </w:p>
          <w:p w:rsidR="00EE2A6D" w:rsidRPr="004D731E" w:rsidRDefault="00EE2A6D" w:rsidP="00E30DA8">
            <w:pPr>
              <w:widowControl/>
              <w:spacing w:line="300" w:lineRule="exact"/>
              <w:ind w:firstLine="422"/>
              <w:textAlignment w:val="center"/>
              <w:rPr>
                <w:rFonts w:ascii="宋体" w:hAnsi="宋体" w:cs="宋体"/>
                <w:b/>
                <w:szCs w:val="21"/>
              </w:rPr>
            </w:pPr>
            <w:r w:rsidRPr="004D731E">
              <w:rPr>
                <w:rFonts w:ascii="宋体" w:hAnsi="宋体" w:cs="宋体" w:hint="eastAsia"/>
                <w:b/>
                <w:szCs w:val="21"/>
              </w:rPr>
              <w:t>6.标准曲线</w:t>
            </w:r>
            <w:proofErr w:type="gramStart"/>
            <w:r w:rsidRPr="004D731E">
              <w:rPr>
                <w:rFonts w:ascii="宋体" w:hAnsi="宋体" w:cs="宋体" w:hint="eastAsia"/>
                <w:b/>
                <w:szCs w:val="21"/>
              </w:rPr>
              <w:t>核定组</w:t>
            </w:r>
            <w:proofErr w:type="gramEnd"/>
            <w:r w:rsidRPr="004D731E">
              <w:rPr>
                <w:rFonts w:ascii="宋体" w:hAnsi="宋体" w:cs="宋体" w:hint="eastAsia"/>
                <w:b/>
                <w:szCs w:val="21"/>
              </w:rPr>
              <w:tab/>
            </w:r>
          </w:p>
          <w:p w:rsidR="00EE2A6D" w:rsidRPr="004D731E" w:rsidRDefault="00EE2A6D" w:rsidP="00E30DA8">
            <w:pPr>
              <w:pStyle w:val="2"/>
              <w:spacing w:before="0" w:after="0" w:line="300" w:lineRule="exact"/>
              <w:ind w:firstLine="420"/>
              <w:rPr>
                <w:rFonts w:ascii="宋体" w:eastAsia="宋体" w:hAnsi="宋体" w:cs="宋体" w:hint="eastAsia"/>
                <w:b w:val="0"/>
                <w:bCs w:val="0"/>
                <w:kern w:val="2"/>
                <w:sz w:val="21"/>
                <w:szCs w:val="21"/>
              </w:rPr>
            </w:pPr>
            <w:r w:rsidRPr="004D731E">
              <w:rPr>
                <w:rFonts w:ascii="宋体" w:eastAsia="宋体" w:hAnsi="宋体" w:cs="宋体" w:hint="eastAsia"/>
                <w:b w:val="0"/>
                <w:bCs w:val="0"/>
                <w:kern w:val="2"/>
                <w:sz w:val="21"/>
                <w:szCs w:val="21"/>
              </w:rPr>
              <w:t>HI97715-11 氨氮NIST测量曲线标定组，标准值@25ºC：0.0 and 6.0 ± 0.2 ppm（mg/L）NH3-N</w:t>
            </w:r>
          </w:p>
        </w:tc>
      </w:tr>
      <w:tr w:rsidR="00EE2A6D" w:rsidRPr="004D731E" w:rsidTr="00E30DA8">
        <w:trPr>
          <w:trHeight w:val="567"/>
          <w:jc w:val="center"/>
        </w:trPr>
        <w:tc>
          <w:tcPr>
            <w:tcW w:w="786" w:type="dxa"/>
            <w:tcBorders>
              <w:left w:val="single" w:sz="4" w:space="0" w:color="auto"/>
            </w:tcBorders>
            <w:vAlign w:val="center"/>
          </w:tcPr>
          <w:p w:rsidR="00EE2A6D" w:rsidRPr="004D731E" w:rsidRDefault="00EE2A6D" w:rsidP="00E30DA8">
            <w:pPr>
              <w:widowControl/>
              <w:spacing w:line="360" w:lineRule="exact"/>
              <w:jc w:val="center"/>
              <w:textAlignment w:val="center"/>
              <w:rPr>
                <w:rFonts w:ascii="宋体" w:hAnsi="宋体" w:cs="宋体" w:hint="eastAsia"/>
                <w:szCs w:val="21"/>
              </w:rPr>
            </w:pPr>
            <w:r w:rsidRPr="004D731E">
              <w:rPr>
                <w:rFonts w:ascii="宋体" w:hAnsi="宋体" w:cs="宋体" w:hint="eastAsia"/>
                <w:szCs w:val="21"/>
              </w:rPr>
              <w:t>24</w:t>
            </w:r>
          </w:p>
        </w:tc>
        <w:tc>
          <w:tcPr>
            <w:tcW w:w="985" w:type="dxa"/>
            <w:vAlign w:val="center"/>
          </w:tcPr>
          <w:p w:rsidR="00EE2A6D" w:rsidRPr="004D731E" w:rsidRDefault="00EE2A6D" w:rsidP="00E30DA8">
            <w:pPr>
              <w:autoSpaceDE w:val="0"/>
              <w:autoSpaceDN w:val="0"/>
              <w:rPr>
                <w:rFonts w:ascii="宋体" w:hAnsi="宋体" w:cs="宋体" w:hint="eastAsia"/>
                <w:szCs w:val="21"/>
              </w:rPr>
            </w:pPr>
            <w:r w:rsidRPr="004D731E">
              <w:rPr>
                <w:rFonts w:ascii="宋体" w:hAnsi="Courier New" w:hint="eastAsia"/>
                <w:szCs w:val="21"/>
              </w:rPr>
              <w:t>应急现场环境勘察所用的无</w:t>
            </w:r>
            <w:r w:rsidRPr="004D731E">
              <w:rPr>
                <w:rFonts w:ascii="宋体" w:hAnsi="Courier New" w:hint="eastAsia"/>
                <w:szCs w:val="21"/>
              </w:rPr>
              <w:lastRenderedPageBreak/>
              <w:t>人机（VOC、C12、HCl、SO2、CO、NOx、HCHO）</w:t>
            </w:r>
          </w:p>
        </w:tc>
        <w:tc>
          <w:tcPr>
            <w:tcW w:w="645" w:type="dxa"/>
            <w:gridSpan w:val="2"/>
            <w:vAlign w:val="center"/>
          </w:tcPr>
          <w:p w:rsidR="00EE2A6D" w:rsidRPr="004D731E" w:rsidRDefault="00EE2A6D" w:rsidP="00E30DA8">
            <w:pPr>
              <w:widowControl/>
              <w:spacing w:line="360" w:lineRule="exact"/>
              <w:textAlignment w:val="center"/>
              <w:rPr>
                <w:rFonts w:ascii="宋体" w:hAnsi="宋体" w:cs="宋体" w:hint="eastAsia"/>
                <w:kern w:val="0"/>
                <w:szCs w:val="21"/>
              </w:rPr>
            </w:pPr>
            <w:r w:rsidRPr="004D731E">
              <w:rPr>
                <w:rFonts w:ascii="宋体" w:hAnsi="宋体" w:cs="宋体" w:hint="eastAsia"/>
                <w:kern w:val="0"/>
                <w:szCs w:val="21"/>
              </w:rPr>
              <w:lastRenderedPageBreak/>
              <w:t>台</w:t>
            </w:r>
          </w:p>
        </w:tc>
        <w:tc>
          <w:tcPr>
            <w:tcW w:w="709" w:type="dxa"/>
            <w:vAlign w:val="center"/>
          </w:tcPr>
          <w:p w:rsidR="00EE2A6D" w:rsidRPr="004D731E" w:rsidRDefault="00EE2A6D" w:rsidP="00E30DA8">
            <w:pPr>
              <w:widowControl/>
              <w:spacing w:line="360" w:lineRule="exact"/>
              <w:ind w:firstLineChars="100" w:firstLine="210"/>
              <w:textAlignment w:val="center"/>
              <w:rPr>
                <w:rFonts w:ascii="宋体" w:hAnsi="宋体" w:cs="宋体" w:hint="eastAsia"/>
                <w:kern w:val="0"/>
                <w:szCs w:val="21"/>
              </w:rPr>
            </w:pPr>
            <w:r w:rsidRPr="004D731E">
              <w:rPr>
                <w:rFonts w:ascii="宋体" w:hAnsi="宋体" w:cs="宋体" w:hint="eastAsia"/>
                <w:kern w:val="0"/>
                <w:szCs w:val="21"/>
              </w:rPr>
              <w:t>1</w:t>
            </w:r>
          </w:p>
        </w:tc>
        <w:tc>
          <w:tcPr>
            <w:tcW w:w="7067" w:type="dxa"/>
            <w:vAlign w:val="center"/>
          </w:tcPr>
          <w:p w:rsidR="00EE2A6D" w:rsidRPr="004D731E" w:rsidRDefault="00EE2A6D" w:rsidP="00E30DA8">
            <w:pPr>
              <w:ind w:firstLineChars="100" w:firstLine="210"/>
            </w:pPr>
            <w:r w:rsidRPr="004D731E">
              <w:t>1.</w:t>
            </w:r>
            <w:r w:rsidRPr="004D731E">
              <w:t>无人机</w:t>
            </w:r>
          </w:p>
          <w:p w:rsidR="00EE2A6D" w:rsidRPr="004D731E" w:rsidRDefault="00EE2A6D" w:rsidP="00E30DA8">
            <w:pPr>
              <w:ind w:firstLineChars="100" w:firstLine="210"/>
            </w:pPr>
            <w:r w:rsidRPr="004D731E">
              <w:rPr>
                <w:rFonts w:hint="eastAsia"/>
              </w:rPr>
              <w:t>1.1</w:t>
            </w:r>
            <w:r w:rsidRPr="004D731E">
              <w:t>称电机轴距：</w:t>
            </w:r>
            <w:r w:rsidRPr="004D731E">
              <w:t>643mm</w:t>
            </w:r>
          </w:p>
          <w:p w:rsidR="00EE2A6D" w:rsidRPr="004D731E" w:rsidRDefault="00EE2A6D" w:rsidP="00E30DA8">
            <w:pPr>
              <w:ind w:firstLineChars="100" w:firstLine="210"/>
            </w:pPr>
            <w:r w:rsidRPr="004D731E">
              <w:rPr>
                <w:rFonts w:hint="eastAsia"/>
              </w:rPr>
              <w:t>1.2</w:t>
            </w:r>
            <w:r w:rsidRPr="004D731E">
              <w:t>外包装箱尺寸</w:t>
            </w:r>
            <w:r w:rsidRPr="004D731E">
              <w:t xml:space="preserve"> </w:t>
            </w:r>
            <w:r w:rsidRPr="004D731E">
              <w:t>：</w:t>
            </w:r>
            <w:r w:rsidRPr="004D731E">
              <w:t>≤790mm×390mm×290mm</w:t>
            </w:r>
          </w:p>
          <w:p w:rsidR="00EE2A6D" w:rsidRPr="004D731E" w:rsidRDefault="00EE2A6D" w:rsidP="00E30DA8">
            <w:pPr>
              <w:ind w:firstLineChars="100" w:firstLine="210"/>
            </w:pPr>
            <w:r w:rsidRPr="004D731E">
              <w:rPr>
                <w:rFonts w:hint="eastAsia"/>
              </w:rPr>
              <w:t>1.3</w:t>
            </w:r>
            <w:r w:rsidRPr="004D731E">
              <w:t>外形尺寸（折叠）</w:t>
            </w:r>
            <w:r w:rsidRPr="004D731E">
              <w:t xml:space="preserve"> </w:t>
            </w:r>
            <w:r w:rsidRPr="004D731E">
              <w:t>折叠（不包含桨叶和起落架）：</w:t>
            </w:r>
            <w:r w:rsidRPr="004D731E">
              <w:t>722×247×242 mm</w:t>
            </w:r>
            <w:r w:rsidRPr="004D731E">
              <w:t>（长</w:t>
            </w:r>
            <w:r w:rsidRPr="004D731E">
              <w:lastRenderedPageBreak/>
              <w:t>×</w:t>
            </w:r>
            <w:r w:rsidRPr="004D731E">
              <w:t>宽</w:t>
            </w:r>
            <w:r w:rsidRPr="004D731E">
              <w:t>×</w:t>
            </w:r>
            <w:r w:rsidRPr="004D731E">
              <w:t>高）</w:t>
            </w:r>
          </w:p>
          <w:p w:rsidR="00EE2A6D" w:rsidRPr="004D731E" w:rsidRDefault="00EE2A6D" w:rsidP="00E30DA8">
            <w:pPr>
              <w:ind w:firstLineChars="100" w:firstLine="210"/>
            </w:pPr>
            <w:r w:rsidRPr="004D731E">
              <w:rPr>
                <w:rFonts w:hint="eastAsia"/>
              </w:rPr>
              <w:t>1.4</w:t>
            </w:r>
            <w:r w:rsidRPr="004D731E">
              <w:t>最大起飞重量：</w:t>
            </w:r>
            <w:r w:rsidRPr="004D731E">
              <w:t xml:space="preserve">6.14kg </w:t>
            </w:r>
          </w:p>
          <w:p w:rsidR="00EE2A6D" w:rsidRPr="004D731E" w:rsidRDefault="00EE2A6D" w:rsidP="00E30DA8">
            <w:pPr>
              <w:ind w:firstLineChars="100" w:firstLine="210"/>
            </w:pPr>
            <w:r w:rsidRPr="004D731E">
              <w:rPr>
                <w:rFonts w:hint="eastAsia"/>
              </w:rPr>
              <w:t>1.5</w:t>
            </w:r>
            <w:r w:rsidRPr="004D731E">
              <w:t>最大额外负载：</w:t>
            </w:r>
            <w:r w:rsidRPr="004D731E">
              <w:t>1.4 kg</w:t>
            </w:r>
          </w:p>
          <w:p w:rsidR="00EE2A6D" w:rsidRPr="004D731E" w:rsidRDefault="00EE2A6D" w:rsidP="00E30DA8">
            <w:pPr>
              <w:ind w:firstLineChars="100" w:firstLine="210"/>
            </w:pPr>
            <w:r w:rsidRPr="004D731E">
              <w:rPr>
                <w:rFonts w:hint="eastAsia"/>
              </w:rPr>
              <w:t xml:space="preserve">1.6 </w:t>
            </w:r>
            <w:r w:rsidRPr="004D731E">
              <w:t xml:space="preserve">GPS </w:t>
            </w:r>
            <w:r w:rsidRPr="004D731E">
              <w:t>定位悬停精度绝对值</w:t>
            </w:r>
            <w:r w:rsidRPr="004D731E">
              <w:t xml:space="preserve"> </w:t>
            </w:r>
            <w:r w:rsidRPr="004D731E">
              <w:t>垂直：</w:t>
            </w:r>
            <w:r w:rsidRPr="004D731E">
              <w:t>± 0.5 m</w:t>
            </w:r>
            <w:r w:rsidRPr="004D731E">
              <w:t>，水平：</w:t>
            </w:r>
            <w:r w:rsidRPr="004D731E">
              <w:t>± 1.5 m</w:t>
            </w:r>
          </w:p>
          <w:p w:rsidR="00EE2A6D" w:rsidRPr="004D731E" w:rsidRDefault="00EE2A6D" w:rsidP="00E30DA8">
            <w:pPr>
              <w:ind w:firstLineChars="100" w:firstLine="210"/>
            </w:pPr>
            <w:r w:rsidRPr="004D731E">
              <w:rPr>
                <w:rFonts w:hint="eastAsia"/>
              </w:rPr>
              <w:t>1.7</w:t>
            </w:r>
            <w:r w:rsidRPr="004D731E">
              <w:t>视觉定位悬停精度绝对值</w:t>
            </w:r>
            <w:r w:rsidRPr="004D731E">
              <w:t xml:space="preserve"> </w:t>
            </w:r>
            <w:r w:rsidRPr="004D731E">
              <w:t>垂直：</w:t>
            </w:r>
            <w:r w:rsidRPr="004D731E">
              <w:t>± 0.1 m</w:t>
            </w:r>
            <w:r w:rsidRPr="004D731E">
              <w:t>，水平：</w:t>
            </w:r>
            <w:r w:rsidRPr="004D731E">
              <w:t>± 0.3 m</w:t>
            </w:r>
          </w:p>
          <w:p w:rsidR="00EE2A6D" w:rsidRPr="004D731E" w:rsidRDefault="00EE2A6D" w:rsidP="00E30DA8">
            <w:pPr>
              <w:ind w:firstLineChars="100" w:firstLine="210"/>
            </w:pPr>
            <w:r w:rsidRPr="004D731E">
              <w:rPr>
                <w:rFonts w:hint="eastAsia"/>
              </w:rPr>
              <w:t>1.8</w:t>
            </w:r>
            <w:r w:rsidRPr="004D731E">
              <w:t>最大上升速度</w:t>
            </w:r>
            <w:r w:rsidRPr="004D731E">
              <w:t xml:space="preserve"> </w:t>
            </w:r>
            <w:r w:rsidRPr="004D731E">
              <w:t>垂直：</w:t>
            </w:r>
            <w:r w:rsidRPr="004D731E">
              <w:t xml:space="preserve">5 m/s </w:t>
            </w:r>
            <w:r w:rsidRPr="004D731E">
              <w:t>最大下降速度</w:t>
            </w:r>
            <w:r w:rsidRPr="004D731E">
              <w:t xml:space="preserve"> </w:t>
            </w:r>
            <w:r w:rsidRPr="004D731E">
              <w:t>垂直：</w:t>
            </w:r>
            <w:r w:rsidRPr="004D731E">
              <w:t>3 m/s</w:t>
            </w:r>
          </w:p>
          <w:p w:rsidR="00EE2A6D" w:rsidRPr="004D731E" w:rsidRDefault="00EE2A6D" w:rsidP="00E30DA8">
            <w:pPr>
              <w:ind w:firstLineChars="100" w:firstLine="210"/>
            </w:pPr>
            <w:r w:rsidRPr="004D731E">
              <w:rPr>
                <w:rFonts w:hint="eastAsia"/>
              </w:rPr>
              <w:t>1.9</w:t>
            </w:r>
            <w:r w:rsidRPr="004D731E">
              <w:t>最大水平飞行速度</w:t>
            </w:r>
            <w:r w:rsidRPr="004D731E">
              <w:t xml:space="preserve"> </w:t>
            </w:r>
            <w:r w:rsidRPr="004D731E">
              <w:t>：</w:t>
            </w:r>
            <w:r w:rsidRPr="004D731E">
              <w:t>80 km/h</w:t>
            </w:r>
            <w:r w:rsidRPr="004D731E">
              <w:t>（</w:t>
            </w:r>
            <w:r w:rsidRPr="004D731E">
              <w:t xml:space="preserve">S </w:t>
            </w:r>
            <w:r w:rsidRPr="004D731E">
              <w:t>模式</w:t>
            </w:r>
            <w:r w:rsidRPr="004D731E">
              <w:t xml:space="preserve">/A </w:t>
            </w:r>
            <w:r w:rsidRPr="004D731E">
              <w:t>模式）</w:t>
            </w:r>
            <w:r w:rsidRPr="004D731E">
              <w:t>61.2 km/h</w:t>
            </w:r>
            <w:r w:rsidRPr="004D731E">
              <w:t>（</w:t>
            </w:r>
            <w:r w:rsidRPr="004D731E">
              <w:t xml:space="preserve">P </w:t>
            </w:r>
            <w:r w:rsidRPr="004D731E">
              <w:t>模式）</w:t>
            </w:r>
          </w:p>
          <w:p w:rsidR="00EE2A6D" w:rsidRPr="004D731E" w:rsidRDefault="00EE2A6D" w:rsidP="00E30DA8">
            <w:pPr>
              <w:ind w:firstLineChars="100" w:firstLine="210"/>
            </w:pPr>
            <w:r w:rsidRPr="004D731E">
              <w:rPr>
                <w:rFonts w:hint="eastAsia"/>
              </w:rPr>
              <w:t>1.10</w:t>
            </w:r>
            <w:r w:rsidRPr="004D731E">
              <w:t>最大飞行海拔高度</w:t>
            </w:r>
            <w:r w:rsidRPr="004D731E">
              <w:t xml:space="preserve"> </w:t>
            </w:r>
            <w:r w:rsidRPr="004D731E">
              <w:t>普通桨：</w:t>
            </w:r>
            <w:r w:rsidRPr="004D731E">
              <w:t xml:space="preserve">3000 m </w:t>
            </w:r>
            <w:r w:rsidRPr="004D731E">
              <w:t>最大可承受风速：</w:t>
            </w:r>
            <w:r w:rsidRPr="004D731E">
              <w:t xml:space="preserve"> 12 m/s</w:t>
            </w:r>
          </w:p>
          <w:p w:rsidR="00EE2A6D" w:rsidRPr="004D731E" w:rsidRDefault="00EE2A6D" w:rsidP="00E30DA8">
            <w:pPr>
              <w:ind w:firstLineChars="100" w:firstLine="210"/>
            </w:pPr>
            <w:r w:rsidRPr="004D731E">
              <w:rPr>
                <w:rFonts w:hint="eastAsia"/>
              </w:rPr>
              <w:t>1.11</w:t>
            </w:r>
            <w:r w:rsidRPr="004D731E">
              <w:t>最长飞行时间（空载、大容量电池）：</w:t>
            </w:r>
            <w:r w:rsidRPr="004D731E">
              <w:t xml:space="preserve"> 38 </w:t>
            </w:r>
            <w:r w:rsidRPr="004D731E">
              <w:t>分钟（空载）</w:t>
            </w:r>
            <w:r w:rsidRPr="004D731E">
              <w:t xml:space="preserve"> </w:t>
            </w:r>
            <w:r w:rsidRPr="004D731E">
              <w:t>工作环境温度：</w:t>
            </w:r>
            <w:r w:rsidRPr="004D731E">
              <w:t xml:space="preserve"> -20°C </w:t>
            </w:r>
            <w:r w:rsidRPr="004D731E">
              <w:t>至</w:t>
            </w:r>
            <w:r w:rsidRPr="004D731E">
              <w:t xml:space="preserve"> 50° C</w:t>
            </w:r>
          </w:p>
          <w:p w:rsidR="00EE2A6D" w:rsidRPr="004D731E" w:rsidRDefault="00EE2A6D" w:rsidP="00E30DA8">
            <w:pPr>
              <w:ind w:firstLineChars="100" w:firstLine="210"/>
            </w:pPr>
            <w:r w:rsidRPr="004D731E">
              <w:rPr>
                <w:rFonts w:hint="eastAsia"/>
              </w:rPr>
              <w:t>1.12</w:t>
            </w:r>
            <w:r w:rsidRPr="004D731E">
              <w:t>机体外观：飞行器外观完整，无导线裸露在外</w:t>
            </w:r>
          </w:p>
          <w:p w:rsidR="00EE2A6D" w:rsidRPr="004D731E" w:rsidRDefault="00EE2A6D" w:rsidP="00E30DA8">
            <w:pPr>
              <w:ind w:firstLineChars="100" w:firstLine="210"/>
            </w:pPr>
            <w:r w:rsidRPr="004D731E">
              <w:rPr>
                <w:rFonts w:hint="eastAsia"/>
              </w:rPr>
              <w:t>1.13</w:t>
            </w:r>
            <w:r w:rsidRPr="004D731E">
              <w:t>单人作业前准备时间</w:t>
            </w:r>
            <w:r w:rsidRPr="004D731E">
              <w:t xml:space="preserve"> </w:t>
            </w:r>
            <w:r w:rsidRPr="004D731E">
              <w:t>：为了提升效率，单人必须在</w:t>
            </w:r>
            <w:r w:rsidRPr="004D731E">
              <w:t xml:space="preserve"> 3 </w:t>
            </w:r>
            <w:r w:rsidRPr="004D731E">
              <w:t>分钟内完成作业前准备</w:t>
            </w:r>
          </w:p>
          <w:p w:rsidR="00EE2A6D" w:rsidRPr="004D731E" w:rsidRDefault="00EE2A6D" w:rsidP="00E30DA8">
            <w:pPr>
              <w:ind w:firstLineChars="100" w:firstLine="210"/>
            </w:pPr>
            <w:r w:rsidRPr="004D731E">
              <w:rPr>
                <w:rFonts w:hint="eastAsia"/>
              </w:rPr>
              <w:t>1.14</w:t>
            </w:r>
            <w:r w:rsidRPr="004D731E">
              <w:t>单人更换螺旋桨时间：为了提升效率，在更换桨叶时，单人必须在</w:t>
            </w:r>
            <w:r w:rsidRPr="004D731E">
              <w:rPr>
                <w:rFonts w:hint="eastAsia"/>
              </w:rPr>
              <w:t>1</w:t>
            </w:r>
            <w:r w:rsidRPr="004D731E">
              <w:t>分钟内完成螺旋桨更换</w:t>
            </w:r>
          </w:p>
          <w:p w:rsidR="00EE2A6D" w:rsidRPr="004D731E" w:rsidRDefault="00EE2A6D" w:rsidP="00E30DA8">
            <w:pPr>
              <w:ind w:firstLineChars="100" w:firstLine="210"/>
            </w:pPr>
            <w:r w:rsidRPr="004D731E">
              <w:rPr>
                <w:rFonts w:hint="eastAsia"/>
              </w:rPr>
              <w:t>1.15</w:t>
            </w:r>
            <w:r w:rsidRPr="004D731E">
              <w:t>无人机防雨等级：多旋翼无人机的防雨等级</w:t>
            </w:r>
            <w:r w:rsidRPr="004D731E">
              <w:t>IP43</w:t>
            </w:r>
          </w:p>
          <w:p w:rsidR="00EE2A6D" w:rsidRPr="004D731E" w:rsidRDefault="00EE2A6D" w:rsidP="00E30DA8">
            <w:pPr>
              <w:ind w:firstLineChars="100" w:firstLine="210"/>
            </w:pPr>
            <w:r w:rsidRPr="004D731E">
              <w:rPr>
                <w:rFonts w:hint="eastAsia"/>
              </w:rPr>
              <w:t>1.16</w:t>
            </w:r>
            <w:r w:rsidRPr="004D731E">
              <w:t>夜航灯：具备夜航灯，并可通过</w:t>
            </w:r>
            <w:r w:rsidRPr="004D731E">
              <w:t xml:space="preserve"> App </w:t>
            </w:r>
            <w:r w:rsidRPr="004D731E">
              <w:t>控制夜航灯开关，提升夜间飞行的安全性</w:t>
            </w:r>
          </w:p>
          <w:p w:rsidR="00EE2A6D" w:rsidRPr="004D731E" w:rsidRDefault="00EE2A6D" w:rsidP="00E30DA8">
            <w:pPr>
              <w:ind w:firstLineChars="100" w:firstLine="210"/>
            </w:pPr>
            <w:r w:rsidRPr="004D731E">
              <w:rPr>
                <w:rFonts w:hint="eastAsia"/>
              </w:rPr>
              <w:t>1.17</w:t>
            </w:r>
            <w:proofErr w:type="gramStart"/>
            <w:r w:rsidRPr="004D731E">
              <w:t>机臂灯</w:t>
            </w:r>
            <w:proofErr w:type="gramEnd"/>
            <w:r w:rsidRPr="004D731E">
              <w:t>可关闭：支持</w:t>
            </w:r>
            <w:proofErr w:type="gramStart"/>
            <w:r w:rsidRPr="004D731E">
              <w:t>关闭机臂灯</w:t>
            </w:r>
            <w:proofErr w:type="gramEnd"/>
            <w:r w:rsidRPr="004D731E">
              <w:t>，以便执行隐蔽任务</w:t>
            </w:r>
          </w:p>
          <w:p w:rsidR="00EE2A6D" w:rsidRPr="004D731E" w:rsidRDefault="00EE2A6D" w:rsidP="00E30DA8">
            <w:pPr>
              <w:ind w:firstLineChars="100" w:firstLine="210"/>
            </w:pPr>
            <w:r w:rsidRPr="004D731E">
              <w:rPr>
                <w:rFonts w:hint="eastAsia"/>
              </w:rPr>
              <w:t>1.18</w:t>
            </w:r>
            <w:proofErr w:type="gramStart"/>
            <w:r w:rsidRPr="004D731E">
              <w:t>图传加密</w:t>
            </w:r>
            <w:proofErr w:type="gramEnd"/>
            <w:r w:rsidRPr="004D731E">
              <w:t>：</w:t>
            </w:r>
            <w:proofErr w:type="gramStart"/>
            <w:r w:rsidRPr="004D731E">
              <w:t>图传链路</w:t>
            </w:r>
            <w:proofErr w:type="gramEnd"/>
            <w:r w:rsidRPr="004D731E">
              <w:t>通过</w:t>
            </w:r>
            <w:r w:rsidRPr="004D731E">
              <w:t xml:space="preserve"> AES-256 </w:t>
            </w:r>
            <w:r w:rsidRPr="004D731E">
              <w:t>技术进行加密</w:t>
            </w:r>
          </w:p>
          <w:p w:rsidR="00EE2A6D" w:rsidRPr="004D731E" w:rsidRDefault="00EE2A6D" w:rsidP="00E30DA8">
            <w:pPr>
              <w:ind w:firstLineChars="100" w:firstLine="210"/>
            </w:pPr>
            <w:r w:rsidRPr="004D731E">
              <w:rPr>
                <w:rFonts w:hint="eastAsia"/>
              </w:rPr>
              <w:t>1.19</w:t>
            </w:r>
            <w:r w:rsidRPr="004D731E">
              <w:t>最大信号有效距离（无干扰、无遮挡）：不小于</w:t>
            </w:r>
            <w:r w:rsidRPr="004D731E">
              <w:t xml:space="preserve"> 8 km</w:t>
            </w:r>
            <w:r w:rsidRPr="004D731E">
              <w:t>（</w:t>
            </w:r>
            <w:r w:rsidRPr="004D731E">
              <w:t>FCC</w:t>
            </w:r>
            <w:r w:rsidRPr="004D731E">
              <w:t>）</w:t>
            </w:r>
          </w:p>
          <w:p w:rsidR="00EE2A6D" w:rsidRPr="004D731E" w:rsidRDefault="00EE2A6D" w:rsidP="00E30DA8">
            <w:pPr>
              <w:ind w:firstLineChars="100" w:firstLine="210"/>
            </w:pPr>
            <w:r w:rsidRPr="004D731E">
              <w:rPr>
                <w:rFonts w:hint="eastAsia"/>
              </w:rPr>
              <w:t>1.20</w:t>
            </w:r>
            <w:r w:rsidRPr="004D731E">
              <w:t>时间同步：支持飞机各模块和负载之间的时间同步，满足精准测绘的需求</w:t>
            </w:r>
          </w:p>
          <w:p w:rsidR="00EE2A6D" w:rsidRPr="004D731E" w:rsidRDefault="00EE2A6D" w:rsidP="00E30DA8">
            <w:pPr>
              <w:ind w:firstLineChars="100" w:firstLine="210"/>
            </w:pPr>
            <w:r w:rsidRPr="004D731E">
              <w:rPr>
                <w:rFonts w:hint="eastAsia"/>
              </w:rPr>
              <w:t>1.21</w:t>
            </w:r>
            <w:r w:rsidRPr="004D731E">
              <w:t>遥控器：支持同时接收</w:t>
            </w:r>
            <w:r w:rsidRPr="004D731E">
              <w:t xml:space="preserve"> FPV </w:t>
            </w:r>
            <w:r w:rsidRPr="004D731E">
              <w:t>镜头和主相镜头的两路画面；</w:t>
            </w:r>
            <w:r w:rsidRPr="004D731E">
              <w:t xml:space="preserve"> </w:t>
            </w:r>
          </w:p>
          <w:p w:rsidR="00EE2A6D" w:rsidRPr="004D731E" w:rsidRDefault="00EE2A6D" w:rsidP="00E30DA8">
            <w:pPr>
              <w:ind w:firstLineChars="100" w:firstLine="210"/>
            </w:pPr>
            <w:r w:rsidRPr="004D731E">
              <w:rPr>
                <w:rFonts w:hint="eastAsia"/>
              </w:rPr>
              <w:t>1.22</w:t>
            </w:r>
            <w:r w:rsidRPr="004D731E">
              <w:t>具有</w:t>
            </w:r>
            <w:r w:rsidRPr="004D731E">
              <w:t xml:space="preserve"> HDMI</w:t>
            </w:r>
            <w:r w:rsidRPr="004D731E">
              <w:t>、</w:t>
            </w:r>
            <w:r w:rsidRPr="004D731E">
              <w:t xml:space="preserve">SDI </w:t>
            </w:r>
            <w:r w:rsidRPr="004D731E">
              <w:t>视频输出接口，</w:t>
            </w:r>
            <w:r w:rsidRPr="004D731E">
              <w:t>USB</w:t>
            </w:r>
            <w:r w:rsidRPr="004D731E">
              <w:t>、</w:t>
            </w:r>
            <w:r w:rsidRPr="004D731E">
              <w:t xml:space="preserve">CAN </w:t>
            </w:r>
            <w:r w:rsidRPr="004D731E">
              <w:t>总线扩展接口；</w:t>
            </w:r>
          </w:p>
          <w:p w:rsidR="00EE2A6D" w:rsidRPr="004D731E" w:rsidRDefault="00EE2A6D" w:rsidP="00E30DA8">
            <w:pPr>
              <w:ind w:firstLineChars="100" w:firstLine="210"/>
            </w:pPr>
            <w:r w:rsidRPr="004D731E">
              <w:rPr>
                <w:rFonts w:hint="eastAsia"/>
              </w:rPr>
              <w:t>1.23</w:t>
            </w:r>
            <w:r w:rsidRPr="004D731E">
              <w:t>支持不少于</w:t>
            </w:r>
            <w:r w:rsidRPr="004D731E">
              <w:t xml:space="preserve"> 10 </w:t>
            </w:r>
            <w:proofErr w:type="gramStart"/>
            <w:r w:rsidRPr="004D731E">
              <w:t>个</w:t>
            </w:r>
            <w:proofErr w:type="gramEnd"/>
            <w:r w:rsidRPr="004D731E">
              <w:t>自定义按钮；</w:t>
            </w:r>
          </w:p>
          <w:p w:rsidR="00EE2A6D" w:rsidRPr="004D731E" w:rsidRDefault="00EE2A6D" w:rsidP="00E30DA8">
            <w:pPr>
              <w:ind w:firstLineChars="100" w:firstLine="210"/>
            </w:pPr>
            <w:r w:rsidRPr="004D731E">
              <w:rPr>
                <w:rFonts w:hint="eastAsia"/>
              </w:rPr>
              <w:t>1.24</w:t>
            </w:r>
            <w:r w:rsidRPr="004D731E">
              <w:t>同时</w:t>
            </w:r>
            <w:proofErr w:type="gramStart"/>
            <w:r w:rsidRPr="004D731E">
              <w:t>支持数传链路与图传链路</w:t>
            </w:r>
            <w:proofErr w:type="gramEnd"/>
            <w:r w:rsidRPr="004D731E">
              <w:t>；</w:t>
            </w:r>
          </w:p>
          <w:p w:rsidR="00EE2A6D" w:rsidRPr="004D731E" w:rsidRDefault="00EE2A6D" w:rsidP="00E30DA8">
            <w:pPr>
              <w:ind w:firstLineChars="100" w:firstLine="210"/>
            </w:pPr>
            <w:r w:rsidRPr="004D731E">
              <w:rPr>
                <w:rFonts w:hint="eastAsia"/>
              </w:rPr>
              <w:t>1.25</w:t>
            </w:r>
            <w:r w:rsidRPr="004D731E">
              <w:t>配置</w:t>
            </w:r>
            <w:r w:rsidRPr="004D731E">
              <w:t xml:space="preserve"> LCD </w:t>
            </w:r>
            <w:r w:rsidRPr="004D731E">
              <w:t>屏幕，可直接显示飞行器飞行信息，包括飞行器电池电量，飞行高度，飞行距离，飞行速度，相机参数设置；</w:t>
            </w:r>
          </w:p>
          <w:p w:rsidR="00EE2A6D" w:rsidRPr="004D731E" w:rsidRDefault="00EE2A6D" w:rsidP="00E30DA8">
            <w:pPr>
              <w:ind w:firstLineChars="100" w:firstLine="210"/>
            </w:pPr>
            <w:r w:rsidRPr="004D731E">
              <w:rPr>
                <w:rFonts w:hint="eastAsia"/>
              </w:rPr>
              <w:t>1.26</w:t>
            </w:r>
            <w:r w:rsidRPr="004D731E">
              <w:t>软件功能</w:t>
            </w:r>
          </w:p>
          <w:p w:rsidR="00EE2A6D" w:rsidRPr="004D731E" w:rsidRDefault="00EE2A6D" w:rsidP="00E30DA8">
            <w:pPr>
              <w:ind w:firstLineChars="100" w:firstLine="210"/>
            </w:pPr>
            <w:r w:rsidRPr="004D731E">
              <w:rPr>
                <w:rFonts w:hint="eastAsia"/>
              </w:rPr>
              <w:t>1.27</w:t>
            </w:r>
            <w:r w:rsidRPr="004D731E">
              <w:t>双信号控制传输</w:t>
            </w:r>
            <w:r w:rsidRPr="004D731E">
              <w:t xml:space="preserve"> </w:t>
            </w:r>
            <w:r w:rsidRPr="004D731E">
              <w:t>支持双频通信，当其中一个信道阻塞时，飞行器应能切换到另一个信道通信</w:t>
            </w:r>
          </w:p>
          <w:p w:rsidR="00EE2A6D" w:rsidRPr="004D731E" w:rsidRDefault="00EE2A6D" w:rsidP="00E30DA8">
            <w:pPr>
              <w:ind w:firstLineChars="100" w:firstLine="210"/>
            </w:pPr>
            <w:r w:rsidRPr="004D731E">
              <w:t>飞行参数记录</w:t>
            </w:r>
            <w:r w:rsidRPr="004D731E">
              <w:t xml:space="preserve"> </w:t>
            </w:r>
            <w:r w:rsidRPr="004D731E">
              <w:t>具备飞行参数记录单元，其记录包括身份识别编码、速度、高度、航迹、飞行姿态、航向、地面站规划记录、通讯链路异常报告、地面站操纵记录、传感器记录、系统故障记录、卫星数量记录、电量和电压记录等，飞行参数可存储、导出并回放；</w:t>
            </w:r>
          </w:p>
          <w:p w:rsidR="00EE2A6D" w:rsidRPr="004D731E" w:rsidRDefault="00EE2A6D" w:rsidP="00E30DA8">
            <w:pPr>
              <w:ind w:firstLineChars="100" w:firstLine="210"/>
            </w:pPr>
            <w:r w:rsidRPr="004D731E">
              <w:rPr>
                <w:rFonts w:hint="eastAsia"/>
              </w:rPr>
              <w:t>1.28</w:t>
            </w:r>
            <w:r w:rsidRPr="004D731E">
              <w:t>无人机可持续存储数据能力</w:t>
            </w:r>
            <w:r w:rsidRPr="004D731E">
              <w:t>≥50h</w:t>
            </w:r>
          </w:p>
          <w:p w:rsidR="00EE2A6D" w:rsidRPr="004D731E" w:rsidRDefault="00EE2A6D" w:rsidP="00E30DA8">
            <w:pPr>
              <w:ind w:firstLineChars="100" w:firstLine="210"/>
            </w:pPr>
            <w:r w:rsidRPr="004D731E">
              <w:rPr>
                <w:rFonts w:hint="eastAsia"/>
              </w:rPr>
              <w:t>1.29</w:t>
            </w:r>
            <w:r w:rsidRPr="004D731E">
              <w:t>航线规划功能</w:t>
            </w:r>
            <w:r w:rsidRPr="004D731E">
              <w:rPr>
                <w:rFonts w:hint="eastAsia"/>
              </w:rPr>
              <w:t>：</w:t>
            </w:r>
            <w:r w:rsidRPr="004D731E">
              <w:t>具备地图轨迹显示功能和导航控制功能，包括飞行轨迹在地图上实时显示、预定飞行轨迹与实时飞行轨迹同步显示、地图数据库管理、导航控制、相关坐标等。</w:t>
            </w:r>
          </w:p>
          <w:p w:rsidR="00EE2A6D" w:rsidRPr="004D731E" w:rsidRDefault="00EE2A6D" w:rsidP="00E30DA8">
            <w:pPr>
              <w:ind w:firstLineChars="100" w:firstLine="210"/>
            </w:pPr>
            <w:r w:rsidRPr="004D731E">
              <w:rPr>
                <w:rFonts w:hint="eastAsia"/>
              </w:rPr>
              <w:t>1.30</w:t>
            </w:r>
            <w:r w:rsidRPr="004D731E">
              <w:t>具备无人机遥控、更改飞行高度和速度、在地图上设置编辑或更改航</w:t>
            </w:r>
            <w:proofErr w:type="gramStart"/>
            <w:r w:rsidRPr="004D731E">
              <w:t>点信息</w:t>
            </w:r>
            <w:proofErr w:type="gramEnd"/>
            <w:r w:rsidRPr="004D731E">
              <w:t>与航线并实时显示、预设多条任务航线等任务规划功能。</w:t>
            </w:r>
          </w:p>
          <w:p w:rsidR="00EE2A6D" w:rsidRPr="004D731E" w:rsidRDefault="00EE2A6D" w:rsidP="00E30DA8">
            <w:pPr>
              <w:ind w:firstLineChars="100" w:firstLine="210"/>
            </w:pPr>
            <w:r w:rsidRPr="004D731E">
              <w:rPr>
                <w:rFonts w:hint="eastAsia"/>
              </w:rPr>
              <w:t>1.31</w:t>
            </w:r>
            <w:r w:rsidRPr="004D731E">
              <w:t>在软件地图页面选取需要飞行的任务航点后，软件可将这些任务航点自动生成为飞行航线，进行自动飞行拍照，无需用户干预。</w:t>
            </w:r>
          </w:p>
          <w:p w:rsidR="00EE2A6D" w:rsidRPr="004D731E" w:rsidRDefault="00EE2A6D" w:rsidP="00E30DA8">
            <w:pPr>
              <w:ind w:firstLineChars="100" w:firstLine="210"/>
            </w:pPr>
            <w:r w:rsidRPr="004D731E">
              <w:rPr>
                <w:rFonts w:hint="eastAsia"/>
              </w:rPr>
              <w:lastRenderedPageBreak/>
              <w:t>1.32</w:t>
            </w:r>
            <w:r w:rsidRPr="004D731E">
              <w:t>能够自定义设置最大飞行高度、最远飞行距离、返航高度等参数。</w:t>
            </w:r>
          </w:p>
          <w:p w:rsidR="00EE2A6D" w:rsidRPr="004D731E" w:rsidRDefault="00EE2A6D" w:rsidP="00E30DA8">
            <w:pPr>
              <w:ind w:firstLineChars="100" w:firstLine="210"/>
            </w:pPr>
            <w:r w:rsidRPr="004D731E">
              <w:rPr>
                <w:rFonts w:hint="eastAsia"/>
              </w:rPr>
              <w:t>1.33</w:t>
            </w:r>
            <w:r w:rsidRPr="004D731E">
              <w:t>自检功能</w:t>
            </w:r>
            <w:r w:rsidRPr="004D731E">
              <w:rPr>
                <w:rFonts w:hint="eastAsia"/>
              </w:rPr>
              <w:t>：</w:t>
            </w:r>
            <w:r w:rsidRPr="004D731E">
              <w:t>当飞行控制、电池电压、发动机转速、遥控遥测等信号模块或部件发生故障时，控制站应能进行声、光报警，自动锁定多旋翼无人机、禁止飞行</w:t>
            </w:r>
          </w:p>
          <w:p w:rsidR="00EE2A6D" w:rsidRPr="004D731E" w:rsidRDefault="00EE2A6D" w:rsidP="00E30DA8">
            <w:pPr>
              <w:ind w:firstLineChars="100" w:firstLine="210"/>
            </w:pPr>
            <w:r w:rsidRPr="004D731E">
              <w:rPr>
                <w:rFonts w:hint="eastAsia"/>
              </w:rPr>
              <w:t>1.34</w:t>
            </w:r>
            <w:r w:rsidRPr="004D731E">
              <w:t>低电返航功能</w:t>
            </w:r>
            <w:r w:rsidRPr="004D731E">
              <w:rPr>
                <w:rFonts w:hint="eastAsia"/>
              </w:rPr>
              <w:t>：</w:t>
            </w:r>
            <w:r w:rsidRPr="004D731E">
              <w:t>飞行器应能判断电池电量。电量不足时，地面站软件应能提示用户执行返航。若用户在设定时间内未做选择，则飞行器将自动返航</w:t>
            </w:r>
            <w:r w:rsidRPr="004D731E">
              <w:t xml:space="preserve"> </w:t>
            </w:r>
            <w:r w:rsidRPr="004D731E">
              <w:t>链路中断返航功能</w:t>
            </w:r>
            <w:r w:rsidRPr="004D731E">
              <w:t xml:space="preserve"> </w:t>
            </w:r>
            <w:r w:rsidRPr="004D731E">
              <w:t>当多旋翼无人机处于飞行状态，发生通信链路与控制站中断时间超过预设安全阈值时，应能立即执行预设的安全返航。</w:t>
            </w:r>
          </w:p>
          <w:p w:rsidR="00EE2A6D" w:rsidRPr="004D731E" w:rsidRDefault="00EE2A6D" w:rsidP="00E30DA8">
            <w:pPr>
              <w:ind w:firstLineChars="100" w:firstLine="210"/>
            </w:pPr>
            <w:r w:rsidRPr="004D731E">
              <w:rPr>
                <w:rFonts w:hint="eastAsia"/>
              </w:rPr>
              <w:t>1.35</w:t>
            </w:r>
            <w:r w:rsidRPr="004D731E">
              <w:t>遥控信号中断返航功能</w:t>
            </w:r>
            <w:r w:rsidRPr="004D731E">
              <w:rPr>
                <w:rFonts w:hint="eastAsia"/>
              </w:rPr>
              <w:t>：</w:t>
            </w:r>
            <w:r w:rsidRPr="004D731E">
              <w:t>当飞行器与遥控器失去通讯信号时，飞行器能够终止飞行任务并按照原路径自动返回航点并降落；在返航过程中，如信号恢复正常，用户可以通过遥控器取消返航。</w:t>
            </w:r>
          </w:p>
          <w:p w:rsidR="00EE2A6D" w:rsidRPr="004D731E" w:rsidRDefault="00EE2A6D" w:rsidP="00E30DA8">
            <w:pPr>
              <w:ind w:firstLineChars="100" w:firstLine="210"/>
            </w:pPr>
            <w:r w:rsidRPr="004D731E">
              <w:rPr>
                <w:rFonts w:hint="eastAsia"/>
              </w:rPr>
              <w:t>1.36</w:t>
            </w:r>
            <w:r w:rsidRPr="004D731E">
              <w:t>异常情况报警功能</w:t>
            </w:r>
            <w:r w:rsidRPr="004D731E">
              <w:rPr>
                <w:rFonts w:hint="eastAsia"/>
              </w:rPr>
              <w:t>：</w:t>
            </w:r>
            <w:r w:rsidRPr="004D731E">
              <w:t>当无人机发生电量不足、超速或失速飞行、姿态角超过规定范围、定位卫星数量不足、发动机异常、通信中断等情况时，控制站应能进行声、光报警</w:t>
            </w:r>
          </w:p>
          <w:p w:rsidR="00EE2A6D" w:rsidRPr="004D731E" w:rsidRDefault="00EE2A6D" w:rsidP="00E30DA8">
            <w:pPr>
              <w:ind w:firstLineChars="100" w:firstLine="210"/>
            </w:pPr>
            <w:r w:rsidRPr="004D731E">
              <w:rPr>
                <w:rFonts w:hint="eastAsia"/>
              </w:rPr>
              <w:t>1.37</w:t>
            </w:r>
            <w:r w:rsidRPr="004D731E">
              <w:t>测绘航拍区域</w:t>
            </w:r>
            <w:r w:rsidRPr="004D731E">
              <w:rPr>
                <w:rFonts w:hint="eastAsia"/>
              </w:rPr>
              <w:t>：</w:t>
            </w:r>
            <w:r w:rsidRPr="004D731E">
              <w:t>可根据用户设定的飞行区域以及飞行器相机参数，智能规划飞行航线，执行航拍任务，并支持将航线任务保存至本地。支持将拍摄得到的照片导入电脑端</w:t>
            </w:r>
            <w:r w:rsidRPr="004D731E">
              <w:t xml:space="preserve"> 2D</w:t>
            </w:r>
            <w:r w:rsidRPr="004D731E">
              <w:t>、</w:t>
            </w:r>
            <w:r w:rsidRPr="004D731E">
              <w:t xml:space="preserve">3D </w:t>
            </w:r>
            <w:r w:rsidRPr="004D731E">
              <w:t>重建软件，生成拍照区域的二维、三维地图。</w:t>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2.搭载气体监测仪</w:t>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▲2</w:t>
            </w:r>
            <w:r w:rsidRPr="004D731E">
              <w:rPr>
                <w:rFonts w:ascii="宋体" w:hAnsi="宋体" w:cs="宋体"/>
                <w:szCs w:val="21"/>
              </w:rPr>
              <w:t>.1</w:t>
            </w:r>
            <w:r w:rsidRPr="004D731E">
              <w:rPr>
                <w:rFonts w:ascii="宋体" w:hAnsi="宋体" w:cs="宋体" w:hint="eastAsia"/>
                <w:szCs w:val="21"/>
              </w:rPr>
              <w:t>可同时监测VOC、Cl</w:t>
            </w:r>
            <w:r w:rsidRPr="004D731E">
              <w:rPr>
                <w:rFonts w:ascii="宋体" w:hAnsi="宋体" w:cs="宋体" w:hint="eastAsia"/>
                <w:szCs w:val="21"/>
                <w:vertAlign w:val="subscript"/>
              </w:rPr>
              <w:t>2</w:t>
            </w:r>
            <w:r w:rsidRPr="004D731E">
              <w:rPr>
                <w:rFonts w:ascii="宋体" w:hAnsi="宋体" w:cs="宋体" w:hint="eastAsia"/>
                <w:szCs w:val="21"/>
              </w:rPr>
              <w:t>、HCl、SO</w:t>
            </w:r>
            <w:r w:rsidRPr="004D731E">
              <w:rPr>
                <w:rFonts w:ascii="宋体" w:hAnsi="宋体" w:cs="宋体" w:hint="eastAsia"/>
                <w:szCs w:val="21"/>
                <w:vertAlign w:val="subscript"/>
              </w:rPr>
              <w:t>2</w:t>
            </w:r>
            <w:r w:rsidRPr="004D731E">
              <w:rPr>
                <w:rFonts w:ascii="宋体" w:hAnsi="宋体" w:cs="宋体" w:hint="eastAsia"/>
                <w:szCs w:val="21"/>
              </w:rPr>
              <w:t>、CO、NOx、HCHO多种特征污染参数，配合无人机气体实时监测软件系统实时查看无人机所处环境的气体实时数据。检测气体：VOC、Cl</w:t>
            </w:r>
            <w:r w:rsidRPr="004D731E">
              <w:rPr>
                <w:rFonts w:ascii="宋体" w:hAnsi="宋体" w:cs="宋体" w:hint="eastAsia"/>
                <w:szCs w:val="21"/>
                <w:vertAlign w:val="subscript"/>
              </w:rPr>
              <w:t>2</w:t>
            </w:r>
            <w:r w:rsidRPr="004D731E">
              <w:rPr>
                <w:rFonts w:ascii="宋体" w:hAnsi="宋体" w:cs="宋体" w:hint="eastAsia"/>
                <w:szCs w:val="21"/>
              </w:rPr>
              <w:t>、HCl、SO</w:t>
            </w:r>
            <w:r w:rsidRPr="004D731E">
              <w:rPr>
                <w:rFonts w:ascii="宋体" w:hAnsi="宋体" w:cs="宋体" w:hint="eastAsia"/>
                <w:szCs w:val="21"/>
                <w:vertAlign w:val="subscript"/>
              </w:rPr>
              <w:t>2</w:t>
            </w:r>
            <w:r w:rsidRPr="004D731E">
              <w:rPr>
                <w:rFonts w:ascii="宋体" w:hAnsi="宋体" w:cs="宋体" w:hint="eastAsia"/>
                <w:szCs w:val="21"/>
              </w:rPr>
              <w:t>、CO、NOx、HCHO等可灵活替换。</w:t>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2.2</w:t>
            </w:r>
            <w:r w:rsidRPr="004D731E">
              <w:rPr>
                <w:rFonts w:ascii="宋体" w:hAnsi="宋体" w:cs="宋体"/>
                <w:szCs w:val="21"/>
              </w:rPr>
              <w:t>检测原理：电化学原理；</w:t>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2.3</w:t>
            </w:r>
            <w:r w:rsidRPr="004D731E">
              <w:rPr>
                <w:rFonts w:ascii="宋体" w:hAnsi="宋体" w:cs="宋体"/>
                <w:szCs w:val="21"/>
              </w:rPr>
              <w:t xml:space="preserve">重量：≤600 克（标准 6 参数）； </w:t>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2.4</w:t>
            </w:r>
            <w:r w:rsidRPr="004D731E">
              <w:rPr>
                <w:rFonts w:ascii="宋体" w:hAnsi="宋体" w:cs="宋体"/>
                <w:szCs w:val="21"/>
              </w:rPr>
              <w:t>尺寸：≤240×140×60mm；</w:t>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2.5</w:t>
            </w:r>
            <w:r w:rsidRPr="004D731E">
              <w:rPr>
                <w:rFonts w:ascii="宋体" w:hAnsi="宋体" w:cs="宋体"/>
                <w:szCs w:val="21"/>
              </w:rPr>
              <w:t>供电：12-24V；</w:t>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2.6</w:t>
            </w:r>
            <w:r w:rsidRPr="004D731E">
              <w:rPr>
                <w:rFonts w:ascii="宋体" w:hAnsi="宋体" w:cs="宋体"/>
                <w:szCs w:val="21"/>
              </w:rPr>
              <w:t xml:space="preserve">数据传输方式：GPRS /数传； </w:t>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2.7</w:t>
            </w:r>
            <w:r w:rsidRPr="004D731E">
              <w:rPr>
                <w:rFonts w:ascii="宋体" w:hAnsi="宋体" w:cs="宋体"/>
                <w:szCs w:val="21"/>
              </w:rPr>
              <w:t xml:space="preserve">工作环境温度：(-20~+60)℃； </w:t>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2.8</w:t>
            </w:r>
            <w:r w:rsidRPr="004D731E">
              <w:rPr>
                <w:rFonts w:ascii="宋体" w:hAnsi="宋体" w:cs="宋体"/>
                <w:szCs w:val="21"/>
              </w:rPr>
              <w:t xml:space="preserve">工作环境湿度：＜95%  RH； </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2.9</w:t>
            </w:r>
            <w:r w:rsidRPr="004D731E">
              <w:rPr>
                <w:rFonts w:ascii="宋体" w:hAnsi="宋体" w:cs="宋体"/>
                <w:szCs w:val="21"/>
              </w:rPr>
              <w:t>设备寿命：气体器件寿命 2 年</w:t>
            </w:r>
          </w:p>
          <w:p w:rsidR="00EE2A6D" w:rsidRPr="004D731E" w:rsidRDefault="00EE2A6D" w:rsidP="00E30DA8">
            <w:pPr>
              <w:widowControl/>
              <w:spacing w:line="300" w:lineRule="exact"/>
              <w:ind w:firstLine="420"/>
              <w:textAlignment w:val="center"/>
              <w:rPr>
                <w:rFonts w:ascii="宋体" w:hAnsi="宋体" w:cs="宋体"/>
                <w:szCs w:val="21"/>
              </w:rPr>
            </w:pPr>
            <w:r w:rsidRPr="004D731E">
              <w:rPr>
                <w:rFonts w:ascii="宋体" w:hAnsi="宋体" w:cs="宋体" w:hint="eastAsia"/>
                <w:szCs w:val="21"/>
              </w:rPr>
              <w:t>▲3.配置：无人机1台、气体监测仪1台、镜头1个、遥控器1个、起落架2个、螺旋桨1对（4个）、</w:t>
            </w:r>
            <w:r w:rsidRPr="004D731E">
              <w:rPr>
                <w:rFonts w:ascii="宋体" w:hAnsi="宋体" w:cs="宋体"/>
                <w:szCs w:val="21"/>
              </w:rPr>
              <w:t>174.6</w:t>
            </w:r>
            <w:r w:rsidRPr="004D731E">
              <w:rPr>
                <w:rFonts w:ascii="宋体" w:hAnsi="宋体" w:cs="宋体" w:hint="eastAsia"/>
                <w:szCs w:val="21"/>
              </w:rPr>
              <w:t>Wh智能电池2个、37.39Wh智能电池1个、充电器1个、电源线1根、双A口USB连接线1根、USB延长线1根、遥控器背带1根、MicroSD卡（64G）1张、云台减震球3个、螺丝刀组合（H1.5内六角、一字螺丝刀）1套、Cendence摇杆防尘罩1对、安装工具1个、尾部接口保护盖螺丝6个</w:t>
            </w:r>
          </w:p>
          <w:p w:rsidR="00EE2A6D" w:rsidRPr="004D731E" w:rsidRDefault="00EE2A6D" w:rsidP="00E30DA8">
            <w:pPr>
              <w:widowControl/>
              <w:spacing w:line="300" w:lineRule="exact"/>
              <w:ind w:firstLine="420"/>
              <w:textAlignment w:val="center"/>
              <w:rPr>
                <w:rFonts w:ascii="宋体" w:hAnsi="宋体" w:cs="宋体" w:hint="eastAsia"/>
                <w:szCs w:val="21"/>
              </w:rPr>
            </w:pPr>
            <w:r w:rsidRPr="004D731E">
              <w:rPr>
                <w:rFonts w:ascii="宋体" w:hAnsi="宋体" w:cs="宋体" w:hint="eastAsia"/>
                <w:szCs w:val="21"/>
              </w:rPr>
              <w:t>包含无人机、镜头保险，无人机操作培训</w:t>
            </w:r>
          </w:p>
        </w:tc>
      </w:tr>
      <w:tr w:rsidR="00EE2A6D" w:rsidRPr="004D731E" w:rsidTr="00E30DA8">
        <w:trPr>
          <w:trHeight w:val="567"/>
          <w:jc w:val="center"/>
        </w:trPr>
        <w:tc>
          <w:tcPr>
            <w:tcW w:w="786" w:type="dxa"/>
            <w:tcBorders>
              <w:left w:val="single" w:sz="4" w:space="0" w:color="auto"/>
            </w:tcBorders>
            <w:vAlign w:val="center"/>
          </w:tcPr>
          <w:p w:rsidR="00EE2A6D" w:rsidRPr="004D731E" w:rsidRDefault="00EE2A6D" w:rsidP="00E30DA8">
            <w:pPr>
              <w:widowControl/>
              <w:spacing w:line="360" w:lineRule="exact"/>
              <w:jc w:val="center"/>
              <w:textAlignment w:val="center"/>
              <w:rPr>
                <w:rFonts w:ascii="宋体" w:hAnsi="宋体" w:cs="宋体" w:hint="eastAsia"/>
                <w:szCs w:val="21"/>
              </w:rPr>
            </w:pPr>
            <w:r w:rsidRPr="004D731E">
              <w:rPr>
                <w:rFonts w:ascii="宋体" w:hAnsi="宋体" w:cs="宋体" w:hint="eastAsia"/>
                <w:szCs w:val="21"/>
              </w:rPr>
              <w:lastRenderedPageBreak/>
              <w:t>25</w:t>
            </w:r>
          </w:p>
        </w:tc>
        <w:tc>
          <w:tcPr>
            <w:tcW w:w="985" w:type="dxa"/>
            <w:vAlign w:val="center"/>
          </w:tcPr>
          <w:p w:rsidR="00EE2A6D" w:rsidRPr="004D731E" w:rsidRDefault="00EE2A6D" w:rsidP="00E30DA8">
            <w:pPr>
              <w:autoSpaceDE w:val="0"/>
              <w:autoSpaceDN w:val="0"/>
              <w:rPr>
                <w:rFonts w:ascii="宋体" w:hAnsi="宋体" w:cs="宋体" w:hint="eastAsia"/>
                <w:kern w:val="0"/>
                <w:szCs w:val="21"/>
              </w:rPr>
            </w:pPr>
            <w:r w:rsidRPr="004D731E">
              <w:rPr>
                <w:rFonts w:ascii="宋体" w:hAnsi="宋体" w:cs="宋体" w:hint="eastAsia"/>
                <w:kern w:val="0"/>
                <w:szCs w:val="21"/>
              </w:rPr>
              <w:t>真空</w:t>
            </w:r>
            <w:proofErr w:type="gramStart"/>
            <w:r w:rsidRPr="004D731E">
              <w:rPr>
                <w:rFonts w:ascii="宋体" w:hAnsi="宋体" w:cs="宋体" w:hint="eastAsia"/>
                <w:kern w:val="0"/>
                <w:szCs w:val="21"/>
              </w:rPr>
              <w:t>箱环境</w:t>
            </w:r>
            <w:proofErr w:type="gramEnd"/>
            <w:r w:rsidRPr="004D731E">
              <w:rPr>
                <w:rFonts w:ascii="宋体" w:hAnsi="宋体" w:cs="宋体" w:hint="eastAsia"/>
                <w:kern w:val="0"/>
                <w:szCs w:val="21"/>
              </w:rPr>
              <w:t>气体采样器</w:t>
            </w:r>
          </w:p>
        </w:tc>
        <w:tc>
          <w:tcPr>
            <w:tcW w:w="645" w:type="dxa"/>
            <w:gridSpan w:val="2"/>
            <w:vAlign w:val="center"/>
          </w:tcPr>
          <w:p w:rsidR="00EE2A6D" w:rsidRPr="004D731E" w:rsidRDefault="00EE2A6D" w:rsidP="00E30DA8">
            <w:pPr>
              <w:widowControl/>
              <w:spacing w:line="360" w:lineRule="exact"/>
              <w:textAlignment w:val="center"/>
              <w:rPr>
                <w:rFonts w:ascii="宋体" w:hAnsi="宋体" w:cs="宋体" w:hint="eastAsia"/>
                <w:kern w:val="0"/>
                <w:szCs w:val="21"/>
              </w:rPr>
            </w:pPr>
            <w:r w:rsidRPr="004D731E">
              <w:rPr>
                <w:rFonts w:ascii="宋体" w:hAnsi="宋体" w:cs="宋体" w:hint="eastAsia"/>
                <w:kern w:val="0"/>
                <w:szCs w:val="21"/>
              </w:rPr>
              <w:t>台</w:t>
            </w:r>
          </w:p>
        </w:tc>
        <w:tc>
          <w:tcPr>
            <w:tcW w:w="709" w:type="dxa"/>
            <w:vAlign w:val="center"/>
          </w:tcPr>
          <w:p w:rsidR="00EE2A6D" w:rsidRPr="004D731E" w:rsidRDefault="00EE2A6D" w:rsidP="00E30DA8">
            <w:pPr>
              <w:widowControl/>
              <w:spacing w:line="360" w:lineRule="exact"/>
              <w:ind w:firstLineChars="100" w:firstLine="210"/>
              <w:textAlignment w:val="center"/>
              <w:rPr>
                <w:rFonts w:ascii="宋体" w:hAnsi="宋体" w:cs="宋体" w:hint="eastAsia"/>
                <w:kern w:val="0"/>
                <w:szCs w:val="21"/>
              </w:rPr>
            </w:pPr>
            <w:r w:rsidRPr="004D731E">
              <w:rPr>
                <w:rFonts w:ascii="宋体" w:hAnsi="宋体" w:cs="宋体" w:hint="eastAsia"/>
                <w:kern w:val="0"/>
                <w:szCs w:val="21"/>
              </w:rPr>
              <w:t>1</w:t>
            </w:r>
          </w:p>
        </w:tc>
        <w:tc>
          <w:tcPr>
            <w:tcW w:w="7067" w:type="dxa"/>
            <w:vAlign w:val="center"/>
          </w:tcPr>
          <w:p w:rsidR="00EE2A6D" w:rsidRPr="004D731E" w:rsidRDefault="00EE2A6D" w:rsidP="00E30DA8">
            <w:pPr>
              <w:widowControl/>
              <w:spacing w:line="300" w:lineRule="exact"/>
              <w:ind w:leftChars="200" w:left="420"/>
              <w:textAlignment w:val="center"/>
              <w:rPr>
                <w:rFonts w:ascii="宋体" w:hAnsi="宋体" w:cs="宋体"/>
                <w:szCs w:val="21"/>
              </w:rPr>
            </w:pPr>
            <w:r w:rsidRPr="004D731E">
              <w:rPr>
                <w:rFonts w:ascii="宋体" w:hAnsi="宋体" w:cs="宋体" w:hint="eastAsia"/>
                <w:szCs w:val="21"/>
              </w:rPr>
              <w:t xml:space="preserve">1.技术特点 </w:t>
            </w:r>
            <w:r w:rsidRPr="004D731E">
              <w:rPr>
                <w:rFonts w:ascii="宋体" w:hAnsi="宋体" w:cs="宋体" w:hint="eastAsia"/>
                <w:szCs w:val="21"/>
              </w:rPr>
              <w:br/>
              <w:t>采样气袋被动采样法，采集样品</w:t>
            </w:r>
            <w:proofErr w:type="gramStart"/>
            <w:r w:rsidRPr="004D731E">
              <w:rPr>
                <w:rFonts w:ascii="宋体" w:hAnsi="宋体" w:cs="宋体" w:hint="eastAsia"/>
                <w:szCs w:val="21"/>
              </w:rPr>
              <w:t>无过程</w:t>
            </w:r>
            <w:proofErr w:type="gramEnd"/>
            <w:r w:rsidRPr="004D731E">
              <w:rPr>
                <w:rFonts w:ascii="宋体" w:hAnsi="宋体" w:cs="宋体" w:hint="eastAsia"/>
                <w:szCs w:val="21"/>
              </w:rPr>
              <w:t>污染</w:t>
            </w:r>
            <w:r w:rsidRPr="004D731E">
              <w:rPr>
                <w:rFonts w:ascii="宋体" w:hAnsi="宋体" w:cs="宋体" w:hint="eastAsia"/>
                <w:szCs w:val="21"/>
              </w:rPr>
              <w:br/>
              <w:t>▲通过</w:t>
            </w:r>
            <w:proofErr w:type="gramStart"/>
            <w:r w:rsidRPr="004D731E">
              <w:rPr>
                <w:rFonts w:ascii="宋体" w:hAnsi="宋体" w:cs="宋体" w:hint="eastAsia"/>
                <w:szCs w:val="21"/>
              </w:rPr>
              <w:t>国家本安防爆</w:t>
            </w:r>
            <w:proofErr w:type="gramEnd"/>
            <w:r w:rsidRPr="004D731E">
              <w:rPr>
                <w:rFonts w:ascii="宋体" w:hAnsi="宋体" w:cs="宋体" w:hint="eastAsia"/>
                <w:szCs w:val="21"/>
              </w:rPr>
              <w:t>认证，Ex ib ⅡA T3 Gb防爆证书</w:t>
            </w:r>
            <w:r w:rsidRPr="004D731E">
              <w:rPr>
                <w:rFonts w:ascii="宋体" w:hAnsi="宋体" w:cs="宋体" w:hint="eastAsia"/>
                <w:szCs w:val="21"/>
              </w:rPr>
              <w:br/>
              <w:t>多种采样方式，满足各类采样控制的需求</w:t>
            </w:r>
            <w:r w:rsidRPr="004D731E">
              <w:rPr>
                <w:rFonts w:ascii="宋体" w:hAnsi="宋体" w:cs="宋体" w:hint="eastAsia"/>
                <w:szCs w:val="21"/>
              </w:rPr>
              <w:br/>
              <w:t>实时压力监测，气袋采满自动保护</w:t>
            </w:r>
            <w:r w:rsidRPr="004D731E">
              <w:rPr>
                <w:rFonts w:ascii="宋体" w:hAnsi="宋体" w:cs="宋体" w:hint="eastAsia"/>
                <w:szCs w:val="21"/>
              </w:rPr>
              <w:br/>
              <w:t>整机模具化生产，美观，轻巧，</w:t>
            </w:r>
            <w:proofErr w:type="gramStart"/>
            <w:r w:rsidRPr="004D731E">
              <w:rPr>
                <w:rFonts w:ascii="宋体" w:hAnsi="宋体" w:cs="宋体" w:hint="eastAsia"/>
                <w:szCs w:val="21"/>
              </w:rPr>
              <w:t>携带方便</w:t>
            </w:r>
            <w:proofErr w:type="gramEnd"/>
            <w:r w:rsidRPr="004D731E">
              <w:rPr>
                <w:rFonts w:ascii="宋体" w:hAnsi="宋体" w:cs="宋体" w:hint="eastAsia"/>
                <w:szCs w:val="21"/>
              </w:rPr>
              <w:br/>
              <w:t>可充电高性能锂电池，支持长时间采样</w:t>
            </w:r>
            <w:r w:rsidRPr="004D731E">
              <w:rPr>
                <w:rFonts w:ascii="宋体" w:hAnsi="宋体" w:cs="宋体" w:hint="eastAsia"/>
                <w:szCs w:val="21"/>
              </w:rPr>
              <w:br/>
              <w:t>▲具备气袋自动清洗功能，</w:t>
            </w:r>
            <w:proofErr w:type="gramStart"/>
            <w:r w:rsidRPr="004D731E">
              <w:rPr>
                <w:rFonts w:ascii="宋体" w:hAnsi="宋体" w:cs="宋体" w:hint="eastAsia"/>
                <w:szCs w:val="21"/>
              </w:rPr>
              <w:t>配可调高</w:t>
            </w:r>
            <w:proofErr w:type="gramEnd"/>
            <w:r w:rsidRPr="004D731E">
              <w:rPr>
                <w:rFonts w:ascii="宋体" w:hAnsi="宋体" w:cs="宋体" w:hint="eastAsia"/>
                <w:szCs w:val="21"/>
              </w:rPr>
              <w:t>度三脚支架</w:t>
            </w:r>
            <w:r w:rsidRPr="004D731E">
              <w:rPr>
                <w:rFonts w:ascii="宋体" w:hAnsi="宋体" w:cs="宋体" w:hint="eastAsia"/>
                <w:szCs w:val="21"/>
              </w:rPr>
              <w:br/>
            </w:r>
            <w:proofErr w:type="gramStart"/>
            <w:r w:rsidRPr="004D731E">
              <w:rPr>
                <w:rFonts w:ascii="宋体" w:hAnsi="宋体" w:cs="宋体" w:hint="eastAsia"/>
                <w:szCs w:val="21"/>
              </w:rPr>
              <w:lastRenderedPageBreak/>
              <w:t>宽温</w:t>
            </w:r>
            <w:proofErr w:type="gramEnd"/>
            <w:r w:rsidRPr="004D731E">
              <w:rPr>
                <w:rFonts w:ascii="宋体" w:hAnsi="宋体" w:cs="宋体" w:hint="eastAsia"/>
                <w:szCs w:val="21"/>
              </w:rPr>
              <w:t>LCD显示屏，中文菜单操作，操作简单，良好的人机交互界面</w:t>
            </w:r>
            <w:r w:rsidRPr="004D731E">
              <w:rPr>
                <w:rFonts w:ascii="宋体" w:hAnsi="宋体" w:cs="宋体" w:hint="eastAsia"/>
                <w:szCs w:val="21"/>
              </w:rPr>
              <w:br/>
              <w:t>专门研制的采样泵，长寿命，高可靠性，采样速度分级控制</w:t>
            </w:r>
            <w:r w:rsidRPr="004D731E">
              <w:rPr>
                <w:rFonts w:ascii="宋体" w:hAnsi="宋体" w:cs="宋体" w:hint="eastAsia"/>
                <w:szCs w:val="21"/>
              </w:rPr>
              <w:br/>
              <w:t xml:space="preserve">2.技术指标 </w:t>
            </w:r>
            <w:r w:rsidRPr="004D731E">
              <w:rPr>
                <w:rFonts w:ascii="宋体" w:hAnsi="宋体" w:cs="宋体" w:hint="eastAsia"/>
                <w:szCs w:val="21"/>
              </w:rPr>
              <w:br/>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5"/>
              <w:gridCol w:w="3260"/>
              <w:gridCol w:w="1061"/>
            </w:tblGrid>
            <w:tr w:rsidR="00EE2A6D" w:rsidRPr="004D731E" w:rsidTr="00E30DA8">
              <w:trPr>
                <w:trHeight w:val="271"/>
              </w:trPr>
              <w:tc>
                <w:tcPr>
                  <w:tcW w:w="1735" w:type="dxa"/>
                </w:tcPr>
                <w:p w:rsidR="00EE2A6D" w:rsidRPr="004D731E" w:rsidRDefault="00EE2A6D" w:rsidP="00E30DA8">
                  <w:pPr>
                    <w:widowControl/>
                    <w:spacing w:line="300" w:lineRule="exact"/>
                    <w:jc w:val="center"/>
                    <w:textAlignment w:val="center"/>
                    <w:rPr>
                      <w:rFonts w:ascii="宋体" w:hAnsi="宋体" w:cs="宋体" w:hint="eastAsia"/>
                      <w:szCs w:val="21"/>
                    </w:rPr>
                  </w:pPr>
                  <w:r w:rsidRPr="004D731E">
                    <w:rPr>
                      <w:rFonts w:ascii="宋体" w:hAnsi="宋体" w:cs="宋体" w:hint="eastAsia"/>
                      <w:szCs w:val="21"/>
                    </w:rPr>
                    <w:t>主要参数</w:t>
                  </w:r>
                </w:p>
              </w:tc>
              <w:tc>
                <w:tcPr>
                  <w:tcW w:w="3260" w:type="dxa"/>
                </w:tcPr>
                <w:p w:rsidR="00EE2A6D" w:rsidRPr="004D731E" w:rsidRDefault="00EE2A6D" w:rsidP="00E30DA8">
                  <w:pPr>
                    <w:widowControl/>
                    <w:spacing w:line="300" w:lineRule="exact"/>
                    <w:jc w:val="center"/>
                    <w:textAlignment w:val="center"/>
                    <w:rPr>
                      <w:rFonts w:ascii="宋体" w:hAnsi="宋体" w:cs="宋体" w:hint="eastAsia"/>
                      <w:szCs w:val="21"/>
                    </w:rPr>
                  </w:pPr>
                  <w:r w:rsidRPr="004D731E">
                    <w:rPr>
                      <w:rFonts w:ascii="宋体" w:hAnsi="宋体" w:cs="宋体" w:hint="eastAsia"/>
                      <w:szCs w:val="21"/>
                    </w:rPr>
                    <w:t>参数范围</w:t>
                  </w:r>
                </w:p>
              </w:tc>
              <w:tc>
                <w:tcPr>
                  <w:tcW w:w="1061" w:type="dxa"/>
                </w:tcPr>
                <w:p w:rsidR="00EE2A6D" w:rsidRPr="004D731E" w:rsidRDefault="00EE2A6D" w:rsidP="00E30DA8">
                  <w:pPr>
                    <w:widowControl/>
                    <w:spacing w:line="300" w:lineRule="exact"/>
                    <w:jc w:val="center"/>
                    <w:textAlignment w:val="center"/>
                    <w:rPr>
                      <w:rFonts w:ascii="宋体" w:hAnsi="宋体" w:cs="宋体" w:hint="eastAsia"/>
                      <w:szCs w:val="21"/>
                    </w:rPr>
                  </w:pPr>
                  <w:r w:rsidRPr="004D731E">
                    <w:rPr>
                      <w:rFonts w:ascii="宋体" w:hAnsi="宋体" w:cs="宋体" w:hint="eastAsia"/>
                      <w:szCs w:val="21"/>
                    </w:rPr>
                    <w:t>分辨率</w:t>
                  </w:r>
                </w:p>
              </w:tc>
            </w:tr>
            <w:tr w:rsidR="00EE2A6D" w:rsidRPr="004D731E" w:rsidTr="00E30DA8">
              <w:trPr>
                <w:trHeight w:val="271"/>
              </w:trPr>
              <w:tc>
                <w:tcPr>
                  <w:tcW w:w="1735" w:type="dxa"/>
                </w:tcPr>
                <w:p w:rsidR="00EE2A6D" w:rsidRPr="004D731E" w:rsidRDefault="00EE2A6D" w:rsidP="00E30DA8">
                  <w:pPr>
                    <w:widowControl/>
                    <w:spacing w:line="300" w:lineRule="exact"/>
                    <w:jc w:val="center"/>
                    <w:textAlignment w:val="center"/>
                    <w:rPr>
                      <w:rFonts w:ascii="宋体" w:hAnsi="宋体" w:cs="宋体" w:hint="eastAsia"/>
                      <w:szCs w:val="21"/>
                    </w:rPr>
                  </w:pPr>
                  <w:r w:rsidRPr="004D731E">
                    <w:rPr>
                      <w:rFonts w:ascii="宋体" w:hAnsi="宋体" w:cs="宋体" w:hint="eastAsia"/>
                      <w:szCs w:val="21"/>
                    </w:rPr>
                    <w:t>采样时间</w:t>
                  </w:r>
                </w:p>
              </w:tc>
              <w:tc>
                <w:tcPr>
                  <w:tcW w:w="3260" w:type="dxa"/>
                </w:tcPr>
                <w:p w:rsidR="00EE2A6D" w:rsidRPr="004D731E" w:rsidRDefault="00EE2A6D" w:rsidP="00E30DA8">
                  <w:pPr>
                    <w:widowControl/>
                    <w:spacing w:line="300" w:lineRule="exact"/>
                    <w:jc w:val="center"/>
                    <w:textAlignment w:val="center"/>
                    <w:rPr>
                      <w:rFonts w:ascii="宋体" w:hAnsi="宋体" w:cs="宋体" w:hint="eastAsia"/>
                      <w:szCs w:val="21"/>
                    </w:rPr>
                  </w:pPr>
                  <w:r w:rsidRPr="004D731E">
                    <w:rPr>
                      <w:rFonts w:ascii="宋体" w:hAnsi="宋体" w:cs="宋体" w:hint="eastAsia"/>
                      <w:szCs w:val="21"/>
                    </w:rPr>
                    <w:t>99h59min内任意设置</w:t>
                  </w:r>
                </w:p>
              </w:tc>
              <w:tc>
                <w:tcPr>
                  <w:tcW w:w="1061" w:type="dxa"/>
                </w:tcPr>
                <w:p w:rsidR="00EE2A6D" w:rsidRPr="004D731E" w:rsidRDefault="00EE2A6D" w:rsidP="00E30DA8">
                  <w:pPr>
                    <w:widowControl/>
                    <w:spacing w:line="300" w:lineRule="exact"/>
                    <w:jc w:val="center"/>
                    <w:textAlignment w:val="center"/>
                    <w:rPr>
                      <w:rFonts w:ascii="宋体" w:hAnsi="宋体" w:cs="宋体" w:hint="eastAsia"/>
                      <w:szCs w:val="21"/>
                    </w:rPr>
                  </w:pPr>
                  <w:r w:rsidRPr="004D731E">
                    <w:rPr>
                      <w:rFonts w:ascii="宋体" w:hAnsi="宋体" w:cs="宋体" w:hint="eastAsia"/>
                      <w:szCs w:val="21"/>
                    </w:rPr>
                    <w:t>1 min</w:t>
                  </w:r>
                </w:p>
              </w:tc>
            </w:tr>
            <w:tr w:rsidR="00EE2A6D" w:rsidRPr="004D731E" w:rsidTr="00E30DA8">
              <w:trPr>
                <w:trHeight w:val="284"/>
              </w:trPr>
              <w:tc>
                <w:tcPr>
                  <w:tcW w:w="1735" w:type="dxa"/>
                </w:tcPr>
                <w:p w:rsidR="00EE2A6D" w:rsidRPr="004D731E" w:rsidRDefault="00EE2A6D" w:rsidP="00E30DA8">
                  <w:pPr>
                    <w:widowControl/>
                    <w:spacing w:line="300" w:lineRule="exact"/>
                    <w:jc w:val="center"/>
                    <w:textAlignment w:val="center"/>
                    <w:rPr>
                      <w:rFonts w:ascii="宋体" w:hAnsi="宋体" w:cs="宋体" w:hint="eastAsia"/>
                      <w:szCs w:val="21"/>
                    </w:rPr>
                  </w:pPr>
                  <w:r w:rsidRPr="004D731E">
                    <w:rPr>
                      <w:rFonts w:ascii="宋体" w:hAnsi="宋体" w:cs="宋体" w:hint="eastAsia"/>
                      <w:szCs w:val="21"/>
                    </w:rPr>
                    <w:t>定时采样</w:t>
                  </w:r>
                </w:p>
              </w:tc>
              <w:tc>
                <w:tcPr>
                  <w:tcW w:w="3260" w:type="dxa"/>
                </w:tcPr>
                <w:p w:rsidR="00EE2A6D" w:rsidRPr="004D731E" w:rsidRDefault="00EE2A6D" w:rsidP="00E30DA8">
                  <w:pPr>
                    <w:widowControl/>
                    <w:spacing w:line="300" w:lineRule="exact"/>
                    <w:jc w:val="center"/>
                    <w:textAlignment w:val="center"/>
                    <w:rPr>
                      <w:rFonts w:ascii="宋体" w:hAnsi="宋体" w:cs="宋体" w:hint="eastAsia"/>
                      <w:szCs w:val="21"/>
                    </w:rPr>
                  </w:pPr>
                  <w:r w:rsidRPr="004D731E">
                    <w:rPr>
                      <w:rFonts w:ascii="宋体" w:hAnsi="宋体" w:cs="宋体" w:hint="eastAsia"/>
                      <w:szCs w:val="21"/>
                    </w:rPr>
                    <w:t>24小时制</w:t>
                  </w:r>
                </w:p>
              </w:tc>
              <w:tc>
                <w:tcPr>
                  <w:tcW w:w="1061" w:type="dxa"/>
                </w:tcPr>
                <w:p w:rsidR="00EE2A6D" w:rsidRPr="004D731E" w:rsidRDefault="00EE2A6D" w:rsidP="00E30DA8">
                  <w:pPr>
                    <w:widowControl/>
                    <w:spacing w:line="300" w:lineRule="exact"/>
                    <w:jc w:val="center"/>
                    <w:textAlignment w:val="center"/>
                    <w:rPr>
                      <w:rFonts w:ascii="宋体" w:hAnsi="宋体" w:cs="宋体" w:hint="eastAsia"/>
                      <w:szCs w:val="21"/>
                    </w:rPr>
                  </w:pPr>
                </w:p>
              </w:tc>
            </w:tr>
            <w:tr w:rsidR="00EE2A6D" w:rsidRPr="004D731E" w:rsidTr="00E30DA8">
              <w:trPr>
                <w:trHeight w:val="284"/>
              </w:trPr>
              <w:tc>
                <w:tcPr>
                  <w:tcW w:w="1735" w:type="dxa"/>
                </w:tcPr>
                <w:p w:rsidR="00EE2A6D" w:rsidRPr="004D731E" w:rsidRDefault="00EE2A6D" w:rsidP="00E30DA8">
                  <w:pPr>
                    <w:widowControl/>
                    <w:spacing w:line="300" w:lineRule="exact"/>
                    <w:jc w:val="center"/>
                    <w:textAlignment w:val="center"/>
                    <w:rPr>
                      <w:rFonts w:ascii="宋体" w:hAnsi="宋体" w:cs="宋体" w:hint="eastAsia"/>
                      <w:szCs w:val="21"/>
                    </w:rPr>
                  </w:pPr>
                  <w:r w:rsidRPr="004D731E">
                    <w:rPr>
                      <w:rFonts w:ascii="宋体" w:hAnsi="宋体" w:cs="宋体" w:hint="eastAsia"/>
                      <w:szCs w:val="21"/>
                    </w:rPr>
                    <w:t>采样速度</w:t>
                  </w:r>
                </w:p>
              </w:tc>
              <w:tc>
                <w:tcPr>
                  <w:tcW w:w="3260" w:type="dxa"/>
                </w:tcPr>
                <w:p w:rsidR="00EE2A6D" w:rsidRPr="004D731E" w:rsidRDefault="00EE2A6D" w:rsidP="00E30DA8">
                  <w:pPr>
                    <w:widowControl/>
                    <w:spacing w:line="300" w:lineRule="exact"/>
                    <w:jc w:val="center"/>
                    <w:textAlignment w:val="center"/>
                    <w:rPr>
                      <w:rFonts w:ascii="宋体" w:hAnsi="宋体" w:cs="宋体" w:hint="eastAsia"/>
                      <w:szCs w:val="21"/>
                    </w:rPr>
                  </w:pPr>
                  <w:r w:rsidRPr="004D731E">
                    <w:rPr>
                      <w:rFonts w:ascii="宋体" w:hAnsi="宋体" w:cs="宋体" w:hint="eastAsia"/>
                      <w:szCs w:val="21"/>
                    </w:rPr>
                    <w:t>1～4（档）</w:t>
                  </w:r>
                </w:p>
              </w:tc>
              <w:tc>
                <w:tcPr>
                  <w:tcW w:w="1061" w:type="dxa"/>
                </w:tcPr>
                <w:p w:rsidR="00EE2A6D" w:rsidRPr="004D731E" w:rsidRDefault="00EE2A6D" w:rsidP="00E30DA8">
                  <w:pPr>
                    <w:widowControl/>
                    <w:spacing w:line="300" w:lineRule="exact"/>
                    <w:jc w:val="center"/>
                    <w:textAlignment w:val="center"/>
                    <w:rPr>
                      <w:rFonts w:ascii="宋体" w:hAnsi="宋体" w:cs="宋体" w:hint="eastAsia"/>
                      <w:szCs w:val="21"/>
                    </w:rPr>
                  </w:pPr>
                </w:p>
              </w:tc>
            </w:tr>
            <w:tr w:rsidR="00EE2A6D" w:rsidRPr="004D731E" w:rsidTr="00E30DA8">
              <w:trPr>
                <w:trHeight w:val="284"/>
              </w:trPr>
              <w:tc>
                <w:tcPr>
                  <w:tcW w:w="1735" w:type="dxa"/>
                </w:tcPr>
                <w:p w:rsidR="00EE2A6D" w:rsidRPr="004D731E" w:rsidRDefault="00EE2A6D" w:rsidP="00E30DA8">
                  <w:pPr>
                    <w:widowControl/>
                    <w:spacing w:line="300" w:lineRule="exact"/>
                    <w:jc w:val="center"/>
                    <w:textAlignment w:val="center"/>
                    <w:rPr>
                      <w:rFonts w:ascii="宋体" w:hAnsi="宋体" w:cs="宋体" w:hint="eastAsia"/>
                      <w:szCs w:val="21"/>
                    </w:rPr>
                  </w:pPr>
                  <w:r w:rsidRPr="004D731E">
                    <w:rPr>
                      <w:rFonts w:ascii="宋体" w:hAnsi="宋体" w:cs="宋体" w:hint="eastAsia"/>
                      <w:szCs w:val="21"/>
                    </w:rPr>
                    <w:t>清洗次数</w:t>
                  </w:r>
                </w:p>
              </w:tc>
              <w:tc>
                <w:tcPr>
                  <w:tcW w:w="3260" w:type="dxa"/>
                </w:tcPr>
                <w:p w:rsidR="00EE2A6D" w:rsidRPr="004D731E" w:rsidRDefault="00EE2A6D" w:rsidP="00E30DA8">
                  <w:pPr>
                    <w:widowControl/>
                    <w:spacing w:line="300" w:lineRule="exact"/>
                    <w:jc w:val="center"/>
                    <w:textAlignment w:val="center"/>
                    <w:rPr>
                      <w:rFonts w:ascii="宋体" w:hAnsi="宋体" w:cs="宋体" w:hint="eastAsia"/>
                      <w:szCs w:val="21"/>
                    </w:rPr>
                  </w:pPr>
                  <w:r w:rsidRPr="004D731E">
                    <w:rPr>
                      <w:rFonts w:ascii="宋体" w:hAnsi="宋体" w:cs="宋体" w:hint="eastAsia"/>
                      <w:szCs w:val="21"/>
                    </w:rPr>
                    <w:t>1～4（次）</w:t>
                  </w:r>
                </w:p>
              </w:tc>
              <w:tc>
                <w:tcPr>
                  <w:tcW w:w="1061" w:type="dxa"/>
                </w:tcPr>
                <w:p w:rsidR="00EE2A6D" w:rsidRPr="004D731E" w:rsidRDefault="00EE2A6D" w:rsidP="00E30DA8">
                  <w:pPr>
                    <w:widowControl/>
                    <w:spacing w:line="300" w:lineRule="exact"/>
                    <w:jc w:val="center"/>
                    <w:textAlignment w:val="center"/>
                    <w:rPr>
                      <w:rFonts w:ascii="宋体" w:hAnsi="宋体" w:cs="宋体" w:hint="eastAsia"/>
                      <w:szCs w:val="21"/>
                    </w:rPr>
                  </w:pPr>
                </w:p>
              </w:tc>
            </w:tr>
            <w:tr w:rsidR="00EE2A6D" w:rsidRPr="004D731E" w:rsidTr="00E30DA8">
              <w:trPr>
                <w:trHeight w:val="284"/>
              </w:trPr>
              <w:tc>
                <w:tcPr>
                  <w:tcW w:w="1735" w:type="dxa"/>
                  <w:vMerge w:val="restart"/>
                </w:tcPr>
                <w:p w:rsidR="00EE2A6D" w:rsidRPr="004D731E" w:rsidRDefault="00EE2A6D" w:rsidP="00E30DA8">
                  <w:pPr>
                    <w:widowControl/>
                    <w:spacing w:line="300" w:lineRule="exact"/>
                    <w:jc w:val="center"/>
                    <w:textAlignment w:val="center"/>
                    <w:rPr>
                      <w:rFonts w:ascii="宋体" w:hAnsi="宋体" w:cs="宋体" w:hint="eastAsia"/>
                      <w:szCs w:val="21"/>
                    </w:rPr>
                  </w:pPr>
                  <w:r w:rsidRPr="004D731E">
                    <w:rPr>
                      <w:rFonts w:ascii="宋体" w:hAnsi="宋体" w:cs="宋体" w:hint="eastAsia"/>
                      <w:szCs w:val="21"/>
                    </w:rPr>
                    <w:t>▲压力</w:t>
                  </w:r>
                </w:p>
              </w:tc>
              <w:tc>
                <w:tcPr>
                  <w:tcW w:w="3260" w:type="dxa"/>
                </w:tcPr>
                <w:p w:rsidR="00EE2A6D" w:rsidRPr="004D731E" w:rsidRDefault="00EE2A6D" w:rsidP="00E30DA8">
                  <w:pPr>
                    <w:widowControl/>
                    <w:spacing w:line="300" w:lineRule="exact"/>
                    <w:jc w:val="center"/>
                    <w:textAlignment w:val="center"/>
                    <w:rPr>
                      <w:rFonts w:ascii="宋体" w:hAnsi="宋体" w:cs="宋体" w:hint="eastAsia"/>
                      <w:szCs w:val="21"/>
                    </w:rPr>
                  </w:pPr>
                  <w:r w:rsidRPr="004D731E">
                    <w:rPr>
                      <w:rFonts w:ascii="宋体" w:hAnsi="宋体" w:cs="宋体" w:hint="eastAsia"/>
                      <w:szCs w:val="21"/>
                    </w:rPr>
                    <w:t>采样 吸气: （-1～-6）kPa （可调）</w:t>
                  </w:r>
                </w:p>
              </w:tc>
              <w:tc>
                <w:tcPr>
                  <w:tcW w:w="1061" w:type="dxa"/>
                </w:tcPr>
                <w:p w:rsidR="00EE2A6D" w:rsidRPr="004D731E" w:rsidRDefault="00EE2A6D" w:rsidP="00E30DA8">
                  <w:pPr>
                    <w:widowControl/>
                    <w:spacing w:line="300" w:lineRule="exact"/>
                    <w:jc w:val="center"/>
                    <w:textAlignment w:val="center"/>
                    <w:rPr>
                      <w:rFonts w:ascii="宋体" w:hAnsi="宋体" w:cs="宋体" w:hint="eastAsia"/>
                      <w:szCs w:val="21"/>
                    </w:rPr>
                  </w:pPr>
                  <w:r w:rsidRPr="004D731E">
                    <w:rPr>
                      <w:rFonts w:ascii="宋体" w:hAnsi="宋体" w:cs="宋体" w:hint="eastAsia"/>
                      <w:szCs w:val="21"/>
                    </w:rPr>
                    <w:t>0.01kPa</w:t>
                  </w:r>
                </w:p>
              </w:tc>
            </w:tr>
            <w:tr w:rsidR="00EE2A6D" w:rsidRPr="004D731E" w:rsidTr="00E30DA8">
              <w:trPr>
                <w:trHeight w:val="284"/>
              </w:trPr>
              <w:tc>
                <w:tcPr>
                  <w:tcW w:w="1735" w:type="dxa"/>
                  <w:vMerge/>
                </w:tcPr>
                <w:p w:rsidR="00EE2A6D" w:rsidRPr="004D731E" w:rsidRDefault="00EE2A6D" w:rsidP="00E30DA8">
                  <w:pPr>
                    <w:widowControl/>
                    <w:spacing w:line="300" w:lineRule="exact"/>
                    <w:jc w:val="center"/>
                    <w:textAlignment w:val="center"/>
                    <w:rPr>
                      <w:rFonts w:ascii="宋体" w:hAnsi="宋体" w:cs="宋体" w:hint="eastAsia"/>
                      <w:szCs w:val="21"/>
                    </w:rPr>
                  </w:pPr>
                </w:p>
              </w:tc>
              <w:tc>
                <w:tcPr>
                  <w:tcW w:w="3260" w:type="dxa"/>
                </w:tcPr>
                <w:p w:rsidR="00EE2A6D" w:rsidRPr="004D731E" w:rsidRDefault="00EE2A6D" w:rsidP="00E30DA8">
                  <w:pPr>
                    <w:widowControl/>
                    <w:spacing w:line="300" w:lineRule="exact"/>
                    <w:jc w:val="center"/>
                    <w:textAlignment w:val="center"/>
                    <w:rPr>
                      <w:rFonts w:ascii="宋体" w:hAnsi="宋体" w:cs="宋体" w:hint="eastAsia"/>
                      <w:szCs w:val="21"/>
                    </w:rPr>
                  </w:pPr>
                  <w:r w:rsidRPr="004D731E">
                    <w:rPr>
                      <w:rFonts w:ascii="宋体" w:hAnsi="宋体" w:cs="宋体" w:hint="eastAsia"/>
                      <w:szCs w:val="21"/>
                    </w:rPr>
                    <w:t>清洗 排气: （+1～+6）kPa （可调</w:t>
                  </w:r>
                </w:p>
              </w:tc>
              <w:tc>
                <w:tcPr>
                  <w:tcW w:w="1061" w:type="dxa"/>
                </w:tcPr>
                <w:p w:rsidR="00EE2A6D" w:rsidRPr="004D731E" w:rsidRDefault="00EE2A6D" w:rsidP="00E30DA8">
                  <w:pPr>
                    <w:widowControl/>
                    <w:spacing w:line="300" w:lineRule="exact"/>
                    <w:jc w:val="center"/>
                    <w:textAlignment w:val="center"/>
                    <w:rPr>
                      <w:rFonts w:ascii="宋体" w:hAnsi="宋体" w:cs="宋体" w:hint="eastAsia"/>
                      <w:szCs w:val="21"/>
                    </w:rPr>
                  </w:pPr>
                  <w:r w:rsidRPr="004D731E">
                    <w:rPr>
                      <w:rFonts w:ascii="宋体" w:hAnsi="宋体" w:cs="宋体" w:hint="eastAsia"/>
                      <w:szCs w:val="21"/>
                    </w:rPr>
                    <w:t>0.01kPa</w:t>
                  </w:r>
                </w:p>
              </w:tc>
            </w:tr>
            <w:tr w:rsidR="00EE2A6D" w:rsidRPr="004D731E" w:rsidTr="00E30DA8">
              <w:trPr>
                <w:trHeight w:val="284"/>
              </w:trPr>
              <w:tc>
                <w:tcPr>
                  <w:tcW w:w="1735" w:type="dxa"/>
                  <w:vMerge/>
                </w:tcPr>
                <w:p w:rsidR="00EE2A6D" w:rsidRPr="004D731E" w:rsidRDefault="00EE2A6D" w:rsidP="00E30DA8">
                  <w:pPr>
                    <w:widowControl/>
                    <w:spacing w:line="300" w:lineRule="exact"/>
                    <w:jc w:val="center"/>
                    <w:textAlignment w:val="center"/>
                    <w:rPr>
                      <w:rFonts w:ascii="宋体" w:hAnsi="宋体" w:cs="宋体" w:hint="eastAsia"/>
                      <w:szCs w:val="21"/>
                    </w:rPr>
                  </w:pPr>
                </w:p>
              </w:tc>
              <w:tc>
                <w:tcPr>
                  <w:tcW w:w="3260" w:type="dxa"/>
                </w:tcPr>
                <w:p w:rsidR="00EE2A6D" w:rsidRPr="004D731E" w:rsidRDefault="00EE2A6D" w:rsidP="00E30DA8">
                  <w:pPr>
                    <w:widowControl/>
                    <w:spacing w:line="300" w:lineRule="exact"/>
                    <w:jc w:val="center"/>
                    <w:textAlignment w:val="center"/>
                    <w:rPr>
                      <w:rFonts w:ascii="宋体" w:hAnsi="宋体" w:cs="宋体" w:hint="eastAsia"/>
                      <w:szCs w:val="21"/>
                    </w:rPr>
                  </w:pPr>
                  <w:r w:rsidRPr="004D731E">
                    <w:rPr>
                      <w:rFonts w:ascii="宋体" w:hAnsi="宋体" w:cs="宋体" w:hint="eastAsia"/>
                      <w:szCs w:val="21"/>
                    </w:rPr>
                    <w:t>清洗 吸气: （-1～-6）kPa （可调）</w:t>
                  </w:r>
                </w:p>
              </w:tc>
              <w:tc>
                <w:tcPr>
                  <w:tcW w:w="1061" w:type="dxa"/>
                </w:tcPr>
                <w:p w:rsidR="00EE2A6D" w:rsidRPr="004D731E" w:rsidRDefault="00EE2A6D" w:rsidP="00E30DA8">
                  <w:pPr>
                    <w:widowControl/>
                    <w:spacing w:line="300" w:lineRule="exact"/>
                    <w:jc w:val="center"/>
                    <w:textAlignment w:val="center"/>
                    <w:rPr>
                      <w:rFonts w:ascii="宋体" w:hAnsi="宋体" w:cs="宋体" w:hint="eastAsia"/>
                      <w:szCs w:val="21"/>
                    </w:rPr>
                  </w:pPr>
                  <w:r w:rsidRPr="004D731E">
                    <w:rPr>
                      <w:rFonts w:ascii="宋体" w:hAnsi="宋体" w:cs="宋体" w:hint="eastAsia"/>
                      <w:szCs w:val="21"/>
                    </w:rPr>
                    <w:t>0.01kPa</w:t>
                  </w:r>
                </w:p>
              </w:tc>
            </w:tr>
            <w:tr w:rsidR="00EE2A6D" w:rsidRPr="004D731E" w:rsidTr="00E30DA8">
              <w:trPr>
                <w:trHeight w:val="284"/>
              </w:trPr>
              <w:tc>
                <w:tcPr>
                  <w:tcW w:w="1735" w:type="dxa"/>
                  <w:vMerge/>
                </w:tcPr>
                <w:p w:rsidR="00EE2A6D" w:rsidRPr="004D731E" w:rsidRDefault="00EE2A6D" w:rsidP="00E30DA8">
                  <w:pPr>
                    <w:widowControl/>
                    <w:spacing w:line="300" w:lineRule="exact"/>
                    <w:jc w:val="center"/>
                    <w:textAlignment w:val="center"/>
                    <w:rPr>
                      <w:rFonts w:ascii="宋体" w:hAnsi="宋体" w:cs="宋体" w:hint="eastAsia"/>
                      <w:szCs w:val="21"/>
                    </w:rPr>
                  </w:pPr>
                </w:p>
              </w:tc>
              <w:tc>
                <w:tcPr>
                  <w:tcW w:w="3260" w:type="dxa"/>
                </w:tcPr>
                <w:p w:rsidR="00EE2A6D" w:rsidRPr="004D731E" w:rsidRDefault="00EE2A6D" w:rsidP="00E30DA8">
                  <w:pPr>
                    <w:widowControl/>
                    <w:spacing w:line="300" w:lineRule="exact"/>
                    <w:jc w:val="center"/>
                    <w:textAlignment w:val="center"/>
                    <w:rPr>
                      <w:rFonts w:ascii="宋体" w:hAnsi="宋体" w:cs="宋体" w:hint="eastAsia"/>
                      <w:szCs w:val="21"/>
                    </w:rPr>
                  </w:pPr>
                  <w:r w:rsidRPr="004D731E">
                    <w:rPr>
                      <w:rFonts w:ascii="宋体" w:hAnsi="宋体" w:cs="宋体" w:hint="eastAsia"/>
                      <w:szCs w:val="21"/>
                    </w:rPr>
                    <w:t>限制 吸气: -8kPa（保护压力）</w:t>
                  </w:r>
                </w:p>
              </w:tc>
              <w:tc>
                <w:tcPr>
                  <w:tcW w:w="1061" w:type="dxa"/>
                </w:tcPr>
                <w:p w:rsidR="00EE2A6D" w:rsidRPr="004D731E" w:rsidRDefault="00EE2A6D" w:rsidP="00E30DA8">
                  <w:pPr>
                    <w:widowControl/>
                    <w:spacing w:line="300" w:lineRule="exact"/>
                    <w:jc w:val="center"/>
                    <w:textAlignment w:val="center"/>
                    <w:rPr>
                      <w:rFonts w:ascii="宋体" w:hAnsi="宋体" w:cs="宋体" w:hint="eastAsia"/>
                      <w:szCs w:val="21"/>
                    </w:rPr>
                  </w:pPr>
                  <w:r w:rsidRPr="004D731E">
                    <w:rPr>
                      <w:rFonts w:ascii="宋体" w:hAnsi="宋体" w:cs="宋体" w:hint="eastAsia"/>
                      <w:szCs w:val="21"/>
                    </w:rPr>
                    <w:t>0.01kPa</w:t>
                  </w:r>
                </w:p>
              </w:tc>
            </w:tr>
            <w:tr w:rsidR="00EE2A6D" w:rsidRPr="004D731E" w:rsidTr="00E30DA8">
              <w:trPr>
                <w:trHeight w:val="284"/>
              </w:trPr>
              <w:tc>
                <w:tcPr>
                  <w:tcW w:w="1735" w:type="dxa"/>
                </w:tcPr>
                <w:p w:rsidR="00EE2A6D" w:rsidRPr="004D731E" w:rsidRDefault="00EE2A6D" w:rsidP="00E30DA8">
                  <w:pPr>
                    <w:widowControl/>
                    <w:spacing w:line="300" w:lineRule="exact"/>
                    <w:jc w:val="center"/>
                    <w:textAlignment w:val="center"/>
                    <w:rPr>
                      <w:rFonts w:ascii="宋体" w:hAnsi="宋体" w:cs="宋体" w:hint="eastAsia"/>
                      <w:szCs w:val="21"/>
                    </w:rPr>
                  </w:pPr>
                  <w:r w:rsidRPr="004D731E">
                    <w:rPr>
                      <w:rFonts w:ascii="宋体" w:hAnsi="宋体" w:cs="宋体" w:hint="eastAsia"/>
                      <w:szCs w:val="21"/>
                    </w:rPr>
                    <w:t>环境温度</w:t>
                  </w:r>
                </w:p>
              </w:tc>
              <w:tc>
                <w:tcPr>
                  <w:tcW w:w="3260" w:type="dxa"/>
                </w:tcPr>
                <w:p w:rsidR="00EE2A6D" w:rsidRPr="004D731E" w:rsidRDefault="00EE2A6D" w:rsidP="00E30DA8">
                  <w:pPr>
                    <w:widowControl/>
                    <w:spacing w:line="300" w:lineRule="exact"/>
                    <w:jc w:val="center"/>
                    <w:textAlignment w:val="center"/>
                    <w:rPr>
                      <w:rFonts w:ascii="宋体" w:hAnsi="宋体" w:cs="宋体" w:hint="eastAsia"/>
                      <w:szCs w:val="21"/>
                    </w:rPr>
                  </w:pPr>
                  <w:r w:rsidRPr="004D731E">
                    <w:rPr>
                      <w:rFonts w:ascii="宋体" w:hAnsi="宋体" w:cs="宋体" w:hint="eastAsia"/>
                      <w:szCs w:val="21"/>
                    </w:rPr>
                    <w:t>(-30～99)℃</w:t>
                  </w:r>
                </w:p>
              </w:tc>
              <w:tc>
                <w:tcPr>
                  <w:tcW w:w="1061" w:type="dxa"/>
                </w:tcPr>
                <w:p w:rsidR="00EE2A6D" w:rsidRPr="004D731E" w:rsidRDefault="00EE2A6D" w:rsidP="00E30DA8">
                  <w:pPr>
                    <w:widowControl/>
                    <w:spacing w:line="300" w:lineRule="exact"/>
                    <w:jc w:val="center"/>
                    <w:textAlignment w:val="center"/>
                    <w:rPr>
                      <w:rFonts w:ascii="宋体" w:hAnsi="宋体" w:cs="宋体" w:hint="eastAsia"/>
                      <w:szCs w:val="21"/>
                    </w:rPr>
                  </w:pPr>
                  <w:r w:rsidRPr="004D731E">
                    <w:rPr>
                      <w:rFonts w:ascii="宋体" w:hAnsi="宋体" w:cs="宋体" w:hint="eastAsia"/>
                      <w:szCs w:val="21"/>
                    </w:rPr>
                    <w:t>0.1℃</w:t>
                  </w:r>
                </w:p>
              </w:tc>
            </w:tr>
          </w:tbl>
          <w:p w:rsidR="00EE2A6D" w:rsidRPr="004D731E" w:rsidRDefault="00EE2A6D" w:rsidP="00E30DA8">
            <w:pPr>
              <w:widowControl/>
              <w:spacing w:line="300" w:lineRule="exact"/>
              <w:ind w:leftChars="200" w:left="420"/>
              <w:textAlignment w:val="center"/>
              <w:rPr>
                <w:rFonts w:ascii="宋体" w:hAnsi="宋体" w:cs="宋体" w:hint="eastAsia"/>
                <w:szCs w:val="21"/>
              </w:rPr>
            </w:pPr>
            <w:r w:rsidRPr="004D731E">
              <w:rPr>
                <w:rFonts w:ascii="宋体" w:hAnsi="宋体" w:cs="宋体" w:hint="eastAsia"/>
                <w:szCs w:val="21"/>
              </w:rPr>
              <w:t>外型尺寸(长×宽×高)≤395mm×170mm×270mm</w:t>
            </w:r>
            <w:r w:rsidRPr="004D731E">
              <w:rPr>
                <w:rFonts w:ascii="宋体" w:hAnsi="宋体" w:cs="宋体" w:hint="eastAsia"/>
                <w:szCs w:val="21"/>
              </w:rPr>
              <w:br/>
              <w:t>主机重量≤ 2.0kg</w:t>
            </w:r>
            <w:r w:rsidRPr="004D731E">
              <w:rPr>
                <w:rFonts w:ascii="宋体" w:hAnsi="宋体" w:cs="宋体" w:hint="eastAsia"/>
                <w:szCs w:val="21"/>
              </w:rPr>
              <w:br/>
              <w:t>工作电源 内置锂电池（DC12.6V）</w:t>
            </w:r>
            <w:r w:rsidRPr="004D731E">
              <w:rPr>
                <w:rFonts w:ascii="宋体" w:hAnsi="宋体" w:cs="宋体" w:hint="eastAsia"/>
                <w:szCs w:val="21"/>
              </w:rPr>
              <w:br/>
              <w:t xml:space="preserve">防爆类型 </w:t>
            </w:r>
            <w:proofErr w:type="gramStart"/>
            <w:r w:rsidRPr="004D731E">
              <w:rPr>
                <w:rFonts w:ascii="宋体" w:hAnsi="宋体" w:cs="宋体" w:hint="eastAsia"/>
                <w:szCs w:val="21"/>
              </w:rPr>
              <w:t>本安型</w:t>
            </w:r>
            <w:proofErr w:type="gramEnd"/>
            <w:r w:rsidRPr="004D731E">
              <w:rPr>
                <w:rFonts w:ascii="宋体" w:hAnsi="宋体" w:cs="宋体" w:hint="eastAsia"/>
                <w:szCs w:val="21"/>
              </w:rPr>
              <w:br/>
              <w:t>防爆标志 Ex ib ⅡA T3 Gb</w:t>
            </w:r>
          </w:p>
        </w:tc>
      </w:tr>
      <w:tr w:rsidR="00EE2A6D" w:rsidRPr="004D731E" w:rsidTr="00E30DA8">
        <w:trPr>
          <w:trHeight w:val="567"/>
          <w:jc w:val="center"/>
        </w:trPr>
        <w:tc>
          <w:tcPr>
            <w:tcW w:w="786" w:type="dxa"/>
            <w:tcBorders>
              <w:left w:val="single" w:sz="4" w:space="0" w:color="auto"/>
            </w:tcBorders>
            <w:vAlign w:val="center"/>
          </w:tcPr>
          <w:p w:rsidR="00EE2A6D" w:rsidRPr="004D731E" w:rsidRDefault="00EE2A6D" w:rsidP="00E30DA8">
            <w:pPr>
              <w:widowControl/>
              <w:spacing w:line="360" w:lineRule="exact"/>
              <w:jc w:val="center"/>
              <w:textAlignment w:val="center"/>
              <w:rPr>
                <w:rFonts w:ascii="宋体" w:hAnsi="宋体" w:cs="宋体" w:hint="eastAsia"/>
                <w:szCs w:val="21"/>
              </w:rPr>
            </w:pPr>
            <w:r w:rsidRPr="004D731E">
              <w:rPr>
                <w:rFonts w:ascii="宋体" w:hAnsi="宋体" w:cs="宋体" w:hint="eastAsia"/>
                <w:szCs w:val="21"/>
              </w:rPr>
              <w:lastRenderedPageBreak/>
              <w:t>26</w:t>
            </w:r>
          </w:p>
        </w:tc>
        <w:tc>
          <w:tcPr>
            <w:tcW w:w="985" w:type="dxa"/>
            <w:vAlign w:val="center"/>
          </w:tcPr>
          <w:p w:rsidR="00EE2A6D" w:rsidRPr="004D731E" w:rsidRDefault="00EE2A6D" w:rsidP="00E30DA8">
            <w:pPr>
              <w:autoSpaceDE w:val="0"/>
              <w:autoSpaceDN w:val="0"/>
              <w:rPr>
                <w:rFonts w:ascii="宋体" w:hAnsi="宋体" w:cs="宋体" w:hint="eastAsia"/>
                <w:kern w:val="0"/>
                <w:szCs w:val="21"/>
              </w:rPr>
            </w:pPr>
            <w:r w:rsidRPr="004D731E">
              <w:rPr>
                <w:rFonts w:ascii="宋体" w:hAnsi="宋体" w:cs="宋体" w:hint="eastAsia"/>
                <w:kern w:val="0"/>
                <w:szCs w:val="21"/>
              </w:rPr>
              <w:t>大流量低浓度烟尘/气测试仪</w:t>
            </w:r>
          </w:p>
        </w:tc>
        <w:tc>
          <w:tcPr>
            <w:tcW w:w="645" w:type="dxa"/>
            <w:gridSpan w:val="2"/>
            <w:vAlign w:val="center"/>
          </w:tcPr>
          <w:p w:rsidR="00EE2A6D" w:rsidRPr="004D731E" w:rsidRDefault="00EE2A6D" w:rsidP="00E30DA8">
            <w:pPr>
              <w:widowControl/>
              <w:spacing w:line="360" w:lineRule="exact"/>
              <w:textAlignment w:val="center"/>
              <w:rPr>
                <w:rFonts w:ascii="宋体" w:hAnsi="宋体" w:cs="宋体" w:hint="eastAsia"/>
                <w:kern w:val="0"/>
                <w:szCs w:val="21"/>
              </w:rPr>
            </w:pPr>
            <w:r w:rsidRPr="004D731E">
              <w:rPr>
                <w:rFonts w:ascii="宋体" w:hAnsi="宋体" w:cs="宋体" w:hint="eastAsia"/>
                <w:kern w:val="0"/>
                <w:szCs w:val="21"/>
              </w:rPr>
              <w:t>台</w:t>
            </w:r>
          </w:p>
        </w:tc>
        <w:tc>
          <w:tcPr>
            <w:tcW w:w="709" w:type="dxa"/>
            <w:vAlign w:val="center"/>
          </w:tcPr>
          <w:p w:rsidR="00EE2A6D" w:rsidRPr="004D731E" w:rsidRDefault="00EE2A6D" w:rsidP="00E30DA8">
            <w:pPr>
              <w:widowControl/>
              <w:spacing w:line="360" w:lineRule="exact"/>
              <w:ind w:firstLineChars="100" w:firstLine="210"/>
              <w:textAlignment w:val="center"/>
              <w:rPr>
                <w:rFonts w:ascii="宋体" w:hAnsi="宋体" w:cs="宋体" w:hint="eastAsia"/>
                <w:kern w:val="0"/>
                <w:szCs w:val="21"/>
              </w:rPr>
            </w:pPr>
            <w:r w:rsidRPr="004D731E">
              <w:rPr>
                <w:rFonts w:ascii="宋体" w:hAnsi="宋体" w:cs="宋体" w:hint="eastAsia"/>
                <w:kern w:val="0"/>
                <w:szCs w:val="21"/>
              </w:rPr>
              <w:t>1</w:t>
            </w:r>
          </w:p>
        </w:tc>
        <w:tc>
          <w:tcPr>
            <w:tcW w:w="7067" w:type="dxa"/>
            <w:vAlign w:val="center"/>
          </w:tcPr>
          <w:p w:rsidR="00EE2A6D" w:rsidRPr="004D731E" w:rsidRDefault="00EE2A6D" w:rsidP="00E30DA8">
            <w:pPr>
              <w:widowControl/>
              <w:spacing w:line="300" w:lineRule="exact"/>
              <w:ind w:leftChars="200" w:left="420"/>
              <w:textAlignment w:val="center"/>
              <w:rPr>
                <w:rFonts w:ascii="宋体" w:hAnsi="宋体" w:cs="宋体"/>
                <w:szCs w:val="21"/>
              </w:rPr>
            </w:pPr>
            <w:r w:rsidRPr="004D731E">
              <w:rPr>
                <w:rFonts w:ascii="宋体" w:hAnsi="宋体" w:cs="宋体" w:hint="eastAsia"/>
                <w:szCs w:val="21"/>
              </w:rPr>
              <w:t>1.设备用途</w:t>
            </w:r>
          </w:p>
          <w:p w:rsidR="00EE2A6D" w:rsidRPr="004D731E" w:rsidRDefault="00EE2A6D" w:rsidP="00E30DA8">
            <w:pPr>
              <w:widowControl/>
              <w:spacing w:line="300" w:lineRule="exact"/>
              <w:ind w:leftChars="200" w:left="420"/>
              <w:textAlignment w:val="center"/>
              <w:rPr>
                <w:rFonts w:ascii="宋体" w:hAnsi="宋体" w:cs="宋体"/>
                <w:szCs w:val="21"/>
              </w:rPr>
            </w:pPr>
            <w:r w:rsidRPr="004D731E">
              <w:rPr>
                <w:rFonts w:ascii="宋体" w:hAnsi="宋体" w:cs="宋体" w:hint="eastAsia"/>
                <w:szCs w:val="21"/>
              </w:rPr>
              <w:t>1.1采用重量法或β射线吸收法进行污染源烟尘浓度测试；采用定电位电解法和溶液吸收法测量烟气浓度；烟尘烟气可同步采样或测量，可选配多种采样管，</w:t>
            </w:r>
            <w:proofErr w:type="gramStart"/>
            <w:r w:rsidRPr="004D731E">
              <w:rPr>
                <w:rFonts w:ascii="宋体" w:hAnsi="宋体" w:cs="宋体" w:hint="eastAsia"/>
                <w:szCs w:val="21"/>
              </w:rPr>
              <w:t>一</w:t>
            </w:r>
            <w:proofErr w:type="gramEnd"/>
            <w:r w:rsidRPr="004D731E">
              <w:rPr>
                <w:rFonts w:ascii="宋体" w:hAnsi="宋体" w:cs="宋体" w:hint="eastAsia"/>
                <w:szCs w:val="21"/>
              </w:rPr>
              <w:t>机多用。</w:t>
            </w:r>
          </w:p>
          <w:p w:rsidR="00EE2A6D" w:rsidRPr="004D731E" w:rsidRDefault="00EE2A6D" w:rsidP="00E30DA8">
            <w:pPr>
              <w:widowControl/>
              <w:spacing w:line="300" w:lineRule="exact"/>
              <w:ind w:leftChars="200" w:left="420"/>
              <w:textAlignment w:val="center"/>
              <w:rPr>
                <w:rFonts w:ascii="宋体" w:hAnsi="宋体" w:cs="宋体"/>
                <w:szCs w:val="21"/>
              </w:rPr>
            </w:pPr>
            <w:r w:rsidRPr="004D731E">
              <w:rPr>
                <w:rFonts w:ascii="宋体" w:hAnsi="宋体" w:cs="宋体" w:hint="eastAsia"/>
                <w:szCs w:val="21"/>
              </w:rPr>
              <w:t>2.主要参数</w:t>
            </w:r>
          </w:p>
          <w:p w:rsidR="00EE2A6D" w:rsidRPr="004D731E" w:rsidRDefault="00EE2A6D" w:rsidP="00E30DA8">
            <w:pPr>
              <w:widowControl/>
              <w:spacing w:line="300" w:lineRule="exact"/>
              <w:ind w:leftChars="200" w:left="420"/>
              <w:textAlignment w:val="center"/>
              <w:rPr>
                <w:rFonts w:ascii="宋体" w:hAnsi="宋体" w:cs="宋体"/>
                <w:szCs w:val="21"/>
              </w:rPr>
            </w:pPr>
            <w:bookmarkStart w:id="2" w:name="_Toc259905982"/>
            <w:r w:rsidRPr="004D731E">
              <w:rPr>
                <w:rFonts w:ascii="宋体" w:hAnsi="宋体" w:hint="eastAsia"/>
                <w:szCs w:val="21"/>
              </w:rPr>
              <w:t>2.1△</w:t>
            </w:r>
            <w:r w:rsidRPr="004D731E">
              <w:rPr>
                <w:rFonts w:ascii="宋体" w:hAnsi="宋体" w:cs="宋体" w:hint="eastAsia"/>
                <w:szCs w:val="21"/>
              </w:rPr>
              <w:t>一台主机可以实现重量法烟尘采样、β射线烟尘浓度测量、电化学法烟气测量、溶液吸收法烟气采样等多种功能；</w:t>
            </w:r>
          </w:p>
          <w:p w:rsidR="00EE2A6D" w:rsidRPr="004D731E" w:rsidRDefault="00EE2A6D" w:rsidP="00E30DA8">
            <w:pPr>
              <w:widowControl/>
              <w:spacing w:line="300" w:lineRule="exact"/>
              <w:ind w:leftChars="200" w:left="420"/>
              <w:textAlignment w:val="center"/>
              <w:rPr>
                <w:rFonts w:ascii="宋体" w:hAnsi="宋体" w:cs="宋体"/>
                <w:szCs w:val="21"/>
              </w:rPr>
            </w:pPr>
            <w:r w:rsidRPr="004D731E">
              <w:rPr>
                <w:rFonts w:ascii="宋体" w:hAnsi="宋体" w:cs="宋体" w:hint="eastAsia"/>
                <w:szCs w:val="21"/>
              </w:rPr>
              <w:t>2.2基于皮托管平行法等速采样原理，能够自动测量、跟踪烟气流速，等速采集烟尘，采样精度高；</w:t>
            </w:r>
          </w:p>
          <w:p w:rsidR="00EE2A6D" w:rsidRPr="004D731E" w:rsidRDefault="00EE2A6D" w:rsidP="00E30DA8">
            <w:pPr>
              <w:widowControl/>
              <w:spacing w:line="300" w:lineRule="exact"/>
              <w:ind w:leftChars="200" w:left="420"/>
              <w:textAlignment w:val="center"/>
              <w:rPr>
                <w:rFonts w:ascii="宋体" w:hAnsi="宋体" w:cs="宋体"/>
                <w:szCs w:val="21"/>
              </w:rPr>
            </w:pPr>
            <w:r w:rsidRPr="004D731E">
              <w:rPr>
                <w:rFonts w:ascii="宋体" w:hAnsi="宋体" w:cs="宋体" w:hint="eastAsia"/>
                <w:szCs w:val="21"/>
              </w:rPr>
              <w:t>2.3添加气体交叉干扰修正算法，具有CO对SO2的自动修正功能（符合HJ 57-2017标准），配置抗H2干扰的CO传感器（符合HJ 973-2018标准）；</w:t>
            </w:r>
          </w:p>
          <w:p w:rsidR="00EE2A6D" w:rsidRPr="004D731E" w:rsidRDefault="00EE2A6D" w:rsidP="00E30DA8">
            <w:pPr>
              <w:widowControl/>
              <w:spacing w:line="300" w:lineRule="exact"/>
              <w:ind w:leftChars="200" w:left="420"/>
              <w:textAlignment w:val="center"/>
              <w:rPr>
                <w:rFonts w:ascii="宋体" w:hAnsi="宋体" w:cs="宋体"/>
                <w:szCs w:val="21"/>
              </w:rPr>
            </w:pPr>
            <w:r w:rsidRPr="004D731E">
              <w:rPr>
                <w:rFonts w:ascii="宋体" w:hAnsi="宋体" w:cs="宋体" w:hint="eastAsia"/>
                <w:szCs w:val="21"/>
              </w:rPr>
              <w:t>2.4仪器具有防倒吸功能，采用多级滤尘滤芯保护气路及采样泵；</w:t>
            </w:r>
          </w:p>
          <w:p w:rsidR="00EE2A6D" w:rsidRPr="004D731E" w:rsidRDefault="00EE2A6D" w:rsidP="00E30DA8">
            <w:pPr>
              <w:widowControl/>
              <w:spacing w:line="300" w:lineRule="exact"/>
              <w:ind w:leftChars="200" w:left="420"/>
              <w:textAlignment w:val="center"/>
              <w:rPr>
                <w:rFonts w:ascii="宋体" w:hAnsi="宋体" w:cs="宋体"/>
                <w:szCs w:val="21"/>
              </w:rPr>
            </w:pPr>
            <w:r w:rsidRPr="004D731E">
              <w:rPr>
                <w:rFonts w:ascii="宋体" w:hAnsi="宋体" w:cs="宋体" w:hint="eastAsia"/>
                <w:szCs w:val="21"/>
              </w:rPr>
              <w:t>2.5采用不小于7寸</w:t>
            </w:r>
            <w:proofErr w:type="gramStart"/>
            <w:r w:rsidRPr="004D731E">
              <w:rPr>
                <w:rFonts w:ascii="宋体" w:hAnsi="宋体" w:cs="宋体" w:hint="eastAsia"/>
                <w:szCs w:val="21"/>
              </w:rPr>
              <w:t>高亮触摸彩</w:t>
            </w:r>
            <w:proofErr w:type="gramEnd"/>
            <w:r w:rsidRPr="004D731E">
              <w:rPr>
                <w:rFonts w:ascii="宋体" w:hAnsi="宋体" w:cs="宋体" w:hint="eastAsia"/>
                <w:szCs w:val="21"/>
              </w:rPr>
              <w:t>屏的同时设有按键区，兼具触屏及按键两种操作方式；</w:t>
            </w:r>
          </w:p>
          <w:p w:rsidR="00EE2A6D" w:rsidRPr="004D731E" w:rsidRDefault="00EE2A6D" w:rsidP="00E30DA8">
            <w:pPr>
              <w:widowControl/>
              <w:spacing w:line="300" w:lineRule="exact"/>
              <w:ind w:leftChars="200" w:left="420"/>
              <w:textAlignment w:val="center"/>
              <w:rPr>
                <w:rFonts w:ascii="宋体" w:hAnsi="宋体" w:cs="宋体"/>
                <w:szCs w:val="21"/>
              </w:rPr>
            </w:pPr>
            <w:r w:rsidRPr="004D731E">
              <w:rPr>
                <w:rFonts w:ascii="宋体" w:hAnsi="宋体" w:cs="宋体" w:hint="eastAsia"/>
                <w:szCs w:val="21"/>
              </w:rPr>
              <w:t>2.6可连接上位机平台或手机APP，随时检测仪器的运行状态及现场数据；</w:t>
            </w:r>
          </w:p>
          <w:p w:rsidR="00EE2A6D" w:rsidRPr="004D731E" w:rsidRDefault="00EE2A6D" w:rsidP="00E30DA8">
            <w:pPr>
              <w:widowControl/>
              <w:spacing w:line="300" w:lineRule="exact"/>
              <w:ind w:leftChars="200" w:left="420"/>
              <w:textAlignment w:val="center"/>
              <w:rPr>
                <w:rFonts w:ascii="宋体" w:hAnsi="宋体" w:cs="宋体"/>
                <w:szCs w:val="21"/>
              </w:rPr>
            </w:pPr>
            <w:r w:rsidRPr="004D731E">
              <w:rPr>
                <w:rFonts w:ascii="宋体" w:hAnsi="宋体" w:cs="宋体" w:hint="eastAsia"/>
                <w:szCs w:val="21"/>
              </w:rPr>
              <w:t>2.7配置高速微型热敏打印机，方便现场数据打印。</w:t>
            </w:r>
            <w:bookmarkEnd w:id="2"/>
          </w:p>
          <w:p w:rsidR="00EE2A6D" w:rsidRPr="004D731E" w:rsidRDefault="00EE2A6D" w:rsidP="00E30DA8">
            <w:pPr>
              <w:widowControl/>
              <w:spacing w:line="300" w:lineRule="exact"/>
              <w:ind w:leftChars="200" w:left="420"/>
              <w:textAlignment w:val="center"/>
              <w:rPr>
                <w:rFonts w:ascii="宋体" w:hAnsi="宋体" w:cs="宋体"/>
                <w:szCs w:val="21"/>
              </w:rPr>
            </w:pPr>
            <w:r w:rsidRPr="004D731E">
              <w:rPr>
                <w:rFonts w:ascii="宋体" w:hAnsi="宋体" w:cs="宋体" w:hint="eastAsia"/>
                <w:szCs w:val="21"/>
              </w:rPr>
              <w:t>2.8▲支持β射线吸收法（预留功能）质量测量原理，产品通过第三方机构认证，具有计量器具型式批准证书及型式评价报告。</w:t>
            </w:r>
          </w:p>
          <w:p w:rsidR="00EE2A6D" w:rsidRPr="004D731E" w:rsidRDefault="00EE2A6D" w:rsidP="00E30DA8">
            <w:pPr>
              <w:widowControl/>
              <w:ind w:firstLine="440"/>
              <w:textAlignment w:val="center"/>
              <w:rPr>
                <w:rFonts w:ascii="宋体" w:hAnsi="宋体" w:cs="宋体" w:hint="eastAsia"/>
                <w:kern w:val="0"/>
                <w:szCs w:val="21"/>
              </w:rPr>
            </w:pPr>
          </w:p>
          <w:p w:rsidR="00EE2A6D" w:rsidRPr="004D731E" w:rsidRDefault="00EE2A6D" w:rsidP="00E30DA8">
            <w:pPr>
              <w:widowControl/>
              <w:ind w:firstLine="440"/>
              <w:textAlignment w:val="center"/>
              <w:rPr>
                <w:rFonts w:ascii="宋体" w:hAnsi="宋体" w:cs="宋体" w:hint="eastAsia"/>
                <w:kern w:val="0"/>
                <w:szCs w:val="21"/>
              </w:rPr>
            </w:pPr>
            <w:r w:rsidRPr="004D731E">
              <w:rPr>
                <w:rFonts w:ascii="宋体" w:hAnsi="宋体" w:cs="宋体" w:hint="eastAsia"/>
                <w:kern w:val="0"/>
                <w:szCs w:val="21"/>
              </w:rPr>
              <w:t>3.主机技术指标</w:t>
            </w:r>
          </w:p>
          <w:tbl>
            <w:tblPr>
              <w:tblW w:w="673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727"/>
              <w:gridCol w:w="426"/>
              <w:gridCol w:w="2038"/>
              <w:gridCol w:w="513"/>
              <w:gridCol w:w="941"/>
              <w:gridCol w:w="193"/>
              <w:gridCol w:w="1892"/>
            </w:tblGrid>
            <w:tr w:rsidR="00EE2A6D" w:rsidRPr="004D731E" w:rsidTr="00E30DA8">
              <w:trPr>
                <w:trHeight w:val="313"/>
                <w:tblHeader/>
              </w:trPr>
              <w:tc>
                <w:tcPr>
                  <w:tcW w:w="1153" w:type="dxa"/>
                  <w:gridSpan w:val="2"/>
                  <w:tcBorders>
                    <w:bottom w:val="single" w:sz="12" w:space="0" w:color="000000"/>
                    <w:tl2br w:val="single" w:sz="6" w:space="0" w:color="000000"/>
                  </w:tcBorders>
                  <w:vAlign w:val="center"/>
                </w:tcPr>
                <w:p w:rsidR="00EE2A6D" w:rsidRPr="004D731E" w:rsidRDefault="00EE2A6D" w:rsidP="00E30DA8">
                  <w:pPr>
                    <w:widowControl/>
                    <w:ind w:firstLine="440"/>
                    <w:textAlignment w:val="center"/>
                    <w:rPr>
                      <w:rFonts w:ascii="宋体" w:hAnsi="宋体" w:cs="宋体"/>
                      <w:kern w:val="0"/>
                      <w:szCs w:val="21"/>
                    </w:rPr>
                  </w:pPr>
                </w:p>
              </w:tc>
              <w:tc>
                <w:tcPr>
                  <w:tcW w:w="2551" w:type="dxa"/>
                  <w:gridSpan w:val="2"/>
                  <w:tcBorders>
                    <w:bottom w:val="single" w:sz="12" w:space="0" w:color="000000"/>
                  </w:tcBorders>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参数范围</w:t>
                  </w:r>
                </w:p>
              </w:tc>
              <w:tc>
                <w:tcPr>
                  <w:tcW w:w="1134" w:type="dxa"/>
                  <w:gridSpan w:val="2"/>
                  <w:tcBorders>
                    <w:bottom w:val="single" w:sz="12" w:space="0" w:color="000000"/>
                  </w:tcBorders>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分辨率</w:t>
                  </w:r>
                </w:p>
              </w:tc>
              <w:tc>
                <w:tcPr>
                  <w:tcW w:w="1892" w:type="dxa"/>
                  <w:tcBorders>
                    <w:bottom w:val="single" w:sz="12" w:space="0" w:color="000000"/>
                  </w:tcBorders>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示值误差</w:t>
                  </w:r>
                </w:p>
              </w:tc>
            </w:tr>
            <w:tr w:rsidR="00EE2A6D" w:rsidRPr="004D731E" w:rsidTr="00E30DA8">
              <w:trPr>
                <w:trHeight w:val="250"/>
              </w:trPr>
              <w:tc>
                <w:tcPr>
                  <w:tcW w:w="727" w:type="dxa"/>
                  <w:vMerge w:val="restart"/>
                  <w:tcBorders>
                    <w:top w:val="nil"/>
                    <w:right w:val="single" w:sz="4" w:space="0" w:color="auto"/>
                  </w:tcBorders>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lastRenderedPageBreak/>
                    <w:t>采样流量</w:t>
                  </w:r>
                </w:p>
              </w:tc>
              <w:tc>
                <w:tcPr>
                  <w:tcW w:w="426" w:type="dxa"/>
                  <w:tcBorders>
                    <w:top w:val="nil"/>
                    <w:left w:val="single" w:sz="4" w:space="0" w:color="auto"/>
                    <w:bottom w:val="single" w:sz="4" w:space="0" w:color="auto"/>
                  </w:tcBorders>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烟 尘</w:t>
                  </w:r>
                </w:p>
              </w:tc>
              <w:tc>
                <w:tcPr>
                  <w:tcW w:w="2551" w:type="dxa"/>
                  <w:gridSpan w:val="2"/>
                  <w:tcBorders>
                    <w:top w:val="nil"/>
                    <w:bottom w:val="single" w:sz="4" w:space="0" w:color="auto"/>
                  </w:tcBorders>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(10.0～100.0)L/min</w:t>
                  </w:r>
                </w:p>
              </w:tc>
              <w:tc>
                <w:tcPr>
                  <w:tcW w:w="1134" w:type="dxa"/>
                  <w:gridSpan w:val="2"/>
                  <w:tcBorders>
                    <w:top w:val="nil"/>
                    <w:bottom w:val="single" w:sz="4" w:space="0" w:color="auto"/>
                  </w:tcBorders>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0.1L/min</w:t>
                  </w:r>
                </w:p>
              </w:tc>
              <w:tc>
                <w:tcPr>
                  <w:tcW w:w="1892" w:type="dxa"/>
                  <w:tcBorders>
                    <w:top w:val="nil"/>
                    <w:bottom w:val="single" w:sz="4" w:space="0" w:color="auto"/>
                  </w:tcBorders>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优于±2.5%</w:t>
                  </w:r>
                </w:p>
              </w:tc>
            </w:tr>
            <w:tr w:rsidR="00EE2A6D" w:rsidRPr="004D731E" w:rsidTr="00E30DA8">
              <w:trPr>
                <w:trHeight w:val="175"/>
              </w:trPr>
              <w:tc>
                <w:tcPr>
                  <w:tcW w:w="727" w:type="dxa"/>
                  <w:vMerge/>
                  <w:tcBorders>
                    <w:right w:val="single" w:sz="4" w:space="0" w:color="auto"/>
                  </w:tcBorders>
                  <w:vAlign w:val="center"/>
                </w:tcPr>
                <w:p w:rsidR="00EE2A6D" w:rsidRPr="004D731E" w:rsidRDefault="00EE2A6D" w:rsidP="00E30DA8">
                  <w:pPr>
                    <w:widowControl/>
                    <w:ind w:firstLine="440"/>
                    <w:textAlignment w:val="center"/>
                    <w:rPr>
                      <w:rFonts w:ascii="宋体" w:hAnsi="宋体" w:cs="宋体"/>
                      <w:kern w:val="0"/>
                      <w:szCs w:val="21"/>
                    </w:rPr>
                  </w:pPr>
                </w:p>
              </w:tc>
              <w:tc>
                <w:tcPr>
                  <w:tcW w:w="426" w:type="dxa"/>
                  <w:tcBorders>
                    <w:top w:val="single" w:sz="4" w:space="0" w:color="auto"/>
                    <w:left w:val="single" w:sz="4" w:space="0" w:color="auto"/>
                  </w:tcBorders>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szCs w:val="21"/>
                    </w:rPr>
                    <w:t>▲</w:t>
                  </w:r>
                  <w:r w:rsidRPr="004D731E">
                    <w:rPr>
                      <w:rFonts w:ascii="宋体" w:hAnsi="宋体" w:cs="宋体" w:hint="eastAsia"/>
                      <w:kern w:val="0"/>
                      <w:szCs w:val="21"/>
                    </w:rPr>
                    <w:t>烟 气</w:t>
                  </w:r>
                </w:p>
              </w:tc>
              <w:tc>
                <w:tcPr>
                  <w:tcW w:w="2551" w:type="dxa"/>
                  <w:gridSpan w:val="2"/>
                  <w:tcBorders>
                    <w:top w:val="single" w:sz="4" w:space="0" w:color="auto"/>
                  </w:tcBorders>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（0.1～2.0）L/min</w:t>
                  </w:r>
                </w:p>
              </w:tc>
              <w:tc>
                <w:tcPr>
                  <w:tcW w:w="1134" w:type="dxa"/>
                  <w:gridSpan w:val="2"/>
                  <w:tcBorders>
                    <w:top w:val="single" w:sz="4" w:space="0" w:color="auto"/>
                  </w:tcBorders>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0.001L/min</w:t>
                  </w:r>
                </w:p>
              </w:tc>
              <w:tc>
                <w:tcPr>
                  <w:tcW w:w="1892" w:type="dxa"/>
                  <w:tcBorders>
                    <w:top w:val="single" w:sz="4" w:space="0" w:color="auto"/>
                  </w:tcBorders>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优于±2.5%</w:t>
                  </w:r>
                </w:p>
              </w:tc>
            </w:tr>
            <w:tr w:rsidR="00EE2A6D" w:rsidRPr="004D731E" w:rsidTr="00E30DA8">
              <w:trPr>
                <w:trHeight w:val="324"/>
              </w:trPr>
              <w:tc>
                <w:tcPr>
                  <w:tcW w:w="1153" w:type="dxa"/>
                  <w:gridSpan w:val="2"/>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流量控制稳定性</w:t>
                  </w:r>
                </w:p>
              </w:tc>
              <w:tc>
                <w:tcPr>
                  <w:tcW w:w="5577" w:type="dxa"/>
                  <w:gridSpan w:val="5"/>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&lt;±2% (电压在180~250V，阻力在3~6kPa内变化)</w:t>
                  </w:r>
                </w:p>
              </w:tc>
            </w:tr>
            <w:tr w:rsidR="00EE2A6D" w:rsidRPr="004D731E" w:rsidTr="00E30DA8">
              <w:trPr>
                <w:trHeight w:val="313"/>
              </w:trPr>
              <w:tc>
                <w:tcPr>
                  <w:tcW w:w="1153" w:type="dxa"/>
                  <w:gridSpan w:val="2"/>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烟气动压</w:t>
                  </w:r>
                </w:p>
              </w:tc>
              <w:tc>
                <w:tcPr>
                  <w:tcW w:w="2551" w:type="dxa"/>
                  <w:gridSpan w:val="2"/>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(0～2000)Pa</w:t>
                  </w:r>
                </w:p>
              </w:tc>
              <w:tc>
                <w:tcPr>
                  <w:tcW w:w="1134" w:type="dxa"/>
                  <w:gridSpan w:val="2"/>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1Pa</w:t>
                  </w:r>
                </w:p>
              </w:tc>
              <w:tc>
                <w:tcPr>
                  <w:tcW w:w="1892" w:type="dxa"/>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优于±2%FS</w:t>
                  </w:r>
                </w:p>
              </w:tc>
            </w:tr>
            <w:tr w:rsidR="00EE2A6D" w:rsidRPr="004D731E" w:rsidTr="00E30DA8">
              <w:trPr>
                <w:trHeight w:val="637"/>
              </w:trPr>
              <w:tc>
                <w:tcPr>
                  <w:tcW w:w="1153" w:type="dxa"/>
                  <w:gridSpan w:val="2"/>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烟气静压</w:t>
                  </w:r>
                </w:p>
              </w:tc>
              <w:tc>
                <w:tcPr>
                  <w:tcW w:w="2551" w:type="dxa"/>
                  <w:gridSpan w:val="2"/>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(-25.00～+25.00)kPa</w:t>
                  </w:r>
                </w:p>
              </w:tc>
              <w:tc>
                <w:tcPr>
                  <w:tcW w:w="1134" w:type="dxa"/>
                  <w:gridSpan w:val="2"/>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0.01kPa</w:t>
                  </w:r>
                </w:p>
              </w:tc>
              <w:tc>
                <w:tcPr>
                  <w:tcW w:w="1892" w:type="dxa"/>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优于±4%FS</w:t>
                  </w:r>
                </w:p>
              </w:tc>
            </w:tr>
            <w:tr w:rsidR="00EE2A6D" w:rsidRPr="004D731E" w:rsidTr="00E30DA8">
              <w:trPr>
                <w:trHeight w:val="625"/>
              </w:trPr>
              <w:tc>
                <w:tcPr>
                  <w:tcW w:w="1153" w:type="dxa"/>
                  <w:gridSpan w:val="2"/>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流量计前压力</w:t>
                  </w:r>
                </w:p>
              </w:tc>
              <w:tc>
                <w:tcPr>
                  <w:tcW w:w="2551" w:type="dxa"/>
                  <w:gridSpan w:val="2"/>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(-50.00～0.00)kPa</w:t>
                  </w:r>
                </w:p>
              </w:tc>
              <w:tc>
                <w:tcPr>
                  <w:tcW w:w="1134" w:type="dxa"/>
                  <w:gridSpan w:val="2"/>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0.01kPa</w:t>
                  </w:r>
                </w:p>
              </w:tc>
              <w:tc>
                <w:tcPr>
                  <w:tcW w:w="1892" w:type="dxa"/>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优于±2.5%FS</w:t>
                  </w:r>
                </w:p>
              </w:tc>
            </w:tr>
            <w:tr w:rsidR="00EE2A6D" w:rsidRPr="004D731E" w:rsidTr="00E30DA8">
              <w:trPr>
                <w:trHeight w:val="637"/>
              </w:trPr>
              <w:tc>
                <w:tcPr>
                  <w:tcW w:w="1153" w:type="dxa"/>
                  <w:gridSpan w:val="2"/>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流量计前温度</w:t>
                  </w:r>
                </w:p>
              </w:tc>
              <w:tc>
                <w:tcPr>
                  <w:tcW w:w="2551" w:type="dxa"/>
                  <w:gridSpan w:val="2"/>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(-55.0～125.0)℃</w:t>
                  </w:r>
                </w:p>
              </w:tc>
              <w:tc>
                <w:tcPr>
                  <w:tcW w:w="1134" w:type="dxa"/>
                  <w:gridSpan w:val="2"/>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0.1℃</w:t>
                  </w:r>
                </w:p>
              </w:tc>
              <w:tc>
                <w:tcPr>
                  <w:tcW w:w="1892" w:type="dxa"/>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优于±2℃</w:t>
                  </w:r>
                </w:p>
              </w:tc>
            </w:tr>
            <w:tr w:rsidR="00EE2A6D" w:rsidRPr="004D731E" w:rsidTr="00E30DA8">
              <w:trPr>
                <w:trHeight w:val="313"/>
              </w:trPr>
              <w:tc>
                <w:tcPr>
                  <w:tcW w:w="1153" w:type="dxa"/>
                  <w:gridSpan w:val="2"/>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烟气温度</w:t>
                  </w:r>
                </w:p>
              </w:tc>
              <w:tc>
                <w:tcPr>
                  <w:tcW w:w="2551" w:type="dxa"/>
                  <w:gridSpan w:val="2"/>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(0～500)℃</w:t>
                  </w:r>
                </w:p>
              </w:tc>
              <w:tc>
                <w:tcPr>
                  <w:tcW w:w="1134" w:type="dxa"/>
                  <w:gridSpan w:val="2"/>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1℃</w:t>
                  </w:r>
                </w:p>
              </w:tc>
              <w:tc>
                <w:tcPr>
                  <w:tcW w:w="1892" w:type="dxa"/>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优于±3℃</w:t>
                  </w:r>
                </w:p>
              </w:tc>
            </w:tr>
            <w:tr w:rsidR="00EE2A6D" w:rsidRPr="004D731E" w:rsidTr="00E30DA8">
              <w:trPr>
                <w:trHeight w:val="313"/>
              </w:trPr>
              <w:tc>
                <w:tcPr>
                  <w:tcW w:w="1153" w:type="dxa"/>
                  <w:gridSpan w:val="2"/>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干、湿球温度</w:t>
                  </w:r>
                </w:p>
              </w:tc>
              <w:tc>
                <w:tcPr>
                  <w:tcW w:w="2551" w:type="dxa"/>
                  <w:gridSpan w:val="2"/>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(0～100.0)℃</w:t>
                  </w:r>
                </w:p>
              </w:tc>
              <w:tc>
                <w:tcPr>
                  <w:tcW w:w="1134" w:type="dxa"/>
                  <w:gridSpan w:val="2"/>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0.1℃</w:t>
                  </w:r>
                </w:p>
              </w:tc>
              <w:tc>
                <w:tcPr>
                  <w:tcW w:w="1892" w:type="dxa"/>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优于±1℃</w:t>
                  </w:r>
                </w:p>
              </w:tc>
            </w:tr>
            <w:tr w:rsidR="00EE2A6D" w:rsidRPr="004D731E" w:rsidTr="00E30DA8">
              <w:trPr>
                <w:trHeight w:val="637"/>
              </w:trPr>
              <w:tc>
                <w:tcPr>
                  <w:tcW w:w="1153" w:type="dxa"/>
                  <w:gridSpan w:val="2"/>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O2</w:t>
                  </w:r>
                </w:p>
              </w:tc>
              <w:tc>
                <w:tcPr>
                  <w:tcW w:w="2551" w:type="dxa"/>
                  <w:gridSpan w:val="2"/>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(0～25.0/30.0)%</w:t>
                  </w:r>
                </w:p>
              </w:tc>
              <w:tc>
                <w:tcPr>
                  <w:tcW w:w="1134" w:type="dxa"/>
                  <w:gridSpan w:val="2"/>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0.1%</w:t>
                  </w:r>
                </w:p>
              </w:tc>
              <w:tc>
                <w:tcPr>
                  <w:tcW w:w="1892" w:type="dxa"/>
                  <w:vMerge w:val="restart"/>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示值误差：优于±2.5%；</w:t>
                  </w:r>
                </w:p>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重复性：≤2%；</w:t>
                  </w:r>
                </w:p>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响应时间：≤90s；</w:t>
                  </w:r>
                </w:p>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稳定性：1小时内示值变化≤5%。</w:t>
                  </w:r>
                </w:p>
              </w:tc>
            </w:tr>
            <w:tr w:rsidR="00EE2A6D" w:rsidRPr="004D731E" w:rsidTr="00E30DA8">
              <w:trPr>
                <w:trHeight w:val="637"/>
              </w:trPr>
              <w:tc>
                <w:tcPr>
                  <w:tcW w:w="1153" w:type="dxa"/>
                  <w:gridSpan w:val="2"/>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 xml:space="preserve">SO2 </w:t>
                  </w:r>
                </w:p>
              </w:tc>
              <w:tc>
                <w:tcPr>
                  <w:tcW w:w="2551" w:type="dxa"/>
                  <w:gridSpan w:val="2"/>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(0～5700/15000)mg/m3</w:t>
                  </w:r>
                </w:p>
              </w:tc>
              <w:tc>
                <w:tcPr>
                  <w:tcW w:w="1134" w:type="dxa"/>
                  <w:gridSpan w:val="2"/>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1mg/m3</w:t>
                  </w:r>
                </w:p>
              </w:tc>
              <w:tc>
                <w:tcPr>
                  <w:tcW w:w="1892" w:type="dxa"/>
                  <w:vMerge/>
                  <w:vAlign w:val="center"/>
                </w:tcPr>
                <w:p w:rsidR="00EE2A6D" w:rsidRPr="004D731E" w:rsidRDefault="00EE2A6D" w:rsidP="00E30DA8">
                  <w:pPr>
                    <w:widowControl/>
                    <w:ind w:firstLine="440"/>
                    <w:textAlignment w:val="center"/>
                    <w:rPr>
                      <w:rFonts w:ascii="宋体" w:hAnsi="宋体" w:cs="宋体"/>
                      <w:kern w:val="0"/>
                      <w:szCs w:val="21"/>
                    </w:rPr>
                  </w:pPr>
                </w:p>
              </w:tc>
            </w:tr>
            <w:tr w:rsidR="00EE2A6D" w:rsidRPr="004D731E" w:rsidTr="00E30DA8">
              <w:trPr>
                <w:trHeight w:val="625"/>
              </w:trPr>
              <w:tc>
                <w:tcPr>
                  <w:tcW w:w="1153" w:type="dxa"/>
                  <w:gridSpan w:val="2"/>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 xml:space="preserve">NO </w:t>
                  </w:r>
                </w:p>
              </w:tc>
              <w:tc>
                <w:tcPr>
                  <w:tcW w:w="2551" w:type="dxa"/>
                  <w:gridSpan w:val="2"/>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(0～1300/6700)mg/m3</w:t>
                  </w:r>
                </w:p>
              </w:tc>
              <w:tc>
                <w:tcPr>
                  <w:tcW w:w="1134" w:type="dxa"/>
                  <w:gridSpan w:val="2"/>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1mg/m3</w:t>
                  </w:r>
                </w:p>
              </w:tc>
              <w:tc>
                <w:tcPr>
                  <w:tcW w:w="1892" w:type="dxa"/>
                  <w:vMerge/>
                  <w:vAlign w:val="center"/>
                </w:tcPr>
                <w:p w:rsidR="00EE2A6D" w:rsidRPr="004D731E" w:rsidRDefault="00EE2A6D" w:rsidP="00E30DA8">
                  <w:pPr>
                    <w:widowControl/>
                    <w:ind w:firstLine="440"/>
                    <w:textAlignment w:val="center"/>
                    <w:rPr>
                      <w:rFonts w:ascii="宋体" w:hAnsi="宋体" w:cs="宋体"/>
                      <w:kern w:val="0"/>
                      <w:szCs w:val="21"/>
                    </w:rPr>
                  </w:pPr>
                </w:p>
              </w:tc>
            </w:tr>
            <w:tr w:rsidR="00EE2A6D" w:rsidRPr="004D731E" w:rsidTr="00E30DA8">
              <w:trPr>
                <w:trHeight w:val="637"/>
              </w:trPr>
              <w:tc>
                <w:tcPr>
                  <w:tcW w:w="1153" w:type="dxa"/>
                  <w:gridSpan w:val="2"/>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 xml:space="preserve">NO2 </w:t>
                  </w:r>
                </w:p>
              </w:tc>
              <w:tc>
                <w:tcPr>
                  <w:tcW w:w="2551" w:type="dxa"/>
                  <w:gridSpan w:val="2"/>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(0～200/2000)mg/m3</w:t>
                  </w:r>
                </w:p>
              </w:tc>
              <w:tc>
                <w:tcPr>
                  <w:tcW w:w="1134" w:type="dxa"/>
                  <w:gridSpan w:val="2"/>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1mg/m3</w:t>
                  </w:r>
                </w:p>
              </w:tc>
              <w:tc>
                <w:tcPr>
                  <w:tcW w:w="1892" w:type="dxa"/>
                  <w:vMerge/>
                  <w:vAlign w:val="center"/>
                </w:tcPr>
                <w:p w:rsidR="00EE2A6D" w:rsidRPr="004D731E" w:rsidRDefault="00EE2A6D" w:rsidP="00E30DA8">
                  <w:pPr>
                    <w:widowControl/>
                    <w:ind w:firstLine="440"/>
                    <w:textAlignment w:val="center"/>
                    <w:rPr>
                      <w:rFonts w:ascii="宋体" w:hAnsi="宋体" w:cs="宋体"/>
                      <w:kern w:val="0"/>
                      <w:szCs w:val="21"/>
                    </w:rPr>
                  </w:pPr>
                </w:p>
              </w:tc>
            </w:tr>
            <w:tr w:rsidR="00EE2A6D" w:rsidRPr="004D731E" w:rsidTr="00E30DA8">
              <w:trPr>
                <w:trHeight w:val="448"/>
              </w:trPr>
              <w:tc>
                <w:tcPr>
                  <w:tcW w:w="1153" w:type="dxa"/>
                  <w:gridSpan w:val="2"/>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CO （带H2补偿）</w:t>
                  </w:r>
                </w:p>
              </w:tc>
              <w:tc>
                <w:tcPr>
                  <w:tcW w:w="2551" w:type="dxa"/>
                  <w:gridSpan w:val="2"/>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(0～5000/25000)mg/m3</w:t>
                  </w:r>
                </w:p>
              </w:tc>
              <w:tc>
                <w:tcPr>
                  <w:tcW w:w="1134" w:type="dxa"/>
                  <w:gridSpan w:val="2"/>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1mg/m3</w:t>
                  </w:r>
                </w:p>
              </w:tc>
              <w:tc>
                <w:tcPr>
                  <w:tcW w:w="1892" w:type="dxa"/>
                  <w:vMerge/>
                  <w:vAlign w:val="center"/>
                </w:tcPr>
                <w:p w:rsidR="00EE2A6D" w:rsidRPr="004D731E" w:rsidRDefault="00EE2A6D" w:rsidP="00E30DA8">
                  <w:pPr>
                    <w:widowControl/>
                    <w:ind w:firstLine="440"/>
                    <w:textAlignment w:val="center"/>
                    <w:rPr>
                      <w:rFonts w:ascii="宋体" w:hAnsi="宋体" w:cs="宋体"/>
                      <w:kern w:val="0"/>
                      <w:szCs w:val="21"/>
                    </w:rPr>
                  </w:pPr>
                </w:p>
              </w:tc>
            </w:tr>
            <w:tr w:rsidR="00EE2A6D" w:rsidRPr="004D731E" w:rsidTr="00E30DA8">
              <w:trPr>
                <w:trHeight w:val="220"/>
              </w:trPr>
              <w:tc>
                <w:tcPr>
                  <w:tcW w:w="1153" w:type="dxa"/>
                  <w:gridSpan w:val="2"/>
                  <w:tcBorders>
                    <w:bottom w:val="single" w:sz="4" w:space="0" w:color="auto"/>
                  </w:tcBorders>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大气压</w:t>
                  </w:r>
                </w:p>
              </w:tc>
              <w:tc>
                <w:tcPr>
                  <w:tcW w:w="2551" w:type="dxa"/>
                  <w:gridSpan w:val="2"/>
                  <w:tcBorders>
                    <w:bottom w:val="single" w:sz="4" w:space="0" w:color="auto"/>
                    <w:right w:val="single" w:sz="4" w:space="0" w:color="auto"/>
                  </w:tcBorders>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(50.0～115.0)kPa</w:t>
                  </w:r>
                </w:p>
              </w:tc>
              <w:tc>
                <w:tcPr>
                  <w:tcW w:w="1134" w:type="dxa"/>
                  <w:gridSpan w:val="2"/>
                  <w:tcBorders>
                    <w:left w:val="single" w:sz="4" w:space="0" w:color="auto"/>
                    <w:bottom w:val="single" w:sz="4" w:space="0" w:color="auto"/>
                    <w:right w:val="single" w:sz="4" w:space="0" w:color="auto"/>
                  </w:tcBorders>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0.1kPa</w:t>
                  </w:r>
                </w:p>
              </w:tc>
              <w:tc>
                <w:tcPr>
                  <w:tcW w:w="1892" w:type="dxa"/>
                  <w:tcBorders>
                    <w:left w:val="single" w:sz="4" w:space="0" w:color="auto"/>
                    <w:bottom w:val="single" w:sz="4" w:space="0" w:color="auto"/>
                  </w:tcBorders>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优于±2.5%</w:t>
                  </w:r>
                </w:p>
              </w:tc>
            </w:tr>
            <w:tr w:rsidR="00EE2A6D" w:rsidRPr="004D731E" w:rsidTr="00E30DA8">
              <w:trPr>
                <w:trHeight w:val="270"/>
              </w:trPr>
              <w:tc>
                <w:tcPr>
                  <w:tcW w:w="1153" w:type="dxa"/>
                  <w:gridSpan w:val="2"/>
                  <w:tcBorders>
                    <w:top w:val="single" w:sz="4" w:space="0" w:color="auto"/>
                  </w:tcBorders>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烟尘泵负载能力</w:t>
                  </w:r>
                </w:p>
              </w:tc>
              <w:tc>
                <w:tcPr>
                  <w:tcW w:w="5577" w:type="dxa"/>
                  <w:gridSpan w:val="5"/>
                  <w:tcBorders>
                    <w:top w:val="single" w:sz="4" w:space="0" w:color="auto"/>
                  </w:tcBorders>
                  <w:vAlign w:val="center"/>
                </w:tcPr>
                <w:p w:rsidR="00EE2A6D" w:rsidRPr="004D731E" w:rsidRDefault="00EE2A6D" w:rsidP="00E30DA8">
                  <w:pPr>
                    <w:widowControl/>
                    <w:ind w:firstLine="440"/>
                    <w:textAlignment w:val="center"/>
                    <w:rPr>
                      <w:rFonts w:ascii="宋体" w:hAnsi="宋体" w:cs="宋体"/>
                      <w:kern w:val="0"/>
                      <w:szCs w:val="21"/>
                    </w:rPr>
                  </w:pPr>
                  <w:r w:rsidRPr="004D731E">
                    <w:rPr>
                      <w:rFonts w:ascii="宋体" w:hAnsi="宋体" w:cs="宋体" w:hint="eastAsia"/>
                      <w:kern w:val="0"/>
                      <w:szCs w:val="21"/>
                    </w:rPr>
                    <w:t>≥40.0L/min (阻力为 -20kPa时)</w:t>
                  </w:r>
                </w:p>
              </w:tc>
            </w:tr>
            <w:tr w:rsidR="00EE2A6D" w:rsidRPr="004D731E" w:rsidTr="00E30DA8">
              <w:trPr>
                <w:trHeight w:val="313"/>
              </w:trPr>
              <w:tc>
                <w:tcPr>
                  <w:tcW w:w="1153" w:type="dxa"/>
                  <w:gridSpan w:val="2"/>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最大采样体积</w:t>
                  </w:r>
                </w:p>
              </w:tc>
              <w:tc>
                <w:tcPr>
                  <w:tcW w:w="2038" w:type="dxa"/>
                  <w:tcBorders>
                    <w:right w:val="single" w:sz="4" w:space="0" w:color="auto"/>
                  </w:tcBorders>
                  <w:vAlign w:val="center"/>
                </w:tcPr>
                <w:p w:rsidR="00EE2A6D" w:rsidRPr="004D731E" w:rsidRDefault="00EE2A6D" w:rsidP="00E30DA8">
                  <w:pPr>
                    <w:widowControl/>
                    <w:ind w:firstLine="440"/>
                    <w:textAlignment w:val="center"/>
                    <w:rPr>
                      <w:rFonts w:ascii="宋体" w:hAnsi="宋体" w:cs="宋体"/>
                      <w:kern w:val="0"/>
                      <w:szCs w:val="21"/>
                    </w:rPr>
                  </w:pPr>
                  <w:r w:rsidRPr="004D731E">
                    <w:rPr>
                      <w:rFonts w:ascii="宋体" w:hAnsi="宋体" w:cs="宋体" w:hint="eastAsia"/>
                      <w:kern w:val="0"/>
                      <w:szCs w:val="21"/>
                    </w:rPr>
                    <w:t>99999.9L</w:t>
                  </w:r>
                </w:p>
              </w:tc>
              <w:tc>
                <w:tcPr>
                  <w:tcW w:w="1454" w:type="dxa"/>
                  <w:gridSpan w:val="2"/>
                  <w:tcBorders>
                    <w:left w:val="single" w:sz="4" w:space="0" w:color="auto"/>
                    <w:right w:val="single" w:sz="4" w:space="0" w:color="auto"/>
                  </w:tcBorders>
                  <w:vAlign w:val="center"/>
                </w:tcPr>
                <w:p w:rsidR="00EE2A6D" w:rsidRPr="004D731E" w:rsidRDefault="00EE2A6D" w:rsidP="00E30DA8">
                  <w:pPr>
                    <w:widowControl/>
                    <w:ind w:firstLine="440"/>
                    <w:textAlignment w:val="center"/>
                    <w:rPr>
                      <w:rFonts w:ascii="宋体" w:hAnsi="宋体" w:cs="宋体"/>
                      <w:kern w:val="0"/>
                      <w:szCs w:val="21"/>
                    </w:rPr>
                  </w:pPr>
                  <w:r w:rsidRPr="004D731E">
                    <w:rPr>
                      <w:rFonts w:ascii="宋体" w:hAnsi="宋体" w:cs="宋体" w:hint="eastAsia"/>
                      <w:kern w:val="0"/>
                      <w:szCs w:val="21"/>
                    </w:rPr>
                    <w:t>0.1L</w:t>
                  </w:r>
                </w:p>
              </w:tc>
              <w:tc>
                <w:tcPr>
                  <w:tcW w:w="2085" w:type="dxa"/>
                  <w:gridSpan w:val="2"/>
                  <w:tcBorders>
                    <w:left w:val="single" w:sz="4" w:space="0" w:color="auto"/>
                  </w:tcBorders>
                  <w:vAlign w:val="center"/>
                </w:tcPr>
                <w:p w:rsidR="00EE2A6D" w:rsidRPr="004D731E" w:rsidRDefault="00EE2A6D" w:rsidP="00E30DA8">
                  <w:pPr>
                    <w:widowControl/>
                    <w:ind w:firstLine="440"/>
                    <w:textAlignment w:val="center"/>
                    <w:rPr>
                      <w:rFonts w:ascii="宋体" w:hAnsi="宋体" w:cs="宋体"/>
                      <w:kern w:val="0"/>
                      <w:szCs w:val="21"/>
                    </w:rPr>
                  </w:pPr>
                  <w:r w:rsidRPr="004D731E">
                    <w:rPr>
                      <w:rFonts w:ascii="宋体" w:hAnsi="宋体" w:cs="宋体" w:hint="eastAsia"/>
                      <w:kern w:val="0"/>
                      <w:szCs w:val="21"/>
                    </w:rPr>
                    <w:t>优于±2.5%</w:t>
                  </w:r>
                </w:p>
              </w:tc>
            </w:tr>
            <w:tr w:rsidR="00EE2A6D" w:rsidRPr="004D731E" w:rsidTr="00E30DA8">
              <w:trPr>
                <w:trHeight w:val="114"/>
              </w:trPr>
              <w:tc>
                <w:tcPr>
                  <w:tcW w:w="1153" w:type="dxa"/>
                  <w:gridSpan w:val="2"/>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数据存储能力</w:t>
                  </w:r>
                </w:p>
              </w:tc>
              <w:tc>
                <w:tcPr>
                  <w:tcW w:w="5577" w:type="dxa"/>
                  <w:gridSpan w:val="5"/>
                  <w:vAlign w:val="center"/>
                </w:tcPr>
                <w:p w:rsidR="00EE2A6D" w:rsidRPr="004D731E" w:rsidRDefault="00EE2A6D" w:rsidP="00E30DA8">
                  <w:pPr>
                    <w:widowControl/>
                    <w:ind w:firstLine="440"/>
                    <w:textAlignment w:val="center"/>
                    <w:rPr>
                      <w:rFonts w:ascii="宋体" w:hAnsi="宋体" w:cs="宋体"/>
                      <w:kern w:val="0"/>
                      <w:szCs w:val="21"/>
                    </w:rPr>
                  </w:pPr>
                  <w:r w:rsidRPr="004D731E">
                    <w:rPr>
                      <w:rFonts w:ascii="宋体" w:hAnsi="宋体" w:cs="宋体" w:hint="eastAsia"/>
                      <w:kern w:val="0"/>
                      <w:szCs w:val="21"/>
                    </w:rPr>
                    <w:t>40000组</w:t>
                  </w:r>
                </w:p>
              </w:tc>
            </w:tr>
            <w:tr w:rsidR="00EE2A6D" w:rsidRPr="004D731E" w:rsidTr="00E30DA8">
              <w:trPr>
                <w:trHeight w:val="114"/>
              </w:trPr>
              <w:tc>
                <w:tcPr>
                  <w:tcW w:w="1153" w:type="dxa"/>
                  <w:gridSpan w:val="2"/>
                  <w:vAlign w:val="center"/>
                </w:tcPr>
                <w:p w:rsidR="00EE2A6D" w:rsidRPr="004D731E" w:rsidRDefault="00EE2A6D" w:rsidP="00E30DA8">
                  <w:pPr>
                    <w:widowControl/>
                    <w:textAlignment w:val="center"/>
                    <w:rPr>
                      <w:rFonts w:ascii="宋体" w:hAnsi="宋体" w:cs="宋体"/>
                      <w:kern w:val="0"/>
                      <w:szCs w:val="21"/>
                    </w:rPr>
                  </w:pPr>
                  <w:r w:rsidRPr="004D731E">
                    <w:rPr>
                      <w:rFonts w:ascii="宋体" w:hAnsi="宋体" w:cs="宋体" w:hint="eastAsia"/>
                      <w:kern w:val="0"/>
                      <w:szCs w:val="21"/>
                    </w:rPr>
                    <w:t xml:space="preserve">整机重量 </w:t>
                  </w:r>
                </w:p>
              </w:tc>
              <w:tc>
                <w:tcPr>
                  <w:tcW w:w="5577" w:type="dxa"/>
                  <w:gridSpan w:val="5"/>
                  <w:vAlign w:val="center"/>
                </w:tcPr>
                <w:p w:rsidR="00EE2A6D" w:rsidRPr="004D731E" w:rsidRDefault="00EE2A6D" w:rsidP="00E30DA8">
                  <w:pPr>
                    <w:widowControl/>
                    <w:ind w:firstLine="440"/>
                    <w:textAlignment w:val="center"/>
                    <w:rPr>
                      <w:rFonts w:ascii="宋体" w:hAnsi="宋体" w:cs="宋体"/>
                      <w:kern w:val="0"/>
                      <w:szCs w:val="21"/>
                    </w:rPr>
                  </w:pPr>
                  <w:r w:rsidRPr="004D731E">
                    <w:rPr>
                      <w:rFonts w:ascii="宋体" w:hAnsi="宋体" w:cs="宋体"/>
                      <w:kern w:val="0"/>
                      <w:szCs w:val="21"/>
                    </w:rPr>
                    <w:t>≤</w:t>
                  </w:r>
                  <w:r w:rsidRPr="004D731E">
                    <w:rPr>
                      <w:rFonts w:ascii="宋体" w:hAnsi="宋体" w:cs="宋体" w:hint="eastAsia"/>
                      <w:kern w:val="0"/>
                      <w:szCs w:val="21"/>
                    </w:rPr>
                    <w:t>8.0  kg</w:t>
                  </w:r>
                </w:p>
              </w:tc>
            </w:tr>
          </w:tbl>
          <w:p w:rsidR="00EE2A6D" w:rsidRPr="004D731E" w:rsidRDefault="00EE2A6D" w:rsidP="00E30DA8">
            <w:pPr>
              <w:widowControl/>
              <w:spacing w:line="300" w:lineRule="exact"/>
              <w:ind w:firstLine="440"/>
              <w:textAlignment w:val="center"/>
              <w:rPr>
                <w:rFonts w:ascii="宋体" w:hAnsi="宋体" w:cs="宋体" w:hint="eastAsia"/>
                <w:kern w:val="0"/>
                <w:szCs w:val="21"/>
              </w:rPr>
            </w:pPr>
          </w:p>
          <w:p w:rsidR="00EE2A6D" w:rsidRPr="004D731E" w:rsidRDefault="00EE2A6D" w:rsidP="00E30DA8">
            <w:pPr>
              <w:widowControl/>
              <w:spacing w:line="300" w:lineRule="exact"/>
              <w:ind w:firstLine="440"/>
              <w:textAlignment w:val="center"/>
              <w:rPr>
                <w:rFonts w:ascii="宋体" w:hAnsi="宋体" w:cs="宋体"/>
                <w:kern w:val="0"/>
                <w:szCs w:val="21"/>
              </w:rPr>
            </w:pPr>
            <w:r w:rsidRPr="004D731E">
              <w:rPr>
                <w:rFonts w:ascii="宋体" w:hAnsi="宋体" w:cs="宋体" w:hint="eastAsia"/>
                <w:kern w:val="0"/>
                <w:szCs w:val="21"/>
              </w:rPr>
              <w:t>4.低浓度烟尘采样管技术参数：</w:t>
            </w:r>
          </w:p>
          <w:p w:rsidR="00EE2A6D" w:rsidRPr="004D731E" w:rsidRDefault="00EE2A6D" w:rsidP="00E30DA8">
            <w:pPr>
              <w:widowControl/>
              <w:spacing w:line="300" w:lineRule="exact"/>
              <w:ind w:firstLine="440"/>
              <w:textAlignment w:val="center"/>
              <w:rPr>
                <w:rFonts w:ascii="宋体" w:hAnsi="宋体" w:cs="宋体"/>
                <w:kern w:val="0"/>
                <w:szCs w:val="21"/>
              </w:rPr>
            </w:pPr>
            <w:r w:rsidRPr="004D731E">
              <w:rPr>
                <w:rFonts w:ascii="宋体" w:hAnsi="宋体" w:cs="宋体" w:hint="eastAsia"/>
                <w:kern w:val="0"/>
                <w:szCs w:val="21"/>
              </w:rPr>
              <w:t>4.1主 要 特 点</w:t>
            </w:r>
          </w:p>
          <w:p w:rsidR="00EE2A6D" w:rsidRPr="004D731E" w:rsidRDefault="00EE2A6D" w:rsidP="00E30DA8">
            <w:pPr>
              <w:widowControl/>
              <w:spacing w:line="300" w:lineRule="exact"/>
              <w:ind w:firstLine="440"/>
              <w:textAlignment w:val="center"/>
              <w:rPr>
                <w:rFonts w:ascii="宋体" w:hAnsi="宋体" w:cs="宋体"/>
                <w:kern w:val="0"/>
                <w:szCs w:val="21"/>
              </w:rPr>
            </w:pPr>
            <w:r w:rsidRPr="004D731E">
              <w:rPr>
                <w:rFonts w:ascii="宋体" w:hAnsi="宋体" w:cs="宋体" w:hint="eastAsia"/>
                <w:kern w:val="0"/>
                <w:szCs w:val="21"/>
              </w:rPr>
              <w:t>适用于捕集固定污染源废气中浓度低于50mg/m3的颗粒物；</w:t>
            </w:r>
          </w:p>
          <w:p w:rsidR="00EE2A6D" w:rsidRPr="004D731E" w:rsidRDefault="00EE2A6D" w:rsidP="00E30DA8">
            <w:pPr>
              <w:widowControl/>
              <w:spacing w:line="300" w:lineRule="exact"/>
              <w:ind w:firstLine="440"/>
              <w:textAlignment w:val="center"/>
              <w:rPr>
                <w:rFonts w:ascii="宋体" w:hAnsi="宋体" w:cs="宋体"/>
                <w:kern w:val="0"/>
                <w:szCs w:val="21"/>
              </w:rPr>
            </w:pPr>
            <w:r w:rsidRPr="004D731E">
              <w:rPr>
                <w:rFonts w:ascii="宋体" w:hAnsi="宋体" w:cs="宋体" w:hint="eastAsia"/>
                <w:kern w:val="0"/>
                <w:szCs w:val="21"/>
              </w:rPr>
              <w:t>结构紧凑，适用于新标准HJ836-2017的相关要求；</w:t>
            </w:r>
          </w:p>
          <w:p w:rsidR="00EE2A6D" w:rsidRPr="004D731E" w:rsidRDefault="00EE2A6D" w:rsidP="00E30DA8">
            <w:pPr>
              <w:widowControl/>
              <w:spacing w:line="300" w:lineRule="exact"/>
              <w:ind w:firstLine="440"/>
              <w:textAlignment w:val="center"/>
              <w:rPr>
                <w:rFonts w:ascii="宋体" w:hAnsi="宋体" w:cs="宋体"/>
                <w:kern w:val="0"/>
                <w:szCs w:val="21"/>
              </w:rPr>
            </w:pPr>
            <w:r w:rsidRPr="004D731E">
              <w:rPr>
                <w:rFonts w:ascii="宋体" w:hAnsi="宋体" w:cs="宋体" w:hint="eastAsia"/>
                <w:kern w:val="0"/>
                <w:szCs w:val="21"/>
              </w:rPr>
              <w:t>采用24V直流电源加热，加热温度可以设定并自动调节；</w:t>
            </w:r>
          </w:p>
          <w:p w:rsidR="00EE2A6D" w:rsidRPr="004D731E" w:rsidRDefault="00EE2A6D" w:rsidP="00E30DA8">
            <w:pPr>
              <w:widowControl/>
              <w:spacing w:line="300" w:lineRule="exact"/>
              <w:ind w:firstLine="440"/>
              <w:textAlignment w:val="center"/>
              <w:rPr>
                <w:rFonts w:ascii="宋体" w:hAnsi="宋体" w:cs="宋体"/>
                <w:kern w:val="0"/>
                <w:szCs w:val="21"/>
              </w:rPr>
            </w:pPr>
            <w:r w:rsidRPr="004D731E">
              <w:rPr>
                <w:rFonts w:ascii="宋体" w:hAnsi="宋体" w:cs="宋体" w:hint="eastAsia"/>
                <w:kern w:val="0"/>
                <w:szCs w:val="21"/>
              </w:rPr>
              <w:t>采用钛合金材料，重量轻、耐腐蚀、自损耗低、性能稳定；</w:t>
            </w:r>
          </w:p>
          <w:p w:rsidR="00EE2A6D" w:rsidRPr="004D731E" w:rsidRDefault="00EE2A6D" w:rsidP="00E30DA8">
            <w:pPr>
              <w:widowControl/>
              <w:spacing w:line="300" w:lineRule="exact"/>
              <w:ind w:firstLine="440"/>
              <w:textAlignment w:val="center"/>
              <w:rPr>
                <w:rFonts w:ascii="宋体" w:hAnsi="宋体" w:cs="宋体"/>
                <w:kern w:val="0"/>
                <w:szCs w:val="21"/>
              </w:rPr>
            </w:pPr>
            <w:r w:rsidRPr="004D731E">
              <w:rPr>
                <w:rFonts w:ascii="宋体" w:hAnsi="宋体" w:cs="宋体" w:hint="eastAsia"/>
                <w:kern w:val="0"/>
                <w:szCs w:val="21"/>
              </w:rPr>
              <w:t>采用直径Ф47mm的滤膜收集颗粒物；</w:t>
            </w:r>
          </w:p>
          <w:p w:rsidR="00EE2A6D" w:rsidRPr="004D731E" w:rsidRDefault="00EE2A6D" w:rsidP="00E30DA8">
            <w:pPr>
              <w:widowControl/>
              <w:spacing w:line="300" w:lineRule="exact"/>
              <w:ind w:firstLine="440"/>
              <w:textAlignment w:val="center"/>
              <w:rPr>
                <w:rFonts w:ascii="宋体" w:hAnsi="宋体" w:cs="宋体"/>
                <w:kern w:val="0"/>
                <w:szCs w:val="21"/>
              </w:rPr>
            </w:pPr>
            <w:r w:rsidRPr="004D731E">
              <w:rPr>
                <w:rFonts w:ascii="宋体" w:hAnsi="宋体" w:cs="宋体" w:hint="eastAsia"/>
                <w:kern w:val="0"/>
                <w:szCs w:val="21"/>
              </w:rPr>
              <w:lastRenderedPageBreak/>
              <w:t>采用整体称重方式，</w:t>
            </w:r>
            <w:proofErr w:type="gramStart"/>
            <w:r w:rsidRPr="004D731E">
              <w:rPr>
                <w:rFonts w:ascii="宋体" w:hAnsi="宋体" w:cs="宋体" w:hint="eastAsia"/>
                <w:kern w:val="0"/>
                <w:szCs w:val="21"/>
              </w:rPr>
              <w:t>一</w:t>
            </w:r>
            <w:proofErr w:type="gramEnd"/>
            <w:r w:rsidRPr="004D731E">
              <w:rPr>
                <w:rFonts w:ascii="宋体" w:hAnsi="宋体" w:cs="宋体" w:hint="eastAsia"/>
                <w:kern w:val="0"/>
                <w:szCs w:val="21"/>
              </w:rPr>
              <w:t>体式采样</w:t>
            </w:r>
            <w:proofErr w:type="gramStart"/>
            <w:r w:rsidRPr="004D731E">
              <w:rPr>
                <w:rFonts w:ascii="宋体" w:hAnsi="宋体" w:cs="宋体" w:hint="eastAsia"/>
                <w:kern w:val="0"/>
                <w:szCs w:val="21"/>
              </w:rPr>
              <w:t>嘴整体</w:t>
            </w:r>
            <w:proofErr w:type="gramEnd"/>
            <w:r w:rsidRPr="004D731E">
              <w:rPr>
                <w:rFonts w:ascii="宋体" w:hAnsi="宋体" w:cs="宋体" w:hint="eastAsia"/>
                <w:kern w:val="0"/>
                <w:szCs w:val="21"/>
              </w:rPr>
              <w:t>称重；</w:t>
            </w:r>
          </w:p>
          <w:p w:rsidR="00EE2A6D" w:rsidRPr="004D731E" w:rsidRDefault="00EE2A6D" w:rsidP="00E30DA8">
            <w:pPr>
              <w:widowControl/>
              <w:spacing w:line="300" w:lineRule="exact"/>
              <w:ind w:firstLine="440"/>
              <w:textAlignment w:val="center"/>
              <w:rPr>
                <w:rFonts w:ascii="宋体" w:hAnsi="宋体" w:cs="宋体"/>
                <w:kern w:val="0"/>
                <w:szCs w:val="21"/>
              </w:rPr>
            </w:pPr>
            <w:r w:rsidRPr="004D731E">
              <w:rPr>
                <w:rFonts w:ascii="宋体" w:hAnsi="宋体" w:cs="宋体" w:hint="eastAsia"/>
                <w:kern w:val="0"/>
                <w:szCs w:val="21"/>
              </w:rPr>
              <w:t>高效滤膜加热装置，针对高</w:t>
            </w:r>
            <w:proofErr w:type="gramStart"/>
            <w:r w:rsidRPr="004D731E">
              <w:rPr>
                <w:rFonts w:ascii="宋体" w:hAnsi="宋体" w:cs="宋体" w:hint="eastAsia"/>
                <w:kern w:val="0"/>
                <w:szCs w:val="21"/>
              </w:rPr>
              <w:t>湿低尘</w:t>
            </w:r>
            <w:proofErr w:type="gramEnd"/>
            <w:r w:rsidRPr="004D731E">
              <w:rPr>
                <w:rFonts w:ascii="宋体" w:hAnsi="宋体" w:cs="宋体" w:hint="eastAsia"/>
                <w:kern w:val="0"/>
                <w:szCs w:val="21"/>
              </w:rPr>
              <w:t>的工况；</w:t>
            </w:r>
          </w:p>
          <w:p w:rsidR="00EE2A6D" w:rsidRPr="004D731E" w:rsidRDefault="00EE2A6D" w:rsidP="00E30DA8">
            <w:pPr>
              <w:widowControl/>
              <w:spacing w:line="300" w:lineRule="exact"/>
              <w:ind w:firstLine="440"/>
              <w:textAlignment w:val="center"/>
              <w:rPr>
                <w:rFonts w:ascii="宋体" w:hAnsi="宋体" w:cs="宋体" w:hint="eastAsia"/>
                <w:kern w:val="0"/>
                <w:szCs w:val="21"/>
              </w:rPr>
            </w:pPr>
            <w:r w:rsidRPr="004D731E">
              <w:rPr>
                <w:rFonts w:ascii="宋体" w:hAnsi="宋体" w:cs="宋体" w:hint="eastAsia"/>
                <w:kern w:val="0"/>
                <w:szCs w:val="21"/>
              </w:rPr>
              <w:t>将滤膜、滤膜上游部件和滤膜托架作为一个整体进行称重。</w:t>
            </w:r>
          </w:p>
          <w:p w:rsidR="00EE2A6D" w:rsidRPr="004D731E" w:rsidRDefault="00EE2A6D" w:rsidP="00E30DA8">
            <w:pPr>
              <w:widowControl/>
              <w:spacing w:line="300" w:lineRule="exact"/>
              <w:ind w:firstLine="440"/>
              <w:textAlignment w:val="center"/>
              <w:rPr>
                <w:rFonts w:ascii="宋体" w:hAnsi="宋体" w:cs="宋体" w:hint="eastAsia"/>
                <w:kern w:val="0"/>
                <w:szCs w:val="21"/>
              </w:rPr>
            </w:pPr>
            <w:r w:rsidRPr="004D731E">
              <w:rPr>
                <w:rFonts w:ascii="宋体" w:hAnsi="宋体" w:cs="宋体" w:hint="eastAsia"/>
                <w:kern w:val="0"/>
                <w:szCs w:val="21"/>
              </w:rPr>
              <w:t xml:space="preserve">仪器配置：1、主机 1台  </w:t>
            </w:r>
          </w:p>
          <w:p w:rsidR="00EE2A6D" w:rsidRPr="004D731E" w:rsidRDefault="00EE2A6D" w:rsidP="00E30DA8">
            <w:pPr>
              <w:widowControl/>
              <w:spacing w:line="300" w:lineRule="exact"/>
              <w:ind w:firstLine="440"/>
              <w:textAlignment w:val="center"/>
              <w:rPr>
                <w:rFonts w:ascii="宋体" w:hAnsi="宋体" w:cs="宋体" w:hint="eastAsia"/>
                <w:kern w:val="0"/>
                <w:szCs w:val="21"/>
              </w:rPr>
            </w:pPr>
            <w:r w:rsidRPr="004D731E">
              <w:rPr>
                <w:rFonts w:ascii="宋体" w:hAnsi="宋体" w:cs="宋体" w:hint="eastAsia"/>
                <w:kern w:val="0"/>
                <w:szCs w:val="21"/>
              </w:rPr>
              <w:t xml:space="preserve">4.2附件箱1套（含打印机（打印机 + 信号线）1套、锂电池(25.6AH)  + 充电器1套、四合一组合管线1套、干燥缓冲瓶（带硅胶连接管）1套、玻纤滤芯1个、外连接管1根、电源线1根、烟气过滤芯1个、打印纸1卷、3#滤筒3个、烟枪接地线1根、标定专用接头1个） </w:t>
            </w:r>
          </w:p>
          <w:p w:rsidR="00EE2A6D" w:rsidRPr="004D731E" w:rsidRDefault="00EE2A6D" w:rsidP="00E30DA8">
            <w:pPr>
              <w:widowControl/>
              <w:spacing w:line="300" w:lineRule="exact"/>
              <w:ind w:firstLine="440"/>
              <w:textAlignment w:val="center"/>
              <w:rPr>
                <w:rFonts w:ascii="宋体" w:hAnsi="宋体" w:cs="宋体" w:hint="eastAsia"/>
                <w:kern w:val="0"/>
                <w:szCs w:val="21"/>
              </w:rPr>
            </w:pPr>
            <w:r w:rsidRPr="004D731E">
              <w:rPr>
                <w:rFonts w:ascii="宋体" w:hAnsi="宋体" w:cs="宋体" w:hint="eastAsia"/>
                <w:kern w:val="0"/>
                <w:szCs w:val="21"/>
              </w:rPr>
              <w:t xml:space="preserve">4.3主机说明书2份 </w:t>
            </w:r>
          </w:p>
          <w:p w:rsidR="00EE2A6D" w:rsidRPr="004D731E" w:rsidRDefault="00EE2A6D" w:rsidP="00E30DA8">
            <w:pPr>
              <w:widowControl/>
              <w:spacing w:line="300" w:lineRule="exact"/>
              <w:ind w:firstLine="440"/>
              <w:textAlignment w:val="center"/>
              <w:rPr>
                <w:rFonts w:ascii="宋体" w:hAnsi="宋体" w:cs="宋体" w:hint="eastAsia"/>
                <w:kern w:val="0"/>
                <w:szCs w:val="21"/>
              </w:rPr>
            </w:pPr>
            <w:r w:rsidRPr="004D731E">
              <w:rPr>
                <w:rFonts w:ascii="宋体" w:hAnsi="宋体" w:cs="宋体" w:hint="eastAsia"/>
                <w:kern w:val="0"/>
                <w:szCs w:val="21"/>
              </w:rPr>
              <w:t xml:space="preserve">4.4合格证+保修卡+装箱单各一份 </w:t>
            </w:r>
          </w:p>
          <w:p w:rsidR="00EE2A6D" w:rsidRPr="004D731E" w:rsidRDefault="00EE2A6D" w:rsidP="00E30DA8">
            <w:pPr>
              <w:widowControl/>
              <w:spacing w:line="300" w:lineRule="exact"/>
              <w:ind w:firstLine="440"/>
              <w:textAlignment w:val="center"/>
              <w:rPr>
                <w:rFonts w:ascii="宋体" w:hAnsi="宋体" w:cs="宋体" w:hint="eastAsia"/>
                <w:kern w:val="0"/>
                <w:szCs w:val="21"/>
              </w:rPr>
            </w:pPr>
            <w:r w:rsidRPr="004D731E">
              <w:rPr>
                <w:rFonts w:ascii="宋体" w:hAnsi="宋体" w:cs="宋体" w:hint="eastAsia"/>
                <w:kern w:val="0"/>
                <w:szCs w:val="21"/>
              </w:rPr>
              <w:t xml:space="preserve">4.5钛合金烟尘采样管(1.5m)1根 </w:t>
            </w:r>
          </w:p>
          <w:p w:rsidR="00EE2A6D" w:rsidRPr="004D731E" w:rsidRDefault="00EE2A6D" w:rsidP="00E30DA8">
            <w:pPr>
              <w:widowControl/>
              <w:spacing w:line="300" w:lineRule="exact"/>
              <w:ind w:firstLine="440"/>
              <w:textAlignment w:val="center"/>
              <w:rPr>
                <w:rFonts w:ascii="宋体" w:hAnsi="宋体" w:cs="宋体" w:hint="eastAsia"/>
                <w:kern w:val="0"/>
                <w:szCs w:val="21"/>
              </w:rPr>
            </w:pPr>
            <w:r w:rsidRPr="004D731E">
              <w:rPr>
                <w:rFonts w:ascii="宋体" w:hAnsi="宋体" w:cs="宋体" w:hint="eastAsia"/>
                <w:kern w:val="0"/>
                <w:szCs w:val="21"/>
              </w:rPr>
              <w:t xml:space="preserve">4.6烟气取样管/含湿量采样管1套  </w:t>
            </w:r>
          </w:p>
          <w:p w:rsidR="00EE2A6D" w:rsidRPr="004D731E" w:rsidRDefault="00EE2A6D" w:rsidP="00E30DA8">
            <w:pPr>
              <w:widowControl/>
              <w:spacing w:line="300" w:lineRule="exact"/>
              <w:ind w:firstLine="440"/>
              <w:textAlignment w:val="center"/>
              <w:rPr>
                <w:rFonts w:ascii="宋体" w:hAnsi="宋体" w:cs="宋体" w:hint="eastAsia"/>
                <w:kern w:val="0"/>
                <w:szCs w:val="21"/>
              </w:rPr>
            </w:pPr>
            <w:r w:rsidRPr="004D731E">
              <w:rPr>
                <w:rFonts w:ascii="宋体" w:hAnsi="宋体" w:cs="宋体" w:hint="eastAsia"/>
                <w:kern w:val="0"/>
                <w:szCs w:val="21"/>
              </w:rPr>
              <w:t xml:space="preserve">4.7 采样嘴(6、8、10、12、14、16)各一个 </w:t>
            </w:r>
          </w:p>
          <w:p w:rsidR="00EE2A6D" w:rsidRPr="004D731E" w:rsidRDefault="00EE2A6D" w:rsidP="00E30DA8">
            <w:pPr>
              <w:widowControl/>
              <w:spacing w:line="300" w:lineRule="exact"/>
              <w:ind w:firstLine="440"/>
              <w:textAlignment w:val="center"/>
              <w:rPr>
                <w:rFonts w:ascii="宋体" w:hAnsi="宋体" w:cs="宋体" w:hint="eastAsia"/>
                <w:kern w:val="0"/>
                <w:szCs w:val="21"/>
              </w:rPr>
            </w:pPr>
            <w:r w:rsidRPr="004D731E">
              <w:rPr>
                <w:rFonts w:ascii="宋体" w:hAnsi="宋体" w:cs="宋体" w:hint="eastAsia"/>
                <w:kern w:val="0"/>
                <w:szCs w:val="21"/>
              </w:rPr>
              <w:t>4.8背带1根，1.5采样枪一支整体钛合金</w:t>
            </w:r>
            <w:proofErr w:type="gramStart"/>
            <w:r w:rsidRPr="004D731E">
              <w:rPr>
                <w:rFonts w:ascii="宋体" w:hAnsi="宋体" w:cs="宋体" w:hint="eastAsia"/>
                <w:kern w:val="0"/>
                <w:szCs w:val="21"/>
              </w:rPr>
              <w:t>材质带</w:t>
            </w:r>
            <w:proofErr w:type="gramEnd"/>
            <w:r w:rsidRPr="004D731E">
              <w:rPr>
                <w:rFonts w:ascii="宋体" w:hAnsi="宋体" w:cs="宋体" w:hint="eastAsia"/>
                <w:kern w:val="0"/>
                <w:szCs w:val="21"/>
              </w:rPr>
              <w:t>加热，</w:t>
            </w:r>
            <w:proofErr w:type="gramStart"/>
            <w:r w:rsidRPr="004D731E">
              <w:rPr>
                <w:rFonts w:ascii="宋体" w:hAnsi="宋体" w:cs="宋体" w:hint="eastAsia"/>
                <w:kern w:val="0"/>
                <w:szCs w:val="21"/>
              </w:rPr>
              <w:t>一</w:t>
            </w:r>
            <w:proofErr w:type="gramEnd"/>
            <w:r w:rsidRPr="004D731E">
              <w:rPr>
                <w:rFonts w:ascii="宋体" w:hAnsi="宋体" w:cs="宋体" w:hint="eastAsia"/>
                <w:kern w:val="0"/>
                <w:szCs w:val="21"/>
              </w:rPr>
              <w:t>体式采样头一箱24只钛合金材质。</w:t>
            </w:r>
          </w:p>
          <w:tbl>
            <w:tblPr>
              <w:tblpPr w:leftFromText="180" w:rightFromText="180" w:vertAnchor="text" w:horzAnchor="page" w:tblpX="1560" w:tblpY="9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33"/>
              <w:gridCol w:w="4125"/>
            </w:tblGrid>
            <w:tr w:rsidR="00EE2A6D" w:rsidRPr="004D731E" w:rsidTr="00E30DA8">
              <w:trPr>
                <w:trHeight w:hRule="exact" w:val="369"/>
              </w:trPr>
              <w:tc>
                <w:tcPr>
                  <w:tcW w:w="2433" w:type="dxa"/>
                  <w:vAlign w:val="center"/>
                </w:tcPr>
                <w:p w:rsidR="00EE2A6D" w:rsidRPr="004D731E" w:rsidRDefault="00EE2A6D" w:rsidP="00E30DA8">
                  <w:pPr>
                    <w:widowControl/>
                    <w:ind w:firstLine="440"/>
                    <w:textAlignment w:val="center"/>
                    <w:rPr>
                      <w:rFonts w:ascii="宋体" w:hAnsi="宋体" w:cs="宋体"/>
                      <w:kern w:val="0"/>
                      <w:szCs w:val="21"/>
                    </w:rPr>
                  </w:pPr>
                  <w:r w:rsidRPr="004D731E">
                    <w:rPr>
                      <w:rFonts w:ascii="宋体" w:hAnsi="宋体" w:cs="宋体" w:hint="eastAsia"/>
                      <w:kern w:val="0"/>
                      <w:szCs w:val="21"/>
                    </w:rPr>
                    <w:t>主要参数</w:t>
                  </w:r>
                </w:p>
              </w:tc>
              <w:tc>
                <w:tcPr>
                  <w:tcW w:w="4125" w:type="dxa"/>
                  <w:vAlign w:val="center"/>
                </w:tcPr>
                <w:p w:rsidR="00EE2A6D" w:rsidRPr="004D731E" w:rsidRDefault="00EE2A6D" w:rsidP="00E30DA8">
                  <w:pPr>
                    <w:widowControl/>
                    <w:ind w:firstLine="440"/>
                    <w:textAlignment w:val="center"/>
                    <w:rPr>
                      <w:rFonts w:ascii="宋体" w:hAnsi="宋体" w:cs="宋体"/>
                      <w:kern w:val="0"/>
                      <w:szCs w:val="21"/>
                    </w:rPr>
                  </w:pPr>
                  <w:r w:rsidRPr="004D731E">
                    <w:rPr>
                      <w:rFonts w:ascii="宋体" w:hAnsi="宋体" w:cs="宋体" w:hint="eastAsia"/>
                      <w:kern w:val="0"/>
                      <w:szCs w:val="21"/>
                    </w:rPr>
                    <w:t xml:space="preserve">参  数  </w:t>
                  </w:r>
                  <w:proofErr w:type="gramStart"/>
                  <w:r w:rsidRPr="004D731E">
                    <w:rPr>
                      <w:rFonts w:ascii="宋体" w:hAnsi="宋体" w:cs="宋体" w:hint="eastAsia"/>
                      <w:kern w:val="0"/>
                      <w:szCs w:val="21"/>
                    </w:rPr>
                    <w:t>范</w:t>
                  </w:r>
                  <w:proofErr w:type="gramEnd"/>
                  <w:r w:rsidRPr="004D731E">
                    <w:rPr>
                      <w:rFonts w:ascii="宋体" w:hAnsi="宋体" w:cs="宋体" w:hint="eastAsia"/>
                      <w:kern w:val="0"/>
                      <w:szCs w:val="21"/>
                    </w:rPr>
                    <w:t xml:space="preserve">  围</w:t>
                  </w:r>
                </w:p>
              </w:tc>
            </w:tr>
            <w:tr w:rsidR="00EE2A6D" w:rsidRPr="004D731E" w:rsidTr="00E30DA8">
              <w:trPr>
                <w:trHeight w:hRule="exact" w:val="372"/>
              </w:trPr>
              <w:tc>
                <w:tcPr>
                  <w:tcW w:w="2433" w:type="dxa"/>
                  <w:vAlign w:val="center"/>
                </w:tcPr>
                <w:p w:rsidR="00EE2A6D" w:rsidRPr="004D731E" w:rsidRDefault="00EE2A6D" w:rsidP="00E30DA8">
                  <w:pPr>
                    <w:widowControl/>
                    <w:ind w:firstLine="440"/>
                    <w:textAlignment w:val="center"/>
                    <w:rPr>
                      <w:rFonts w:ascii="宋体" w:hAnsi="宋体" w:cs="宋体"/>
                      <w:kern w:val="0"/>
                      <w:szCs w:val="21"/>
                    </w:rPr>
                  </w:pPr>
                  <w:r w:rsidRPr="004D731E">
                    <w:rPr>
                      <w:rFonts w:ascii="宋体" w:hAnsi="宋体" w:cs="宋体" w:hint="eastAsia"/>
                      <w:kern w:val="0"/>
                      <w:szCs w:val="21"/>
                    </w:rPr>
                    <w:t>材  质</w:t>
                  </w:r>
                </w:p>
              </w:tc>
              <w:tc>
                <w:tcPr>
                  <w:tcW w:w="4125" w:type="dxa"/>
                  <w:vAlign w:val="center"/>
                </w:tcPr>
                <w:p w:rsidR="00EE2A6D" w:rsidRPr="004D731E" w:rsidRDefault="00EE2A6D" w:rsidP="00E30DA8">
                  <w:pPr>
                    <w:widowControl/>
                    <w:ind w:firstLine="440"/>
                    <w:textAlignment w:val="center"/>
                    <w:rPr>
                      <w:rFonts w:ascii="宋体" w:hAnsi="宋体" w:cs="宋体"/>
                      <w:kern w:val="0"/>
                      <w:szCs w:val="21"/>
                    </w:rPr>
                  </w:pPr>
                  <w:r w:rsidRPr="004D731E">
                    <w:rPr>
                      <w:rFonts w:ascii="宋体" w:hAnsi="宋体" w:cs="宋体" w:hint="eastAsia"/>
                      <w:kern w:val="0"/>
                      <w:szCs w:val="21"/>
                    </w:rPr>
                    <w:t>钛合金</w:t>
                  </w:r>
                </w:p>
              </w:tc>
            </w:tr>
            <w:tr w:rsidR="00EE2A6D" w:rsidRPr="004D731E" w:rsidTr="00E30DA8">
              <w:trPr>
                <w:trHeight w:hRule="exact" w:val="369"/>
              </w:trPr>
              <w:tc>
                <w:tcPr>
                  <w:tcW w:w="2433" w:type="dxa"/>
                  <w:vAlign w:val="center"/>
                </w:tcPr>
                <w:p w:rsidR="00EE2A6D" w:rsidRPr="004D731E" w:rsidRDefault="00EE2A6D" w:rsidP="00E30DA8">
                  <w:pPr>
                    <w:widowControl/>
                    <w:ind w:firstLine="440"/>
                    <w:textAlignment w:val="center"/>
                    <w:rPr>
                      <w:rFonts w:ascii="宋体" w:hAnsi="宋体" w:cs="宋体"/>
                      <w:kern w:val="0"/>
                      <w:szCs w:val="21"/>
                    </w:rPr>
                  </w:pPr>
                  <w:r w:rsidRPr="004D731E">
                    <w:rPr>
                      <w:rFonts w:ascii="宋体" w:hAnsi="宋体" w:cs="宋体" w:hint="eastAsia"/>
                      <w:kern w:val="0"/>
                      <w:szCs w:val="21"/>
                    </w:rPr>
                    <w:t>重  量</w:t>
                  </w:r>
                </w:p>
              </w:tc>
              <w:tc>
                <w:tcPr>
                  <w:tcW w:w="4125" w:type="dxa"/>
                  <w:vAlign w:val="center"/>
                </w:tcPr>
                <w:p w:rsidR="00EE2A6D" w:rsidRPr="004D731E" w:rsidRDefault="00EE2A6D" w:rsidP="00E30DA8">
                  <w:pPr>
                    <w:widowControl/>
                    <w:ind w:firstLine="440"/>
                    <w:textAlignment w:val="center"/>
                    <w:rPr>
                      <w:rFonts w:ascii="宋体" w:hAnsi="宋体" w:cs="宋体"/>
                      <w:kern w:val="0"/>
                      <w:szCs w:val="21"/>
                    </w:rPr>
                  </w:pPr>
                  <w:r w:rsidRPr="004D731E">
                    <w:rPr>
                      <w:rFonts w:ascii="宋体" w:hAnsi="宋体" w:cs="宋体" w:hint="eastAsia"/>
                      <w:kern w:val="0"/>
                      <w:szCs w:val="21"/>
                    </w:rPr>
                    <w:t>约2.15kg</w:t>
                  </w:r>
                </w:p>
              </w:tc>
            </w:tr>
            <w:tr w:rsidR="00EE2A6D" w:rsidRPr="004D731E" w:rsidTr="00E30DA8">
              <w:trPr>
                <w:trHeight w:hRule="exact" w:val="369"/>
              </w:trPr>
              <w:tc>
                <w:tcPr>
                  <w:tcW w:w="2433" w:type="dxa"/>
                </w:tcPr>
                <w:p w:rsidR="00EE2A6D" w:rsidRPr="004D731E" w:rsidRDefault="00EE2A6D" w:rsidP="00E30DA8">
                  <w:pPr>
                    <w:widowControl/>
                    <w:ind w:firstLine="440"/>
                    <w:textAlignment w:val="center"/>
                    <w:rPr>
                      <w:rFonts w:ascii="宋体" w:hAnsi="宋体" w:cs="宋体"/>
                      <w:kern w:val="0"/>
                      <w:szCs w:val="21"/>
                    </w:rPr>
                  </w:pPr>
                  <w:r w:rsidRPr="004D731E">
                    <w:rPr>
                      <w:rFonts w:ascii="宋体" w:hAnsi="宋体" w:cs="宋体" w:hint="eastAsia"/>
                      <w:kern w:val="0"/>
                      <w:szCs w:val="21"/>
                    </w:rPr>
                    <w:t>最低检出限</w:t>
                  </w:r>
                </w:p>
              </w:tc>
              <w:tc>
                <w:tcPr>
                  <w:tcW w:w="4125" w:type="dxa"/>
                </w:tcPr>
                <w:p w:rsidR="00EE2A6D" w:rsidRPr="004D731E" w:rsidRDefault="00EE2A6D" w:rsidP="00E30DA8">
                  <w:pPr>
                    <w:widowControl/>
                    <w:ind w:firstLine="440"/>
                    <w:textAlignment w:val="center"/>
                    <w:rPr>
                      <w:rFonts w:ascii="宋体" w:hAnsi="宋体" w:cs="宋体"/>
                      <w:kern w:val="0"/>
                      <w:szCs w:val="21"/>
                    </w:rPr>
                  </w:pPr>
                  <w:r w:rsidRPr="004D731E">
                    <w:rPr>
                      <w:rFonts w:ascii="宋体" w:hAnsi="宋体" w:cs="宋体" w:hint="eastAsia"/>
                      <w:kern w:val="0"/>
                      <w:szCs w:val="21"/>
                    </w:rPr>
                    <w:t>1.0 mg/m3（采样体积1m3时）</w:t>
                  </w:r>
                </w:p>
              </w:tc>
            </w:tr>
            <w:tr w:rsidR="00EE2A6D" w:rsidRPr="004D731E" w:rsidTr="00E30DA8">
              <w:trPr>
                <w:trHeight w:hRule="exact" w:val="369"/>
              </w:trPr>
              <w:tc>
                <w:tcPr>
                  <w:tcW w:w="2433" w:type="dxa"/>
                </w:tcPr>
                <w:p w:rsidR="00EE2A6D" w:rsidRPr="004D731E" w:rsidRDefault="00EE2A6D" w:rsidP="00E30DA8">
                  <w:pPr>
                    <w:widowControl/>
                    <w:ind w:firstLine="440"/>
                    <w:textAlignment w:val="center"/>
                    <w:rPr>
                      <w:rFonts w:ascii="宋体" w:hAnsi="宋体" w:cs="宋体"/>
                      <w:kern w:val="0"/>
                      <w:szCs w:val="21"/>
                    </w:rPr>
                  </w:pPr>
                  <w:r w:rsidRPr="004D731E">
                    <w:rPr>
                      <w:rFonts w:ascii="宋体" w:hAnsi="宋体" w:cs="宋体" w:hint="eastAsia"/>
                      <w:kern w:val="0"/>
                      <w:szCs w:val="21"/>
                    </w:rPr>
                    <w:t>皮托管系数</w:t>
                  </w:r>
                </w:p>
              </w:tc>
              <w:tc>
                <w:tcPr>
                  <w:tcW w:w="4125" w:type="dxa"/>
                </w:tcPr>
                <w:p w:rsidR="00EE2A6D" w:rsidRPr="004D731E" w:rsidRDefault="00EE2A6D" w:rsidP="00E30DA8">
                  <w:pPr>
                    <w:widowControl/>
                    <w:ind w:firstLine="440"/>
                    <w:textAlignment w:val="center"/>
                    <w:rPr>
                      <w:rFonts w:ascii="宋体" w:hAnsi="宋体" w:cs="宋体"/>
                      <w:kern w:val="0"/>
                      <w:szCs w:val="21"/>
                    </w:rPr>
                  </w:pPr>
                  <w:r w:rsidRPr="004D731E">
                    <w:rPr>
                      <w:rFonts w:ascii="宋体" w:hAnsi="宋体" w:cs="宋体" w:hint="eastAsia"/>
                      <w:kern w:val="0"/>
                      <w:szCs w:val="21"/>
                    </w:rPr>
                    <w:t>0.84±0.01</w:t>
                  </w:r>
                </w:p>
              </w:tc>
            </w:tr>
            <w:tr w:rsidR="00EE2A6D" w:rsidRPr="004D731E" w:rsidTr="00E30DA8">
              <w:trPr>
                <w:trHeight w:hRule="exact" w:val="369"/>
              </w:trPr>
              <w:tc>
                <w:tcPr>
                  <w:tcW w:w="2433" w:type="dxa"/>
                </w:tcPr>
                <w:p w:rsidR="00EE2A6D" w:rsidRPr="004D731E" w:rsidRDefault="00EE2A6D" w:rsidP="00E30DA8">
                  <w:pPr>
                    <w:widowControl/>
                    <w:ind w:firstLine="440"/>
                    <w:textAlignment w:val="center"/>
                    <w:rPr>
                      <w:rFonts w:ascii="宋体" w:hAnsi="宋体" w:cs="宋体"/>
                      <w:kern w:val="0"/>
                      <w:szCs w:val="21"/>
                    </w:rPr>
                  </w:pPr>
                  <w:r w:rsidRPr="004D731E">
                    <w:rPr>
                      <w:rFonts w:ascii="宋体" w:hAnsi="宋体" w:cs="宋体" w:hint="eastAsia"/>
                      <w:kern w:val="0"/>
                      <w:szCs w:val="21"/>
                    </w:rPr>
                    <w:t>滤膜直径</w:t>
                  </w:r>
                </w:p>
              </w:tc>
              <w:tc>
                <w:tcPr>
                  <w:tcW w:w="4125" w:type="dxa"/>
                </w:tcPr>
                <w:p w:rsidR="00EE2A6D" w:rsidRPr="004D731E" w:rsidRDefault="00EE2A6D" w:rsidP="00E30DA8">
                  <w:pPr>
                    <w:widowControl/>
                    <w:ind w:firstLine="440"/>
                    <w:textAlignment w:val="center"/>
                    <w:rPr>
                      <w:rFonts w:ascii="宋体" w:hAnsi="宋体" w:cs="宋体"/>
                      <w:kern w:val="0"/>
                      <w:szCs w:val="21"/>
                    </w:rPr>
                  </w:pPr>
                  <w:r w:rsidRPr="004D731E">
                    <w:rPr>
                      <w:rFonts w:ascii="宋体" w:hAnsi="宋体" w:cs="宋体" w:hint="eastAsia"/>
                      <w:kern w:val="0"/>
                      <w:szCs w:val="21"/>
                    </w:rPr>
                    <w:t>Ф47mm</w:t>
                  </w:r>
                </w:p>
              </w:tc>
            </w:tr>
            <w:tr w:rsidR="00EE2A6D" w:rsidRPr="004D731E" w:rsidTr="00E30DA8">
              <w:trPr>
                <w:trHeight w:hRule="exact" w:val="369"/>
              </w:trPr>
              <w:tc>
                <w:tcPr>
                  <w:tcW w:w="2433" w:type="dxa"/>
                </w:tcPr>
                <w:p w:rsidR="00EE2A6D" w:rsidRPr="004D731E" w:rsidRDefault="00EE2A6D" w:rsidP="00E30DA8">
                  <w:pPr>
                    <w:widowControl/>
                    <w:ind w:firstLine="440"/>
                    <w:textAlignment w:val="center"/>
                    <w:rPr>
                      <w:rFonts w:ascii="宋体" w:hAnsi="宋体" w:cs="宋体"/>
                      <w:kern w:val="0"/>
                      <w:szCs w:val="21"/>
                    </w:rPr>
                  </w:pPr>
                  <w:r w:rsidRPr="004D731E">
                    <w:rPr>
                      <w:rFonts w:ascii="宋体" w:hAnsi="宋体" w:cs="宋体" w:hint="eastAsia"/>
                      <w:kern w:val="0"/>
                      <w:szCs w:val="21"/>
                    </w:rPr>
                    <w:t>加热温度</w:t>
                  </w:r>
                </w:p>
              </w:tc>
              <w:tc>
                <w:tcPr>
                  <w:tcW w:w="4125" w:type="dxa"/>
                </w:tcPr>
                <w:p w:rsidR="00EE2A6D" w:rsidRPr="004D731E" w:rsidRDefault="00EE2A6D" w:rsidP="00E30DA8">
                  <w:pPr>
                    <w:widowControl/>
                    <w:ind w:firstLine="440"/>
                    <w:textAlignment w:val="center"/>
                    <w:rPr>
                      <w:rFonts w:ascii="宋体" w:hAnsi="宋体" w:cs="宋体"/>
                      <w:kern w:val="0"/>
                      <w:szCs w:val="21"/>
                    </w:rPr>
                  </w:pPr>
                  <w:r w:rsidRPr="004D731E">
                    <w:rPr>
                      <w:rFonts w:ascii="宋体" w:hAnsi="宋体" w:cs="宋体" w:hint="eastAsia"/>
                      <w:kern w:val="0"/>
                      <w:szCs w:val="21"/>
                    </w:rPr>
                    <w:t>（80～160）℃</w:t>
                  </w:r>
                </w:p>
              </w:tc>
            </w:tr>
            <w:tr w:rsidR="00EE2A6D" w:rsidRPr="004D731E" w:rsidTr="00E30DA8">
              <w:trPr>
                <w:trHeight w:hRule="exact" w:val="369"/>
              </w:trPr>
              <w:tc>
                <w:tcPr>
                  <w:tcW w:w="2433" w:type="dxa"/>
                </w:tcPr>
                <w:p w:rsidR="00EE2A6D" w:rsidRPr="004D731E" w:rsidRDefault="00EE2A6D" w:rsidP="00E30DA8">
                  <w:pPr>
                    <w:widowControl/>
                    <w:ind w:firstLine="440"/>
                    <w:textAlignment w:val="center"/>
                    <w:rPr>
                      <w:rFonts w:ascii="宋体" w:hAnsi="宋体" w:cs="宋体"/>
                      <w:kern w:val="0"/>
                      <w:szCs w:val="21"/>
                    </w:rPr>
                  </w:pPr>
                  <w:r w:rsidRPr="004D731E">
                    <w:rPr>
                      <w:rFonts w:ascii="宋体" w:hAnsi="宋体" w:cs="宋体" w:hint="eastAsia"/>
                      <w:kern w:val="0"/>
                      <w:szCs w:val="21"/>
                    </w:rPr>
                    <w:t>取样管长度</w:t>
                  </w:r>
                </w:p>
              </w:tc>
              <w:tc>
                <w:tcPr>
                  <w:tcW w:w="4125" w:type="dxa"/>
                </w:tcPr>
                <w:p w:rsidR="00EE2A6D" w:rsidRPr="004D731E" w:rsidRDefault="00EE2A6D" w:rsidP="00E30DA8">
                  <w:pPr>
                    <w:widowControl/>
                    <w:ind w:firstLine="440"/>
                    <w:textAlignment w:val="center"/>
                    <w:rPr>
                      <w:rFonts w:ascii="宋体" w:hAnsi="宋体" w:cs="宋体"/>
                      <w:kern w:val="0"/>
                      <w:szCs w:val="21"/>
                    </w:rPr>
                  </w:pPr>
                  <w:r w:rsidRPr="004D731E">
                    <w:rPr>
                      <w:rFonts w:ascii="宋体" w:hAnsi="宋体" w:cs="宋体" w:hint="eastAsia"/>
                      <w:kern w:val="0"/>
                      <w:szCs w:val="21"/>
                    </w:rPr>
                    <w:t>标准1.5m,可定做</w:t>
                  </w:r>
                </w:p>
              </w:tc>
            </w:tr>
            <w:tr w:rsidR="00EE2A6D" w:rsidRPr="004D731E" w:rsidTr="00E30DA8">
              <w:trPr>
                <w:trHeight w:hRule="exact" w:val="369"/>
              </w:trPr>
              <w:tc>
                <w:tcPr>
                  <w:tcW w:w="2433" w:type="dxa"/>
                </w:tcPr>
                <w:p w:rsidR="00EE2A6D" w:rsidRPr="004D731E" w:rsidRDefault="00EE2A6D" w:rsidP="00E30DA8">
                  <w:pPr>
                    <w:widowControl/>
                    <w:ind w:firstLine="440"/>
                    <w:textAlignment w:val="center"/>
                    <w:rPr>
                      <w:rFonts w:ascii="宋体" w:hAnsi="宋体" w:cs="宋体"/>
                      <w:kern w:val="0"/>
                      <w:szCs w:val="21"/>
                    </w:rPr>
                  </w:pPr>
                  <w:proofErr w:type="gramStart"/>
                  <w:r w:rsidRPr="004D731E">
                    <w:rPr>
                      <w:rFonts w:ascii="宋体" w:hAnsi="宋体" w:cs="宋体" w:hint="eastAsia"/>
                      <w:kern w:val="0"/>
                      <w:szCs w:val="21"/>
                    </w:rPr>
                    <w:t>测孔直径</w:t>
                  </w:r>
                  <w:proofErr w:type="gramEnd"/>
                  <w:r w:rsidRPr="004D731E">
                    <w:rPr>
                      <w:rFonts w:ascii="宋体" w:hAnsi="宋体" w:cs="宋体" w:hint="eastAsia"/>
                      <w:kern w:val="0"/>
                      <w:szCs w:val="21"/>
                    </w:rPr>
                    <w:t>要求</w:t>
                  </w:r>
                </w:p>
              </w:tc>
              <w:tc>
                <w:tcPr>
                  <w:tcW w:w="4125" w:type="dxa"/>
                </w:tcPr>
                <w:p w:rsidR="00EE2A6D" w:rsidRPr="004D731E" w:rsidRDefault="00EE2A6D" w:rsidP="00E30DA8">
                  <w:pPr>
                    <w:widowControl/>
                    <w:ind w:firstLine="440"/>
                    <w:textAlignment w:val="center"/>
                    <w:rPr>
                      <w:rFonts w:ascii="宋体" w:hAnsi="宋体" w:cs="宋体"/>
                      <w:kern w:val="0"/>
                      <w:szCs w:val="21"/>
                    </w:rPr>
                  </w:pPr>
                  <w:r w:rsidRPr="004D731E">
                    <w:rPr>
                      <w:rFonts w:ascii="宋体" w:hAnsi="宋体" w:cs="宋体" w:hint="eastAsia"/>
                      <w:kern w:val="0"/>
                      <w:szCs w:val="21"/>
                    </w:rPr>
                    <w:t>≥Ф80mm</w:t>
                  </w:r>
                </w:p>
              </w:tc>
            </w:tr>
            <w:tr w:rsidR="00EE2A6D" w:rsidRPr="004D731E" w:rsidTr="00E30DA8">
              <w:trPr>
                <w:trHeight w:hRule="exact" w:val="369"/>
              </w:trPr>
              <w:tc>
                <w:tcPr>
                  <w:tcW w:w="2433" w:type="dxa"/>
                </w:tcPr>
                <w:p w:rsidR="00EE2A6D" w:rsidRPr="004D731E" w:rsidRDefault="00EE2A6D" w:rsidP="00E30DA8">
                  <w:pPr>
                    <w:widowControl/>
                    <w:ind w:firstLine="440"/>
                    <w:textAlignment w:val="center"/>
                    <w:rPr>
                      <w:rFonts w:ascii="宋体" w:hAnsi="宋体" w:cs="宋体"/>
                      <w:kern w:val="0"/>
                      <w:szCs w:val="21"/>
                    </w:rPr>
                  </w:pPr>
                  <w:r w:rsidRPr="004D731E">
                    <w:rPr>
                      <w:rFonts w:ascii="宋体" w:hAnsi="宋体" w:cs="宋体" w:hint="eastAsia"/>
                      <w:kern w:val="0"/>
                      <w:szCs w:val="21"/>
                    </w:rPr>
                    <w:t>工作电压</w:t>
                  </w:r>
                </w:p>
              </w:tc>
              <w:tc>
                <w:tcPr>
                  <w:tcW w:w="4125" w:type="dxa"/>
                </w:tcPr>
                <w:p w:rsidR="00EE2A6D" w:rsidRPr="004D731E" w:rsidRDefault="00EE2A6D" w:rsidP="00E30DA8">
                  <w:pPr>
                    <w:widowControl/>
                    <w:ind w:firstLine="440"/>
                    <w:textAlignment w:val="center"/>
                    <w:rPr>
                      <w:rFonts w:ascii="宋体" w:hAnsi="宋体" w:cs="宋体"/>
                      <w:kern w:val="0"/>
                      <w:szCs w:val="21"/>
                    </w:rPr>
                  </w:pPr>
                  <w:r w:rsidRPr="004D731E">
                    <w:rPr>
                      <w:rFonts w:ascii="宋体" w:hAnsi="宋体" w:cs="宋体" w:hint="eastAsia"/>
                      <w:kern w:val="0"/>
                      <w:szCs w:val="21"/>
                    </w:rPr>
                    <w:t>DC24V</w:t>
                  </w:r>
                </w:p>
              </w:tc>
            </w:tr>
            <w:tr w:rsidR="00EE2A6D" w:rsidRPr="004D731E" w:rsidTr="00E30DA8">
              <w:trPr>
                <w:trHeight w:hRule="exact" w:val="369"/>
              </w:trPr>
              <w:tc>
                <w:tcPr>
                  <w:tcW w:w="2433" w:type="dxa"/>
                </w:tcPr>
                <w:p w:rsidR="00EE2A6D" w:rsidRPr="004D731E" w:rsidRDefault="00EE2A6D" w:rsidP="00E30DA8">
                  <w:pPr>
                    <w:widowControl/>
                    <w:ind w:firstLine="440"/>
                    <w:textAlignment w:val="center"/>
                    <w:rPr>
                      <w:rFonts w:ascii="宋体" w:hAnsi="宋体" w:cs="宋体"/>
                      <w:kern w:val="0"/>
                      <w:szCs w:val="21"/>
                    </w:rPr>
                  </w:pPr>
                  <w:r w:rsidRPr="004D731E">
                    <w:rPr>
                      <w:rFonts w:ascii="宋体" w:hAnsi="宋体" w:cs="宋体" w:hint="eastAsia"/>
                      <w:kern w:val="0"/>
                      <w:szCs w:val="21"/>
                    </w:rPr>
                    <w:t>加热功率</w:t>
                  </w:r>
                </w:p>
              </w:tc>
              <w:tc>
                <w:tcPr>
                  <w:tcW w:w="4125" w:type="dxa"/>
                </w:tcPr>
                <w:p w:rsidR="00EE2A6D" w:rsidRPr="004D731E" w:rsidRDefault="00EE2A6D" w:rsidP="00E30DA8">
                  <w:pPr>
                    <w:widowControl/>
                    <w:ind w:firstLine="440"/>
                    <w:textAlignment w:val="center"/>
                    <w:rPr>
                      <w:rFonts w:ascii="宋体" w:hAnsi="宋体" w:cs="宋体"/>
                      <w:kern w:val="0"/>
                      <w:szCs w:val="21"/>
                    </w:rPr>
                  </w:pPr>
                  <w:r w:rsidRPr="004D731E">
                    <w:rPr>
                      <w:rFonts w:ascii="宋体" w:hAnsi="宋体" w:cs="宋体" w:hint="eastAsia"/>
                      <w:kern w:val="0"/>
                      <w:szCs w:val="21"/>
                    </w:rPr>
                    <w:t>200W</w:t>
                  </w:r>
                </w:p>
              </w:tc>
            </w:tr>
          </w:tbl>
          <w:p w:rsidR="00EE2A6D" w:rsidRPr="004D731E" w:rsidRDefault="00EE2A6D" w:rsidP="00E30DA8">
            <w:pPr>
              <w:pStyle w:val="2"/>
              <w:spacing w:before="0" w:after="0" w:line="300" w:lineRule="exact"/>
              <w:rPr>
                <w:rFonts w:ascii="宋体" w:eastAsia="宋体" w:hAnsi="宋体" w:hint="eastAsia"/>
                <w:sz w:val="21"/>
                <w:szCs w:val="21"/>
              </w:rPr>
            </w:pPr>
          </w:p>
        </w:tc>
      </w:tr>
      <w:tr w:rsidR="00EE2A6D" w:rsidRPr="004D731E" w:rsidTr="00E30DA8">
        <w:trPr>
          <w:trHeight w:val="567"/>
          <w:jc w:val="center"/>
        </w:trPr>
        <w:tc>
          <w:tcPr>
            <w:tcW w:w="786" w:type="dxa"/>
            <w:tcBorders>
              <w:left w:val="single" w:sz="4" w:space="0" w:color="auto"/>
            </w:tcBorders>
            <w:vAlign w:val="center"/>
          </w:tcPr>
          <w:p w:rsidR="00EE2A6D" w:rsidRPr="004D731E" w:rsidRDefault="00EE2A6D" w:rsidP="00E30DA8">
            <w:pPr>
              <w:widowControl/>
              <w:spacing w:line="360" w:lineRule="exact"/>
              <w:jc w:val="center"/>
              <w:textAlignment w:val="center"/>
              <w:rPr>
                <w:rFonts w:ascii="宋体" w:hAnsi="宋体" w:cs="宋体" w:hint="eastAsia"/>
                <w:szCs w:val="21"/>
              </w:rPr>
            </w:pPr>
            <w:r w:rsidRPr="004D731E">
              <w:rPr>
                <w:rFonts w:ascii="宋体" w:hAnsi="宋体" w:cs="宋体" w:hint="eastAsia"/>
                <w:szCs w:val="21"/>
              </w:rPr>
              <w:lastRenderedPageBreak/>
              <w:t>27</w:t>
            </w:r>
          </w:p>
        </w:tc>
        <w:tc>
          <w:tcPr>
            <w:tcW w:w="985" w:type="dxa"/>
            <w:vAlign w:val="center"/>
          </w:tcPr>
          <w:p w:rsidR="00EE2A6D" w:rsidRPr="004D731E" w:rsidRDefault="00EE2A6D" w:rsidP="00E30DA8">
            <w:pPr>
              <w:autoSpaceDE w:val="0"/>
              <w:autoSpaceDN w:val="0"/>
              <w:rPr>
                <w:rFonts w:ascii="宋体" w:hAnsi="宋体" w:cs="宋体" w:hint="eastAsia"/>
                <w:kern w:val="0"/>
                <w:szCs w:val="21"/>
              </w:rPr>
            </w:pPr>
            <w:r w:rsidRPr="004D731E">
              <w:rPr>
                <w:rFonts w:ascii="宋体" w:hAnsi="宋体" w:cs="宋体" w:hint="eastAsia"/>
                <w:kern w:val="0"/>
                <w:szCs w:val="21"/>
              </w:rPr>
              <w:t>紫外差分烟气综合分析仪</w:t>
            </w:r>
          </w:p>
        </w:tc>
        <w:tc>
          <w:tcPr>
            <w:tcW w:w="645" w:type="dxa"/>
            <w:gridSpan w:val="2"/>
            <w:vAlign w:val="center"/>
          </w:tcPr>
          <w:p w:rsidR="00EE2A6D" w:rsidRPr="004D731E" w:rsidRDefault="00EE2A6D" w:rsidP="00E30DA8">
            <w:pPr>
              <w:widowControl/>
              <w:spacing w:line="360" w:lineRule="exact"/>
              <w:textAlignment w:val="center"/>
              <w:rPr>
                <w:rFonts w:ascii="宋体" w:hAnsi="宋体" w:cs="宋体" w:hint="eastAsia"/>
                <w:kern w:val="0"/>
                <w:szCs w:val="21"/>
              </w:rPr>
            </w:pPr>
            <w:r w:rsidRPr="004D731E">
              <w:rPr>
                <w:rFonts w:ascii="宋体" w:hAnsi="宋体" w:cs="宋体" w:hint="eastAsia"/>
                <w:kern w:val="0"/>
                <w:szCs w:val="21"/>
              </w:rPr>
              <w:t>台</w:t>
            </w:r>
          </w:p>
        </w:tc>
        <w:tc>
          <w:tcPr>
            <w:tcW w:w="709" w:type="dxa"/>
            <w:vAlign w:val="center"/>
          </w:tcPr>
          <w:p w:rsidR="00EE2A6D" w:rsidRPr="004D731E" w:rsidRDefault="00EE2A6D" w:rsidP="00E30DA8">
            <w:pPr>
              <w:widowControl/>
              <w:spacing w:line="360" w:lineRule="exact"/>
              <w:ind w:firstLineChars="100" w:firstLine="210"/>
              <w:textAlignment w:val="center"/>
              <w:rPr>
                <w:rFonts w:ascii="宋体" w:hAnsi="宋体" w:cs="宋体" w:hint="eastAsia"/>
                <w:kern w:val="0"/>
                <w:szCs w:val="21"/>
              </w:rPr>
            </w:pPr>
            <w:r w:rsidRPr="004D731E">
              <w:rPr>
                <w:rFonts w:ascii="宋体" w:hAnsi="宋体" w:cs="宋体" w:hint="eastAsia"/>
                <w:kern w:val="0"/>
                <w:szCs w:val="21"/>
              </w:rPr>
              <w:t>1</w:t>
            </w:r>
          </w:p>
        </w:tc>
        <w:tc>
          <w:tcPr>
            <w:tcW w:w="7067" w:type="dxa"/>
            <w:vAlign w:val="center"/>
          </w:tcPr>
          <w:p w:rsidR="00EE2A6D" w:rsidRPr="004D731E" w:rsidRDefault="00EE2A6D" w:rsidP="00E30DA8">
            <w:pPr>
              <w:pStyle w:val="aff3"/>
              <w:widowControl/>
              <w:spacing w:line="300" w:lineRule="exact"/>
              <w:textAlignment w:val="center"/>
              <w:rPr>
                <w:rFonts w:ascii="宋体" w:hAnsi="宋体" w:hint="eastAsia"/>
                <w:kern w:val="0"/>
                <w:szCs w:val="21"/>
              </w:rPr>
            </w:pPr>
            <w:r w:rsidRPr="004D731E">
              <w:rPr>
                <w:rFonts w:ascii="宋体" w:hAnsi="宋体" w:hint="eastAsia"/>
                <w:kern w:val="0"/>
                <w:szCs w:val="21"/>
              </w:rPr>
              <w:t>一、技术特点：</w:t>
            </w:r>
          </w:p>
          <w:p w:rsidR="00EE2A6D" w:rsidRPr="004D731E" w:rsidRDefault="00EE2A6D" w:rsidP="00E30DA8">
            <w:pPr>
              <w:pStyle w:val="aff3"/>
              <w:widowControl/>
              <w:spacing w:line="300" w:lineRule="exact"/>
              <w:textAlignment w:val="center"/>
              <w:rPr>
                <w:rFonts w:ascii="宋体" w:hAnsi="宋体" w:hint="eastAsia"/>
                <w:kern w:val="0"/>
                <w:szCs w:val="21"/>
              </w:rPr>
            </w:pPr>
            <w:r w:rsidRPr="004D731E">
              <w:rPr>
                <w:rFonts w:ascii="宋体" w:hAnsi="宋体" w:hint="eastAsia"/>
                <w:kern w:val="0"/>
                <w:szCs w:val="21"/>
              </w:rPr>
              <w:t>1.采用差分吸收光谱技术，热湿法，全程伴热，采样过程中水分完全气化。</w:t>
            </w:r>
          </w:p>
          <w:p w:rsidR="00EE2A6D" w:rsidRPr="004D731E" w:rsidRDefault="00EE2A6D" w:rsidP="00E30DA8">
            <w:pPr>
              <w:pStyle w:val="aff3"/>
              <w:widowControl/>
              <w:spacing w:line="300" w:lineRule="exact"/>
              <w:textAlignment w:val="center"/>
              <w:rPr>
                <w:rFonts w:ascii="宋体" w:hAnsi="宋体" w:hint="eastAsia"/>
                <w:kern w:val="0"/>
                <w:szCs w:val="21"/>
              </w:rPr>
            </w:pPr>
            <w:r w:rsidRPr="004D731E">
              <w:rPr>
                <w:rFonts w:ascii="宋体" w:hAnsi="宋体" w:hint="eastAsia"/>
                <w:kern w:val="0"/>
                <w:szCs w:val="21"/>
              </w:rPr>
              <w:t>▲2.采用脉冲氙灯冷光源，预热时间短，使用寿命长，光谱范围宽，覆盖NO2最佳吸收波段，SO2分析双量程设计，根据浓度值自动切换量程控制。</w:t>
            </w:r>
          </w:p>
          <w:p w:rsidR="00EE2A6D" w:rsidRPr="004D731E" w:rsidRDefault="00EE2A6D" w:rsidP="00E30DA8">
            <w:pPr>
              <w:pStyle w:val="aff3"/>
              <w:widowControl/>
              <w:spacing w:line="300" w:lineRule="exact"/>
              <w:textAlignment w:val="center"/>
              <w:rPr>
                <w:rFonts w:ascii="宋体" w:hAnsi="宋体" w:hint="eastAsia"/>
                <w:kern w:val="0"/>
                <w:szCs w:val="21"/>
              </w:rPr>
            </w:pPr>
            <w:r w:rsidRPr="004D731E">
              <w:rPr>
                <w:rFonts w:ascii="宋体" w:hAnsi="宋体" w:hint="eastAsia"/>
                <w:kern w:val="0"/>
                <w:szCs w:val="21"/>
              </w:rPr>
              <w:t>3.长光程设计，检出下限低，量程范围宽。</w:t>
            </w:r>
          </w:p>
          <w:p w:rsidR="00EE2A6D" w:rsidRPr="004D731E" w:rsidRDefault="00EE2A6D" w:rsidP="00E30DA8">
            <w:pPr>
              <w:pStyle w:val="aff3"/>
              <w:widowControl/>
              <w:spacing w:line="300" w:lineRule="exact"/>
              <w:textAlignment w:val="center"/>
              <w:rPr>
                <w:rFonts w:ascii="宋体" w:hAnsi="宋体" w:hint="eastAsia"/>
                <w:kern w:val="0"/>
                <w:szCs w:val="21"/>
              </w:rPr>
            </w:pPr>
            <w:r w:rsidRPr="004D731E">
              <w:rPr>
                <w:rFonts w:ascii="宋体" w:hAnsi="宋体" w:hint="eastAsia"/>
                <w:kern w:val="0"/>
                <w:szCs w:val="21"/>
              </w:rPr>
              <w:t>4.具备气密性自动检测、自动/手动校零、采样结束后自动清洗气路等功能。</w:t>
            </w:r>
          </w:p>
          <w:p w:rsidR="00EE2A6D" w:rsidRPr="004D731E" w:rsidRDefault="00EE2A6D" w:rsidP="00E30DA8">
            <w:pPr>
              <w:pStyle w:val="aff3"/>
              <w:widowControl/>
              <w:spacing w:line="300" w:lineRule="exact"/>
              <w:textAlignment w:val="center"/>
              <w:rPr>
                <w:rFonts w:ascii="宋体" w:hAnsi="宋体" w:hint="eastAsia"/>
                <w:kern w:val="0"/>
                <w:szCs w:val="21"/>
              </w:rPr>
            </w:pPr>
            <w:r w:rsidRPr="004D731E">
              <w:rPr>
                <w:rFonts w:ascii="宋体" w:hAnsi="宋体" w:hint="eastAsia"/>
                <w:kern w:val="0"/>
                <w:szCs w:val="21"/>
              </w:rPr>
              <w:t>5.烟气测量方式自动、手动可选择，自动模式下可设置单次测量时间和测量次数。</w:t>
            </w:r>
          </w:p>
          <w:p w:rsidR="00EE2A6D" w:rsidRPr="004D731E" w:rsidRDefault="00EE2A6D" w:rsidP="00E30DA8">
            <w:pPr>
              <w:pStyle w:val="aff3"/>
              <w:widowControl/>
              <w:spacing w:line="300" w:lineRule="exact"/>
              <w:textAlignment w:val="center"/>
              <w:rPr>
                <w:rFonts w:ascii="宋体" w:hAnsi="宋体" w:hint="eastAsia"/>
                <w:kern w:val="0"/>
                <w:szCs w:val="21"/>
              </w:rPr>
            </w:pPr>
            <w:r w:rsidRPr="004D731E">
              <w:rPr>
                <w:rFonts w:ascii="宋体" w:hAnsi="宋体" w:hint="eastAsia"/>
                <w:szCs w:val="21"/>
              </w:rPr>
              <w:t>△.</w:t>
            </w:r>
            <w:r w:rsidRPr="004D731E">
              <w:rPr>
                <w:rFonts w:ascii="宋体" w:hAnsi="宋体" w:hint="eastAsia"/>
                <w:kern w:val="0"/>
                <w:szCs w:val="21"/>
              </w:rPr>
              <w:t>6双操控系统，支持手操器遥控和主机按键触</w:t>
            </w:r>
            <w:proofErr w:type="gramStart"/>
            <w:r w:rsidRPr="004D731E">
              <w:rPr>
                <w:rFonts w:ascii="宋体" w:hAnsi="宋体" w:hint="eastAsia"/>
                <w:kern w:val="0"/>
                <w:szCs w:val="21"/>
              </w:rPr>
              <w:t>控两种</w:t>
            </w:r>
            <w:proofErr w:type="gramEnd"/>
            <w:r w:rsidRPr="004D731E">
              <w:rPr>
                <w:rFonts w:ascii="宋体" w:hAnsi="宋体" w:hint="eastAsia"/>
                <w:kern w:val="0"/>
                <w:szCs w:val="21"/>
              </w:rPr>
              <w:t>操控模式，各烟气成分浓度曲线实时显示，显示比例最大放大32倍。</w:t>
            </w:r>
          </w:p>
          <w:p w:rsidR="00EE2A6D" w:rsidRPr="004D731E" w:rsidRDefault="00EE2A6D" w:rsidP="00E30DA8">
            <w:pPr>
              <w:pStyle w:val="aff3"/>
              <w:widowControl/>
              <w:spacing w:line="300" w:lineRule="exact"/>
              <w:textAlignment w:val="center"/>
              <w:rPr>
                <w:rFonts w:ascii="宋体" w:hAnsi="宋体" w:hint="eastAsia"/>
                <w:kern w:val="0"/>
                <w:szCs w:val="21"/>
              </w:rPr>
            </w:pPr>
            <w:r w:rsidRPr="004D731E">
              <w:rPr>
                <w:rFonts w:ascii="宋体" w:hAnsi="宋体" w:hint="eastAsia"/>
                <w:kern w:val="0"/>
                <w:szCs w:val="21"/>
              </w:rPr>
              <w:t>7.配置高速低噪声微型热敏打印机。</w:t>
            </w:r>
          </w:p>
          <w:p w:rsidR="00EE2A6D" w:rsidRPr="004D731E" w:rsidRDefault="00EE2A6D" w:rsidP="00E30DA8">
            <w:pPr>
              <w:pStyle w:val="aff3"/>
              <w:widowControl/>
              <w:spacing w:line="300" w:lineRule="exact"/>
              <w:textAlignment w:val="center"/>
              <w:rPr>
                <w:rFonts w:ascii="宋体" w:hAnsi="宋体" w:hint="eastAsia"/>
                <w:kern w:val="0"/>
                <w:szCs w:val="21"/>
              </w:rPr>
            </w:pPr>
            <w:r w:rsidRPr="004D731E">
              <w:rPr>
                <w:rFonts w:ascii="宋体" w:hAnsi="宋体" w:hint="eastAsia"/>
                <w:kern w:val="0"/>
                <w:szCs w:val="21"/>
              </w:rPr>
              <w:t>8.配备丰富人机接口，支持鼠标、U盘、键盘、触摸板、打印机等设备。</w:t>
            </w:r>
          </w:p>
          <w:p w:rsidR="00EE2A6D" w:rsidRPr="004D731E" w:rsidRDefault="00EE2A6D" w:rsidP="00E30DA8">
            <w:pPr>
              <w:pStyle w:val="aff3"/>
              <w:widowControl/>
              <w:spacing w:line="300" w:lineRule="exact"/>
              <w:textAlignment w:val="center"/>
              <w:rPr>
                <w:rFonts w:ascii="宋体" w:hAnsi="宋体" w:hint="eastAsia"/>
                <w:kern w:val="0"/>
                <w:szCs w:val="21"/>
              </w:rPr>
            </w:pPr>
            <w:r w:rsidRPr="004D731E">
              <w:rPr>
                <w:rFonts w:ascii="宋体" w:hAnsi="宋体" w:hint="eastAsia"/>
                <w:szCs w:val="21"/>
              </w:rPr>
              <w:t>△</w:t>
            </w:r>
            <w:r w:rsidRPr="004D731E">
              <w:rPr>
                <w:rFonts w:ascii="宋体" w:hAnsi="宋体" w:hint="eastAsia"/>
                <w:kern w:val="0"/>
                <w:szCs w:val="21"/>
              </w:rPr>
              <w:t>9.预留物联网模块接口，可拓展物联网功能。</w:t>
            </w:r>
          </w:p>
          <w:p w:rsidR="00EE2A6D" w:rsidRPr="004D731E" w:rsidRDefault="00EE2A6D" w:rsidP="00E30DA8">
            <w:pPr>
              <w:pStyle w:val="aff3"/>
              <w:widowControl/>
              <w:spacing w:line="300" w:lineRule="exact"/>
              <w:textAlignment w:val="center"/>
              <w:rPr>
                <w:rFonts w:ascii="宋体" w:hAnsi="宋体" w:hint="eastAsia"/>
                <w:kern w:val="0"/>
                <w:szCs w:val="21"/>
              </w:rPr>
            </w:pPr>
            <w:r w:rsidRPr="004D731E">
              <w:rPr>
                <w:rFonts w:ascii="宋体" w:hAnsi="宋体" w:hint="eastAsia"/>
                <w:kern w:val="0"/>
                <w:szCs w:val="21"/>
              </w:rPr>
              <w:t>▲10.采用一体化设计，功能高度集成，无需繁琐的管路连接，取样管可拆卸，可另外根据需要选配不同长度的取样管。</w:t>
            </w:r>
          </w:p>
          <w:p w:rsidR="00EE2A6D" w:rsidRPr="004D731E" w:rsidRDefault="00EE2A6D" w:rsidP="00E30DA8">
            <w:pPr>
              <w:pStyle w:val="aff3"/>
              <w:widowControl/>
              <w:spacing w:line="300" w:lineRule="exact"/>
              <w:textAlignment w:val="center"/>
              <w:rPr>
                <w:rFonts w:ascii="宋体" w:hAnsi="宋体" w:hint="eastAsia"/>
                <w:kern w:val="0"/>
                <w:szCs w:val="21"/>
              </w:rPr>
            </w:pPr>
            <w:r w:rsidRPr="004D731E">
              <w:rPr>
                <w:rFonts w:ascii="宋体" w:hAnsi="宋体" w:hint="eastAsia"/>
                <w:kern w:val="0"/>
                <w:szCs w:val="21"/>
              </w:rPr>
              <w:lastRenderedPageBreak/>
              <w:t>11.交、直流双供电工作模式，保证在无交流电的场所也能正常工作。</w:t>
            </w:r>
          </w:p>
          <w:p w:rsidR="00EE2A6D" w:rsidRPr="004D731E" w:rsidRDefault="00EE2A6D" w:rsidP="00E30DA8">
            <w:pPr>
              <w:pStyle w:val="aff3"/>
              <w:widowControl/>
              <w:spacing w:line="300" w:lineRule="exact"/>
              <w:textAlignment w:val="center"/>
              <w:rPr>
                <w:rFonts w:ascii="宋体" w:hAnsi="宋体" w:hint="eastAsia"/>
                <w:kern w:val="0"/>
                <w:szCs w:val="21"/>
              </w:rPr>
            </w:pPr>
            <w:r w:rsidRPr="004D731E">
              <w:rPr>
                <w:rFonts w:ascii="宋体" w:hAnsi="宋体" w:hint="eastAsia"/>
                <w:kern w:val="0"/>
                <w:szCs w:val="21"/>
              </w:rPr>
              <w:t>▲12.与</w:t>
            </w:r>
            <w:proofErr w:type="gramStart"/>
            <w:r w:rsidRPr="004D731E">
              <w:rPr>
                <w:rFonts w:ascii="宋体" w:hAnsi="宋体" w:hint="eastAsia"/>
                <w:kern w:val="0"/>
                <w:szCs w:val="21"/>
              </w:rPr>
              <w:t>一</w:t>
            </w:r>
            <w:proofErr w:type="gramEnd"/>
            <w:r w:rsidRPr="004D731E">
              <w:rPr>
                <w:rFonts w:ascii="宋体" w:hAnsi="宋体" w:hint="eastAsia"/>
                <w:kern w:val="0"/>
                <w:szCs w:val="21"/>
              </w:rPr>
              <w:t>体式烟气流速监测仪搭配使用，工况测量数据一键获取。</w:t>
            </w:r>
          </w:p>
          <w:p w:rsidR="00EE2A6D" w:rsidRPr="004D731E" w:rsidRDefault="00EE2A6D" w:rsidP="00E30DA8">
            <w:pPr>
              <w:pStyle w:val="aff3"/>
              <w:widowControl/>
              <w:spacing w:line="300" w:lineRule="exact"/>
              <w:textAlignment w:val="center"/>
              <w:rPr>
                <w:rFonts w:ascii="宋体" w:hAnsi="宋体" w:hint="eastAsia"/>
                <w:kern w:val="0"/>
                <w:szCs w:val="21"/>
              </w:rPr>
            </w:pPr>
            <w:r w:rsidRPr="004D731E">
              <w:rPr>
                <w:rFonts w:ascii="宋体" w:hAnsi="宋体" w:hint="eastAsia"/>
                <w:kern w:val="0"/>
                <w:szCs w:val="21"/>
              </w:rPr>
              <w:t>13.具有仪器故障、密闭性自动检测与报警功能。</w:t>
            </w:r>
          </w:p>
          <w:p w:rsidR="00EE2A6D" w:rsidRPr="004D731E" w:rsidRDefault="00EE2A6D" w:rsidP="00E30DA8">
            <w:pPr>
              <w:pStyle w:val="aff3"/>
              <w:widowControl/>
              <w:spacing w:line="300" w:lineRule="exact"/>
              <w:textAlignment w:val="center"/>
              <w:rPr>
                <w:rFonts w:ascii="宋体" w:hAnsi="宋体" w:hint="eastAsia"/>
                <w:kern w:val="0"/>
                <w:szCs w:val="21"/>
              </w:rPr>
            </w:pPr>
            <w:r w:rsidRPr="004D731E">
              <w:rPr>
                <w:rFonts w:ascii="宋体" w:hAnsi="宋体" w:hint="eastAsia"/>
                <w:kern w:val="0"/>
                <w:szCs w:val="21"/>
              </w:rPr>
              <w:t>二、技术参数：</w:t>
            </w:r>
          </w:p>
          <w:p w:rsidR="00EE2A6D" w:rsidRPr="004D731E" w:rsidRDefault="00EE2A6D" w:rsidP="00E30DA8">
            <w:pPr>
              <w:pStyle w:val="aff3"/>
              <w:widowControl/>
              <w:spacing w:line="300" w:lineRule="exact"/>
              <w:textAlignment w:val="center"/>
              <w:rPr>
                <w:rFonts w:ascii="宋体" w:hAnsi="宋体"/>
                <w:kern w:val="0"/>
                <w:szCs w:val="21"/>
              </w:rPr>
            </w:pPr>
            <w:r w:rsidRPr="004D731E">
              <w:rPr>
                <w:rFonts w:ascii="宋体" w:hAnsi="宋体" w:hint="eastAsia"/>
                <w:kern w:val="0"/>
                <w:szCs w:val="21"/>
              </w:rPr>
              <w:t>1.▲SO2</w:t>
            </w:r>
            <w:r w:rsidRPr="004D731E">
              <w:rPr>
                <w:rFonts w:ascii="宋体" w:hAnsi="宋体" w:hint="eastAsia"/>
                <w:kern w:val="0"/>
                <w:szCs w:val="21"/>
              </w:rPr>
              <w:tab/>
              <w:t>低量程：(0～430)mg/m3  分辨率0.1mg/m3</w:t>
            </w:r>
          </w:p>
          <w:p w:rsidR="00EE2A6D" w:rsidRPr="004D731E" w:rsidRDefault="00EE2A6D" w:rsidP="00E30DA8">
            <w:pPr>
              <w:pStyle w:val="aff3"/>
              <w:widowControl/>
              <w:spacing w:line="300" w:lineRule="exact"/>
              <w:textAlignment w:val="center"/>
              <w:rPr>
                <w:rFonts w:ascii="宋体" w:hAnsi="宋体" w:hint="eastAsia"/>
                <w:kern w:val="0"/>
                <w:szCs w:val="21"/>
              </w:rPr>
            </w:pPr>
            <w:r w:rsidRPr="004D731E">
              <w:rPr>
                <w:rFonts w:ascii="宋体" w:hAnsi="宋体" w:hint="eastAsia"/>
                <w:kern w:val="0"/>
                <w:szCs w:val="21"/>
              </w:rPr>
              <w:t>高量程：(0～4300)mg/m3</w:t>
            </w:r>
            <w:r w:rsidRPr="004D731E">
              <w:rPr>
                <w:rFonts w:ascii="宋体" w:hAnsi="宋体" w:hint="eastAsia"/>
                <w:kern w:val="0"/>
                <w:szCs w:val="21"/>
              </w:rPr>
              <w:tab/>
              <w:t>＞1000mg/m3,分辨率1mg/m3</w:t>
            </w:r>
          </w:p>
          <w:p w:rsidR="00EE2A6D" w:rsidRPr="004D731E" w:rsidRDefault="00EE2A6D" w:rsidP="00E30DA8">
            <w:pPr>
              <w:pStyle w:val="aff3"/>
              <w:widowControl/>
              <w:spacing w:line="300" w:lineRule="exact"/>
              <w:textAlignment w:val="center"/>
              <w:rPr>
                <w:rFonts w:ascii="宋体" w:hAnsi="宋体" w:hint="eastAsia"/>
                <w:kern w:val="0"/>
                <w:szCs w:val="21"/>
              </w:rPr>
            </w:pPr>
            <w:r w:rsidRPr="004D731E">
              <w:rPr>
                <w:rFonts w:ascii="宋体" w:hAnsi="宋体" w:hint="eastAsia"/>
                <w:kern w:val="0"/>
                <w:szCs w:val="21"/>
              </w:rPr>
              <w:t>≤1000mg/m3，分辨率0.1mg/m3</w:t>
            </w:r>
            <w:r w:rsidRPr="004D731E">
              <w:rPr>
                <w:rFonts w:ascii="宋体" w:hAnsi="宋体" w:hint="eastAsia"/>
                <w:kern w:val="0"/>
                <w:szCs w:val="21"/>
              </w:rPr>
              <w:tab/>
            </w:r>
          </w:p>
          <w:p w:rsidR="00EE2A6D" w:rsidRPr="004D731E" w:rsidRDefault="00EE2A6D" w:rsidP="00E30DA8">
            <w:pPr>
              <w:pStyle w:val="aff3"/>
              <w:widowControl/>
              <w:spacing w:line="300" w:lineRule="exact"/>
              <w:textAlignment w:val="center"/>
              <w:rPr>
                <w:rFonts w:ascii="宋体" w:hAnsi="宋体" w:hint="eastAsia"/>
                <w:kern w:val="0"/>
                <w:szCs w:val="21"/>
              </w:rPr>
            </w:pPr>
            <w:r w:rsidRPr="004D731E">
              <w:rPr>
                <w:rFonts w:ascii="宋体" w:hAnsi="宋体" w:hint="eastAsia"/>
                <w:kern w:val="0"/>
                <w:szCs w:val="21"/>
              </w:rPr>
              <w:t>示值误差：不超过±5％，重复性：≤2％，响应时间：≤90s</w:t>
            </w:r>
          </w:p>
          <w:p w:rsidR="00EE2A6D" w:rsidRPr="004D731E" w:rsidRDefault="00EE2A6D" w:rsidP="00E30DA8">
            <w:pPr>
              <w:pStyle w:val="aff3"/>
              <w:widowControl/>
              <w:spacing w:line="300" w:lineRule="exact"/>
              <w:textAlignment w:val="center"/>
              <w:rPr>
                <w:rFonts w:ascii="宋体" w:hAnsi="宋体" w:hint="eastAsia"/>
                <w:kern w:val="0"/>
                <w:szCs w:val="21"/>
              </w:rPr>
            </w:pPr>
            <w:r w:rsidRPr="004D731E">
              <w:rPr>
                <w:rFonts w:ascii="宋体" w:hAnsi="宋体" w:hint="eastAsia"/>
                <w:kern w:val="0"/>
                <w:szCs w:val="21"/>
              </w:rPr>
              <w:t xml:space="preserve">稳定性：1h内示值变化不大于5％ </w:t>
            </w:r>
          </w:p>
          <w:p w:rsidR="00EE2A6D" w:rsidRPr="004D731E" w:rsidRDefault="00EE2A6D" w:rsidP="00E30DA8">
            <w:pPr>
              <w:pStyle w:val="aff3"/>
              <w:widowControl/>
              <w:spacing w:line="300" w:lineRule="exact"/>
              <w:textAlignment w:val="center"/>
              <w:rPr>
                <w:rFonts w:ascii="宋体" w:hAnsi="宋体" w:hint="eastAsia"/>
                <w:kern w:val="0"/>
                <w:szCs w:val="21"/>
              </w:rPr>
            </w:pPr>
          </w:p>
          <w:p w:rsidR="00EE2A6D" w:rsidRPr="004D731E" w:rsidRDefault="00EE2A6D" w:rsidP="00E30DA8">
            <w:pPr>
              <w:pStyle w:val="aff3"/>
              <w:widowControl/>
              <w:spacing w:line="300" w:lineRule="exact"/>
              <w:textAlignment w:val="center"/>
              <w:rPr>
                <w:rFonts w:ascii="宋体" w:hAnsi="宋体" w:hint="eastAsia"/>
                <w:kern w:val="0"/>
                <w:szCs w:val="21"/>
              </w:rPr>
            </w:pPr>
            <w:r w:rsidRPr="004D731E">
              <w:rPr>
                <w:rFonts w:ascii="宋体" w:hAnsi="宋体" w:hint="eastAsia"/>
                <w:kern w:val="0"/>
                <w:szCs w:val="21"/>
              </w:rPr>
              <w:t>2.NO量程范围(0～1340)mg/m3</w:t>
            </w:r>
            <w:r w:rsidRPr="004D731E">
              <w:rPr>
                <w:rFonts w:ascii="宋体" w:hAnsi="宋体" w:hint="eastAsia"/>
                <w:kern w:val="0"/>
                <w:szCs w:val="21"/>
              </w:rPr>
              <w:tab/>
            </w:r>
            <w:r w:rsidRPr="004D731E">
              <w:rPr>
                <w:rFonts w:ascii="宋体" w:hAnsi="宋体" w:hint="eastAsia"/>
                <w:kern w:val="0"/>
                <w:szCs w:val="21"/>
              </w:rPr>
              <w:tab/>
              <w:t>＞1000mg/m3,分辨率1mg/m3</w:t>
            </w:r>
          </w:p>
          <w:p w:rsidR="00EE2A6D" w:rsidRPr="004D731E" w:rsidRDefault="00EE2A6D" w:rsidP="00E30DA8">
            <w:pPr>
              <w:pStyle w:val="aff3"/>
              <w:widowControl/>
              <w:spacing w:line="300" w:lineRule="exact"/>
              <w:textAlignment w:val="center"/>
              <w:rPr>
                <w:rFonts w:ascii="宋体" w:hAnsi="宋体"/>
                <w:kern w:val="0"/>
                <w:szCs w:val="21"/>
              </w:rPr>
            </w:pPr>
            <w:r w:rsidRPr="004D731E">
              <w:rPr>
                <w:rFonts w:ascii="宋体" w:hAnsi="宋体" w:hint="eastAsia"/>
                <w:kern w:val="0"/>
                <w:szCs w:val="21"/>
              </w:rPr>
              <w:t>≤1000mg/m3，分辨率0.1mg/m3  示值误差：不超过±5％，重复性：≤2％，响应时间：≤90s  稳定性：1h内示值变化不大于5％</w:t>
            </w:r>
          </w:p>
          <w:p w:rsidR="00EE2A6D" w:rsidRPr="004D731E" w:rsidRDefault="00EE2A6D" w:rsidP="00E30DA8">
            <w:pPr>
              <w:pStyle w:val="aff3"/>
              <w:widowControl/>
              <w:spacing w:line="300" w:lineRule="exact"/>
              <w:textAlignment w:val="center"/>
              <w:rPr>
                <w:rFonts w:ascii="宋体" w:hAnsi="宋体" w:hint="eastAsia"/>
                <w:kern w:val="0"/>
                <w:szCs w:val="21"/>
              </w:rPr>
            </w:pPr>
          </w:p>
          <w:p w:rsidR="00EE2A6D" w:rsidRPr="004D731E" w:rsidRDefault="00EE2A6D" w:rsidP="00E30DA8">
            <w:pPr>
              <w:pStyle w:val="aff3"/>
              <w:widowControl/>
              <w:spacing w:line="300" w:lineRule="exact"/>
              <w:textAlignment w:val="center"/>
              <w:rPr>
                <w:rFonts w:ascii="宋体" w:hAnsi="宋体" w:hint="eastAsia"/>
                <w:kern w:val="0"/>
                <w:szCs w:val="21"/>
              </w:rPr>
            </w:pPr>
            <w:r w:rsidRPr="004D731E">
              <w:rPr>
                <w:rFonts w:ascii="宋体" w:hAnsi="宋体" w:hint="eastAsia"/>
                <w:kern w:val="0"/>
                <w:szCs w:val="21"/>
              </w:rPr>
              <w:t>3.NO2量程范围(0～1030) mg/m3</w:t>
            </w:r>
            <w:r w:rsidRPr="004D731E">
              <w:rPr>
                <w:rFonts w:ascii="宋体" w:hAnsi="宋体" w:hint="eastAsia"/>
                <w:kern w:val="0"/>
                <w:szCs w:val="21"/>
              </w:rPr>
              <w:tab/>
            </w:r>
            <w:r w:rsidRPr="004D731E">
              <w:rPr>
                <w:rFonts w:ascii="宋体" w:hAnsi="宋体" w:hint="eastAsia"/>
                <w:kern w:val="0"/>
                <w:szCs w:val="21"/>
              </w:rPr>
              <w:tab/>
              <w:t>＞1000mg/m3,分辨率1mg/m3</w:t>
            </w:r>
          </w:p>
          <w:p w:rsidR="00EE2A6D" w:rsidRPr="004D731E" w:rsidRDefault="00EE2A6D" w:rsidP="00E30DA8">
            <w:pPr>
              <w:pStyle w:val="aff3"/>
              <w:widowControl/>
              <w:spacing w:line="300" w:lineRule="exact"/>
              <w:textAlignment w:val="center"/>
              <w:rPr>
                <w:rFonts w:ascii="宋体" w:hAnsi="宋体"/>
                <w:kern w:val="0"/>
                <w:szCs w:val="21"/>
              </w:rPr>
            </w:pPr>
            <w:r w:rsidRPr="004D731E">
              <w:rPr>
                <w:rFonts w:ascii="宋体" w:hAnsi="宋体" w:hint="eastAsia"/>
                <w:kern w:val="0"/>
                <w:szCs w:val="21"/>
              </w:rPr>
              <w:t>≤1000mg/m3，分辨率0.1mg/m3  示值误差：不超过±5％，重复性：≤2％，响应时间：≤90s  稳定性：1h内示值变化不大于5％</w:t>
            </w:r>
          </w:p>
          <w:p w:rsidR="00EE2A6D" w:rsidRPr="004D731E" w:rsidRDefault="00EE2A6D" w:rsidP="00E30DA8">
            <w:pPr>
              <w:pStyle w:val="aff3"/>
              <w:widowControl/>
              <w:spacing w:line="300" w:lineRule="exact"/>
              <w:textAlignment w:val="center"/>
              <w:rPr>
                <w:rFonts w:ascii="宋体" w:hAnsi="宋体" w:hint="eastAsia"/>
                <w:kern w:val="0"/>
                <w:szCs w:val="21"/>
              </w:rPr>
            </w:pPr>
          </w:p>
          <w:p w:rsidR="00EE2A6D" w:rsidRPr="004D731E" w:rsidRDefault="00EE2A6D" w:rsidP="00E30DA8">
            <w:pPr>
              <w:pStyle w:val="aff3"/>
              <w:widowControl/>
              <w:spacing w:line="300" w:lineRule="exact"/>
              <w:textAlignment w:val="center"/>
              <w:rPr>
                <w:rFonts w:ascii="宋体" w:hAnsi="宋体" w:hint="eastAsia"/>
                <w:kern w:val="0"/>
                <w:szCs w:val="21"/>
              </w:rPr>
            </w:pPr>
            <w:r w:rsidRPr="004D731E">
              <w:rPr>
                <w:rFonts w:ascii="宋体" w:hAnsi="宋体" w:hint="eastAsia"/>
                <w:kern w:val="0"/>
                <w:szCs w:val="21"/>
              </w:rPr>
              <w:t>4.O2量程范围(0～30)%</w:t>
            </w:r>
            <w:r w:rsidRPr="004D731E">
              <w:rPr>
                <w:rFonts w:ascii="宋体" w:hAnsi="宋体" w:hint="eastAsia"/>
                <w:kern w:val="0"/>
                <w:szCs w:val="21"/>
              </w:rPr>
              <w:tab/>
              <w:t>分辨率0.01%</w:t>
            </w:r>
            <w:r w:rsidRPr="004D731E">
              <w:rPr>
                <w:rFonts w:ascii="宋体" w:hAnsi="宋体" w:hint="eastAsia"/>
                <w:kern w:val="0"/>
                <w:szCs w:val="21"/>
              </w:rPr>
              <w:tab/>
              <w:t xml:space="preserve">  ＞1000mg/m3,分辨率1mg/m3</w:t>
            </w:r>
          </w:p>
          <w:p w:rsidR="00EE2A6D" w:rsidRPr="004D731E" w:rsidRDefault="00EE2A6D" w:rsidP="00E30DA8">
            <w:pPr>
              <w:pStyle w:val="aff3"/>
              <w:widowControl/>
              <w:spacing w:line="300" w:lineRule="exact"/>
              <w:textAlignment w:val="center"/>
              <w:rPr>
                <w:rFonts w:ascii="宋体" w:hAnsi="宋体" w:hint="eastAsia"/>
                <w:kern w:val="0"/>
                <w:szCs w:val="21"/>
              </w:rPr>
            </w:pPr>
            <w:r w:rsidRPr="004D731E">
              <w:rPr>
                <w:rFonts w:ascii="宋体" w:hAnsi="宋体" w:hint="eastAsia"/>
                <w:kern w:val="0"/>
                <w:szCs w:val="21"/>
              </w:rPr>
              <w:t>≤1000mg/m3，分辨率0.1mg/m3  示值误差：不超过±5％，重复性：≤2％，响应时间：≤90s  稳定性：1h内示值变化不大于5％</w:t>
            </w:r>
          </w:p>
          <w:p w:rsidR="00EE2A6D" w:rsidRPr="004D731E" w:rsidRDefault="00EE2A6D" w:rsidP="00E30DA8">
            <w:pPr>
              <w:pStyle w:val="aff3"/>
              <w:widowControl/>
              <w:spacing w:line="300" w:lineRule="exact"/>
              <w:textAlignment w:val="center"/>
              <w:rPr>
                <w:rFonts w:ascii="宋体" w:hAnsi="宋体" w:hint="eastAsia"/>
                <w:kern w:val="0"/>
                <w:szCs w:val="21"/>
              </w:rPr>
            </w:pPr>
          </w:p>
          <w:p w:rsidR="00EE2A6D" w:rsidRPr="004D731E" w:rsidRDefault="00EE2A6D" w:rsidP="00E30DA8">
            <w:pPr>
              <w:pStyle w:val="aff3"/>
              <w:widowControl/>
              <w:spacing w:line="300" w:lineRule="exact"/>
              <w:textAlignment w:val="center"/>
              <w:rPr>
                <w:rFonts w:ascii="宋体" w:hAnsi="宋体" w:hint="eastAsia"/>
                <w:kern w:val="0"/>
                <w:szCs w:val="21"/>
              </w:rPr>
            </w:pPr>
            <w:r w:rsidRPr="004D731E">
              <w:rPr>
                <w:rFonts w:ascii="宋体" w:hAnsi="宋体" w:hint="eastAsia"/>
                <w:kern w:val="0"/>
                <w:szCs w:val="21"/>
              </w:rPr>
              <w:t>5.烟气湿度</w:t>
            </w:r>
            <w:r w:rsidRPr="004D731E">
              <w:rPr>
                <w:rFonts w:ascii="宋体" w:hAnsi="宋体" w:hint="eastAsia"/>
                <w:kern w:val="0"/>
                <w:szCs w:val="21"/>
              </w:rPr>
              <w:tab/>
              <w:t>(0～40)%</w:t>
            </w:r>
            <w:r w:rsidRPr="004D731E">
              <w:rPr>
                <w:rFonts w:ascii="宋体" w:hAnsi="宋体" w:hint="eastAsia"/>
                <w:kern w:val="0"/>
                <w:szCs w:val="21"/>
              </w:rPr>
              <w:tab/>
              <w:t>分辨率0.1%</w:t>
            </w:r>
            <w:r w:rsidRPr="004D731E">
              <w:rPr>
                <w:rFonts w:ascii="宋体" w:hAnsi="宋体" w:hint="eastAsia"/>
                <w:kern w:val="0"/>
                <w:szCs w:val="21"/>
              </w:rPr>
              <w:tab/>
              <w:t>准确度不超过±2%</w:t>
            </w:r>
          </w:p>
          <w:p w:rsidR="00EE2A6D" w:rsidRPr="004D731E" w:rsidRDefault="00EE2A6D" w:rsidP="00E30DA8">
            <w:pPr>
              <w:pStyle w:val="aff3"/>
              <w:widowControl/>
              <w:spacing w:line="300" w:lineRule="exact"/>
              <w:textAlignment w:val="center"/>
              <w:rPr>
                <w:rFonts w:ascii="宋体" w:hAnsi="宋体" w:hint="eastAsia"/>
                <w:kern w:val="0"/>
                <w:szCs w:val="21"/>
              </w:rPr>
            </w:pPr>
            <w:r w:rsidRPr="004D731E">
              <w:rPr>
                <w:rFonts w:ascii="宋体" w:hAnsi="宋体" w:hint="eastAsia"/>
                <w:kern w:val="0"/>
                <w:szCs w:val="21"/>
              </w:rPr>
              <w:tab/>
              <w:t xml:space="preserve">       (40～60)%</w:t>
            </w:r>
            <w:r w:rsidRPr="004D731E">
              <w:rPr>
                <w:rFonts w:ascii="宋体" w:hAnsi="宋体" w:hint="eastAsia"/>
                <w:kern w:val="0"/>
                <w:szCs w:val="21"/>
              </w:rPr>
              <w:tab/>
              <w:t>分辨率0.1%</w:t>
            </w:r>
            <w:r w:rsidRPr="004D731E">
              <w:rPr>
                <w:rFonts w:ascii="宋体" w:hAnsi="宋体" w:hint="eastAsia"/>
                <w:kern w:val="0"/>
                <w:szCs w:val="21"/>
              </w:rPr>
              <w:tab/>
              <w:t>准确度不超过±4%</w:t>
            </w:r>
          </w:p>
          <w:p w:rsidR="00EE2A6D" w:rsidRPr="004D731E" w:rsidRDefault="00EE2A6D" w:rsidP="00E30DA8">
            <w:pPr>
              <w:pStyle w:val="aff3"/>
              <w:widowControl/>
              <w:spacing w:line="300" w:lineRule="exact"/>
              <w:textAlignment w:val="center"/>
              <w:rPr>
                <w:rFonts w:ascii="宋体" w:hAnsi="宋体" w:hint="eastAsia"/>
                <w:kern w:val="0"/>
                <w:szCs w:val="21"/>
              </w:rPr>
            </w:pPr>
            <w:r w:rsidRPr="004D731E">
              <w:rPr>
                <w:rFonts w:ascii="宋体" w:hAnsi="宋体" w:hint="eastAsia"/>
                <w:szCs w:val="21"/>
              </w:rPr>
              <w:t>6.△</w:t>
            </w:r>
            <w:r w:rsidRPr="004D731E">
              <w:rPr>
                <w:rFonts w:ascii="宋体" w:hAnsi="宋体" w:hint="eastAsia"/>
                <w:kern w:val="0"/>
                <w:szCs w:val="21"/>
              </w:rPr>
              <w:t>主机重量</w:t>
            </w:r>
            <w:r w:rsidRPr="004D731E">
              <w:rPr>
                <w:rFonts w:ascii="宋体" w:hAnsi="宋体" w:hint="eastAsia"/>
                <w:kern w:val="0"/>
                <w:szCs w:val="21"/>
              </w:rPr>
              <w:tab/>
              <w:t>＜5.0kg</w:t>
            </w:r>
          </w:p>
          <w:p w:rsidR="00EE2A6D" w:rsidRPr="004D731E" w:rsidRDefault="00EE2A6D" w:rsidP="00E30DA8">
            <w:pPr>
              <w:pStyle w:val="aff3"/>
              <w:widowControl/>
              <w:spacing w:line="300" w:lineRule="exact"/>
              <w:textAlignment w:val="center"/>
              <w:rPr>
                <w:rFonts w:ascii="宋体" w:hAnsi="宋体" w:hint="eastAsia"/>
                <w:kern w:val="0"/>
                <w:szCs w:val="21"/>
              </w:rPr>
            </w:pPr>
            <w:r w:rsidRPr="004D731E">
              <w:rPr>
                <w:rFonts w:ascii="宋体" w:hAnsi="宋体" w:hint="eastAsia"/>
                <w:kern w:val="0"/>
                <w:szCs w:val="21"/>
              </w:rPr>
              <w:t>三、仪器配置：</w:t>
            </w:r>
          </w:p>
          <w:p w:rsidR="00EE2A6D" w:rsidRPr="004D731E" w:rsidRDefault="00EE2A6D" w:rsidP="00E30DA8">
            <w:pPr>
              <w:pStyle w:val="aff3"/>
              <w:widowControl/>
              <w:spacing w:line="300" w:lineRule="exact"/>
              <w:textAlignment w:val="center"/>
              <w:rPr>
                <w:rFonts w:ascii="宋体" w:hAnsi="宋体" w:cs="宋体" w:hint="eastAsia"/>
                <w:b/>
                <w:bCs/>
                <w:szCs w:val="21"/>
              </w:rPr>
            </w:pPr>
            <w:r w:rsidRPr="004D731E">
              <w:rPr>
                <w:rFonts w:ascii="宋体" w:hAnsi="宋体" w:hint="eastAsia"/>
                <w:kern w:val="0"/>
                <w:szCs w:val="21"/>
              </w:rPr>
              <w:t>主机1台、平板手操器1台、电源适配器1套、</w:t>
            </w:r>
            <w:proofErr w:type="gramStart"/>
            <w:r w:rsidRPr="004D731E">
              <w:rPr>
                <w:rFonts w:ascii="宋体" w:hAnsi="宋体" w:hint="eastAsia"/>
                <w:kern w:val="0"/>
                <w:szCs w:val="21"/>
              </w:rPr>
              <w:t>一</w:t>
            </w:r>
            <w:proofErr w:type="gramEnd"/>
            <w:r w:rsidRPr="004D731E">
              <w:rPr>
                <w:rFonts w:ascii="宋体" w:hAnsi="宋体" w:hint="eastAsia"/>
                <w:kern w:val="0"/>
                <w:szCs w:val="21"/>
              </w:rPr>
              <w:t>体式烟气流速监测仪1套、</w:t>
            </w:r>
            <w:proofErr w:type="gramStart"/>
            <w:r w:rsidRPr="004D731E">
              <w:rPr>
                <w:rFonts w:ascii="宋体" w:hAnsi="宋体" w:hint="eastAsia"/>
                <w:kern w:val="0"/>
                <w:szCs w:val="21"/>
              </w:rPr>
              <w:t>蓝牙热敏</w:t>
            </w:r>
            <w:proofErr w:type="gramEnd"/>
            <w:r w:rsidRPr="004D731E">
              <w:rPr>
                <w:rFonts w:ascii="宋体" w:hAnsi="宋体" w:hint="eastAsia"/>
                <w:kern w:val="0"/>
                <w:szCs w:val="21"/>
              </w:rPr>
              <w:t>打印机1套、其他必要的配件1套。</w:t>
            </w:r>
          </w:p>
        </w:tc>
      </w:tr>
      <w:tr w:rsidR="00EE2A6D" w:rsidRPr="004D731E" w:rsidTr="00E30DA8">
        <w:trPr>
          <w:trHeight w:val="567"/>
          <w:jc w:val="center"/>
        </w:trPr>
        <w:tc>
          <w:tcPr>
            <w:tcW w:w="786" w:type="dxa"/>
            <w:tcBorders>
              <w:left w:val="single" w:sz="4" w:space="0" w:color="auto"/>
            </w:tcBorders>
            <w:vAlign w:val="center"/>
          </w:tcPr>
          <w:p w:rsidR="00EE2A6D" w:rsidRPr="004D731E" w:rsidRDefault="00EE2A6D" w:rsidP="00E30DA8">
            <w:pPr>
              <w:widowControl/>
              <w:spacing w:line="360" w:lineRule="exact"/>
              <w:jc w:val="center"/>
              <w:textAlignment w:val="center"/>
              <w:rPr>
                <w:rFonts w:ascii="宋体" w:hAnsi="宋体" w:cs="宋体" w:hint="eastAsia"/>
                <w:szCs w:val="21"/>
              </w:rPr>
            </w:pPr>
            <w:r w:rsidRPr="004D731E">
              <w:rPr>
                <w:rFonts w:ascii="宋体" w:hAnsi="宋体" w:cs="宋体" w:hint="eastAsia"/>
                <w:szCs w:val="21"/>
              </w:rPr>
              <w:lastRenderedPageBreak/>
              <w:t>28</w:t>
            </w:r>
          </w:p>
        </w:tc>
        <w:tc>
          <w:tcPr>
            <w:tcW w:w="985" w:type="dxa"/>
            <w:vAlign w:val="center"/>
          </w:tcPr>
          <w:p w:rsidR="00EE2A6D" w:rsidRPr="004D731E" w:rsidRDefault="00EE2A6D" w:rsidP="00E30DA8">
            <w:pPr>
              <w:autoSpaceDE w:val="0"/>
              <w:autoSpaceDN w:val="0"/>
              <w:rPr>
                <w:rFonts w:ascii="宋体" w:hAnsi="宋体" w:cs="宋体" w:hint="eastAsia"/>
                <w:kern w:val="0"/>
                <w:szCs w:val="21"/>
              </w:rPr>
            </w:pPr>
            <w:r w:rsidRPr="004D731E">
              <w:rPr>
                <w:rFonts w:ascii="宋体" w:hAnsi="宋体" w:cs="宋体" w:hint="eastAsia"/>
                <w:kern w:val="0"/>
                <w:szCs w:val="21"/>
              </w:rPr>
              <w:t>多功能声级计</w:t>
            </w:r>
          </w:p>
        </w:tc>
        <w:tc>
          <w:tcPr>
            <w:tcW w:w="645" w:type="dxa"/>
            <w:gridSpan w:val="2"/>
            <w:vAlign w:val="center"/>
          </w:tcPr>
          <w:p w:rsidR="00EE2A6D" w:rsidRPr="004D731E" w:rsidRDefault="00EE2A6D" w:rsidP="00E30DA8">
            <w:pPr>
              <w:widowControl/>
              <w:spacing w:line="360" w:lineRule="exact"/>
              <w:textAlignment w:val="center"/>
              <w:rPr>
                <w:rFonts w:ascii="宋体" w:hAnsi="宋体" w:cs="宋体" w:hint="eastAsia"/>
                <w:kern w:val="0"/>
                <w:szCs w:val="21"/>
              </w:rPr>
            </w:pPr>
            <w:r w:rsidRPr="004D731E">
              <w:rPr>
                <w:rFonts w:ascii="宋体" w:hAnsi="宋体" w:cs="宋体" w:hint="eastAsia"/>
                <w:kern w:val="0"/>
                <w:szCs w:val="21"/>
              </w:rPr>
              <w:t>台</w:t>
            </w:r>
          </w:p>
        </w:tc>
        <w:tc>
          <w:tcPr>
            <w:tcW w:w="709" w:type="dxa"/>
            <w:vAlign w:val="center"/>
          </w:tcPr>
          <w:p w:rsidR="00EE2A6D" w:rsidRPr="004D731E" w:rsidRDefault="00EE2A6D" w:rsidP="00E30DA8">
            <w:pPr>
              <w:widowControl/>
              <w:spacing w:line="360" w:lineRule="exact"/>
              <w:ind w:firstLineChars="100" w:firstLine="210"/>
              <w:textAlignment w:val="center"/>
              <w:rPr>
                <w:rFonts w:ascii="宋体" w:hAnsi="宋体" w:cs="宋体" w:hint="eastAsia"/>
                <w:kern w:val="0"/>
                <w:szCs w:val="21"/>
              </w:rPr>
            </w:pPr>
            <w:r w:rsidRPr="004D731E">
              <w:rPr>
                <w:rFonts w:ascii="宋体" w:hAnsi="宋体" w:cs="宋体"/>
                <w:kern w:val="0"/>
                <w:szCs w:val="21"/>
              </w:rPr>
              <w:t>8</w:t>
            </w:r>
          </w:p>
        </w:tc>
        <w:tc>
          <w:tcPr>
            <w:tcW w:w="7067" w:type="dxa"/>
            <w:vAlign w:val="center"/>
          </w:tcPr>
          <w:p w:rsidR="00EE2A6D" w:rsidRPr="004D731E" w:rsidRDefault="00EE2A6D" w:rsidP="00E30DA8">
            <w:pPr>
              <w:widowControl/>
              <w:spacing w:line="300" w:lineRule="exact"/>
              <w:ind w:firstLine="440"/>
              <w:textAlignment w:val="center"/>
              <w:rPr>
                <w:rFonts w:ascii="宋体" w:hAnsi="宋体" w:cs="宋体"/>
                <w:kern w:val="0"/>
                <w:szCs w:val="21"/>
              </w:rPr>
            </w:pPr>
            <w:r w:rsidRPr="004D731E">
              <w:rPr>
                <w:rFonts w:ascii="宋体" w:hAnsi="宋体" w:cs="宋体" w:hint="eastAsia"/>
                <w:kern w:val="0"/>
                <w:szCs w:val="21"/>
              </w:rPr>
              <w:t>1.基本性能</w:t>
            </w:r>
          </w:p>
          <w:p w:rsidR="00EE2A6D" w:rsidRPr="004D731E" w:rsidRDefault="00EE2A6D" w:rsidP="00E30DA8">
            <w:pPr>
              <w:pStyle w:val="aff3"/>
              <w:widowControl/>
              <w:spacing w:line="300" w:lineRule="exact"/>
              <w:ind w:leftChars="209" w:left="456" w:hangingChars="8" w:hanging="17"/>
              <w:textAlignment w:val="center"/>
              <w:rPr>
                <w:rFonts w:ascii="宋体" w:hAnsi="宋体"/>
                <w:kern w:val="0"/>
                <w:szCs w:val="21"/>
              </w:rPr>
            </w:pPr>
            <w:r w:rsidRPr="004D731E">
              <w:rPr>
                <w:rFonts w:ascii="宋体" w:hAnsi="宋体" w:hint="eastAsia"/>
                <w:kern w:val="0"/>
                <w:szCs w:val="21"/>
              </w:rPr>
              <w:t>1.1执行标准</w:t>
            </w:r>
          </w:p>
          <w:p w:rsidR="00EE2A6D" w:rsidRPr="004D731E" w:rsidRDefault="00EE2A6D" w:rsidP="00E30DA8">
            <w:pPr>
              <w:pStyle w:val="aff3"/>
              <w:widowControl/>
              <w:spacing w:line="300" w:lineRule="exact"/>
              <w:ind w:leftChars="200" w:left="437" w:hangingChars="8" w:hanging="17"/>
              <w:textAlignment w:val="center"/>
              <w:rPr>
                <w:rFonts w:ascii="宋体" w:hAnsi="宋体"/>
                <w:kern w:val="0"/>
                <w:szCs w:val="21"/>
              </w:rPr>
            </w:pPr>
            <w:r w:rsidRPr="004D731E">
              <w:rPr>
                <w:rFonts w:ascii="宋体" w:hAnsi="宋体"/>
                <w:kern w:val="0"/>
                <w:szCs w:val="21"/>
              </w:rPr>
              <w:t>GB/T 3785.1—2010 1级/ IEC 61672-1：2013 Class 1</w:t>
            </w:r>
            <w:r w:rsidRPr="004D731E">
              <w:rPr>
                <w:rFonts w:ascii="宋体" w:hAnsi="宋体" w:hint="eastAsia"/>
                <w:kern w:val="0"/>
                <w:szCs w:val="21"/>
              </w:rPr>
              <w:t>；</w:t>
            </w:r>
          </w:p>
          <w:p w:rsidR="00EE2A6D" w:rsidRPr="004D731E" w:rsidRDefault="00EE2A6D" w:rsidP="00E30DA8">
            <w:pPr>
              <w:pStyle w:val="aff3"/>
              <w:widowControl/>
              <w:spacing w:line="300" w:lineRule="exact"/>
              <w:textAlignment w:val="center"/>
              <w:rPr>
                <w:rFonts w:ascii="宋体" w:hAnsi="宋体"/>
                <w:kern w:val="0"/>
                <w:szCs w:val="21"/>
              </w:rPr>
            </w:pPr>
            <w:r w:rsidRPr="004D731E">
              <w:rPr>
                <w:rFonts w:ascii="宋体" w:hAnsi="宋体"/>
                <w:kern w:val="0"/>
                <w:szCs w:val="21"/>
              </w:rPr>
              <w:t>GB/T 3241—2010 1级/IEC 61260-1:2014 Class 1</w:t>
            </w:r>
            <w:r w:rsidRPr="004D731E">
              <w:rPr>
                <w:rFonts w:ascii="宋体" w:hAnsi="宋体" w:hint="eastAsia"/>
                <w:kern w:val="0"/>
                <w:szCs w:val="21"/>
              </w:rPr>
              <w:t>。</w:t>
            </w:r>
          </w:p>
          <w:p w:rsidR="00EE2A6D" w:rsidRPr="004D731E" w:rsidRDefault="00EE2A6D" w:rsidP="00E30DA8">
            <w:pPr>
              <w:pStyle w:val="aff3"/>
              <w:widowControl/>
              <w:spacing w:line="300" w:lineRule="exact"/>
              <w:textAlignment w:val="center"/>
              <w:rPr>
                <w:rFonts w:ascii="宋体" w:hAnsi="宋体"/>
                <w:kern w:val="0"/>
                <w:szCs w:val="21"/>
              </w:rPr>
            </w:pPr>
            <w:r w:rsidRPr="004D731E">
              <w:rPr>
                <w:rFonts w:ascii="宋体" w:hAnsi="宋体" w:hint="eastAsia"/>
                <w:kern w:val="0"/>
                <w:szCs w:val="21"/>
              </w:rPr>
              <w:t>1.2传声器：</w:t>
            </w:r>
            <w:r w:rsidRPr="004D731E">
              <w:rPr>
                <w:rFonts w:ascii="宋体" w:hAnsi="宋体"/>
                <w:kern w:val="0"/>
                <w:szCs w:val="21"/>
              </w:rPr>
              <w:t>预极化测试电容传声器</w:t>
            </w:r>
            <w:r w:rsidRPr="004D731E">
              <w:rPr>
                <w:rFonts w:ascii="宋体" w:hAnsi="宋体" w:hint="eastAsia"/>
                <w:kern w:val="0"/>
                <w:szCs w:val="21"/>
              </w:rPr>
              <w:t>。</w:t>
            </w:r>
          </w:p>
          <w:p w:rsidR="00EE2A6D" w:rsidRPr="004D731E" w:rsidRDefault="00EE2A6D" w:rsidP="00E30DA8">
            <w:pPr>
              <w:pStyle w:val="aff3"/>
              <w:widowControl/>
              <w:spacing w:line="300" w:lineRule="exact"/>
              <w:textAlignment w:val="center"/>
              <w:rPr>
                <w:rFonts w:ascii="宋体" w:hAnsi="宋体"/>
                <w:kern w:val="0"/>
                <w:szCs w:val="21"/>
              </w:rPr>
            </w:pPr>
            <w:r w:rsidRPr="004D731E">
              <w:rPr>
                <w:rFonts w:ascii="宋体" w:hAnsi="宋体" w:hint="eastAsia"/>
                <w:kern w:val="0"/>
                <w:szCs w:val="21"/>
              </w:rPr>
              <w:t>1.3声压级测量范围：</w:t>
            </w:r>
          </w:p>
          <w:p w:rsidR="00EE2A6D" w:rsidRPr="004D731E" w:rsidRDefault="00EE2A6D" w:rsidP="00E30DA8">
            <w:pPr>
              <w:pStyle w:val="aff3"/>
              <w:widowControl/>
              <w:spacing w:line="300" w:lineRule="exact"/>
              <w:textAlignment w:val="center"/>
              <w:rPr>
                <w:rFonts w:ascii="宋体" w:hAnsi="宋体"/>
                <w:kern w:val="0"/>
                <w:szCs w:val="21"/>
              </w:rPr>
            </w:pPr>
            <w:r w:rsidRPr="004D731E">
              <w:rPr>
                <w:rFonts w:ascii="宋体" w:hAnsi="宋体"/>
                <w:kern w:val="0"/>
                <w:szCs w:val="21"/>
              </w:rPr>
              <w:t>A计权声级20 dBA～143 dBA；</w:t>
            </w:r>
          </w:p>
          <w:p w:rsidR="00EE2A6D" w:rsidRPr="004D731E" w:rsidRDefault="00EE2A6D" w:rsidP="00E30DA8">
            <w:pPr>
              <w:pStyle w:val="aff3"/>
              <w:widowControl/>
              <w:spacing w:line="300" w:lineRule="exact"/>
              <w:textAlignment w:val="center"/>
              <w:rPr>
                <w:rFonts w:ascii="宋体" w:hAnsi="宋体"/>
                <w:kern w:val="0"/>
                <w:szCs w:val="21"/>
              </w:rPr>
            </w:pPr>
            <w:r w:rsidRPr="004D731E">
              <w:rPr>
                <w:rFonts w:ascii="宋体" w:hAnsi="宋体"/>
                <w:kern w:val="0"/>
                <w:szCs w:val="21"/>
              </w:rPr>
              <w:t>C计权声级25 dBC～143 dBC；</w:t>
            </w:r>
          </w:p>
          <w:p w:rsidR="00EE2A6D" w:rsidRPr="004D731E" w:rsidRDefault="00EE2A6D" w:rsidP="00E30DA8">
            <w:pPr>
              <w:pStyle w:val="aff3"/>
              <w:widowControl/>
              <w:spacing w:line="300" w:lineRule="exact"/>
              <w:textAlignment w:val="center"/>
              <w:rPr>
                <w:rFonts w:ascii="宋体" w:hAnsi="宋体"/>
                <w:kern w:val="0"/>
                <w:szCs w:val="21"/>
              </w:rPr>
            </w:pPr>
            <w:r w:rsidRPr="004D731E">
              <w:rPr>
                <w:rFonts w:ascii="宋体" w:hAnsi="宋体"/>
                <w:kern w:val="0"/>
                <w:szCs w:val="21"/>
              </w:rPr>
              <w:t>Z计权声级30 dBZ～143 dBZ；</w:t>
            </w:r>
          </w:p>
          <w:p w:rsidR="00EE2A6D" w:rsidRPr="004D731E" w:rsidRDefault="00EE2A6D" w:rsidP="00E30DA8">
            <w:pPr>
              <w:pStyle w:val="aff3"/>
              <w:widowControl/>
              <w:spacing w:line="300" w:lineRule="exact"/>
              <w:textAlignment w:val="center"/>
              <w:rPr>
                <w:rFonts w:ascii="宋体" w:hAnsi="宋体"/>
                <w:kern w:val="0"/>
                <w:szCs w:val="21"/>
              </w:rPr>
            </w:pPr>
            <w:r w:rsidRPr="004D731E">
              <w:rPr>
                <w:rFonts w:ascii="宋体" w:hAnsi="宋体"/>
                <w:kern w:val="0"/>
                <w:szCs w:val="21"/>
              </w:rPr>
              <w:t>C计权峰值声级60 dB～146 dB。</w:t>
            </w:r>
          </w:p>
          <w:p w:rsidR="00EE2A6D" w:rsidRPr="004D731E" w:rsidRDefault="00EE2A6D" w:rsidP="00E30DA8">
            <w:pPr>
              <w:pStyle w:val="aff3"/>
              <w:widowControl/>
              <w:spacing w:line="300" w:lineRule="exact"/>
              <w:textAlignment w:val="center"/>
              <w:rPr>
                <w:rFonts w:ascii="宋体" w:hAnsi="宋体"/>
                <w:kern w:val="0"/>
                <w:szCs w:val="21"/>
              </w:rPr>
            </w:pPr>
            <w:r w:rsidRPr="004D731E">
              <w:rPr>
                <w:rFonts w:ascii="宋体" w:hAnsi="宋体" w:hint="eastAsia"/>
                <w:kern w:val="0"/>
                <w:szCs w:val="21"/>
              </w:rPr>
              <w:t>1.4频率范围：10 Hz</w:t>
            </w:r>
            <w:r w:rsidRPr="004D731E">
              <w:rPr>
                <w:rFonts w:ascii="宋体" w:hAnsi="宋体"/>
                <w:kern w:val="0"/>
                <w:szCs w:val="21"/>
              </w:rPr>
              <w:t>～</w:t>
            </w:r>
            <w:r w:rsidRPr="004D731E">
              <w:rPr>
                <w:rFonts w:ascii="宋体" w:hAnsi="宋体" w:hint="eastAsia"/>
                <w:kern w:val="0"/>
                <w:szCs w:val="21"/>
              </w:rPr>
              <w:t>20 kHz。</w:t>
            </w:r>
          </w:p>
          <w:p w:rsidR="00EE2A6D" w:rsidRPr="004D731E" w:rsidRDefault="00EE2A6D" w:rsidP="00E30DA8">
            <w:pPr>
              <w:pStyle w:val="aff3"/>
              <w:widowControl/>
              <w:spacing w:line="300" w:lineRule="exact"/>
              <w:textAlignment w:val="center"/>
              <w:rPr>
                <w:rFonts w:ascii="宋体" w:hAnsi="宋体"/>
                <w:kern w:val="0"/>
                <w:szCs w:val="21"/>
              </w:rPr>
            </w:pPr>
            <w:r w:rsidRPr="004D731E">
              <w:rPr>
                <w:rFonts w:ascii="宋体" w:hAnsi="宋体" w:hint="eastAsia"/>
                <w:kern w:val="0"/>
                <w:szCs w:val="21"/>
              </w:rPr>
              <w:t>1.5本机电噪声：</w:t>
            </w:r>
            <w:r w:rsidRPr="004D731E">
              <w:rPr>
                <w:rFonts w:ascii="宋体" w:hAnsi="宋体"/>
                <w:kern w:val="0"/>
                <w:szCs w:val="21"/>
              </w:rPr>
              <w:t>10 dBA，15 dBC，20 dBZ（以1 μV为0 dB）；</w:t>
            </w:r>
          </w:p>
          <w:p w:rsidR="00EE2A6D" w:rsidRPr="004D731E" w:rsidRDefault="00EE2A6D" w:rsidP="00E30DA8">
            <w:pPr>
              <w:pStyle w:val="aff3"/>
              <w:widowControl/>
              <w:spacing w:line="300" w:lineRule="exact"/>
              <w:textAlignment w:val="center"/>
              <w:rPr>
                <w:rFonts w:ascii="宋体" w:hAnsi="宋体"/>
                <w:kern w:val="0"/>
                <w:szCs w:val="21"/>
              </w:rPr>
            </w:pPr>
            <w:r w:rsidRPr="004D731E">
              <w:rPr>
                <w:rFonts w:ascii="宋体" w:hAnsi="宋体" w:hint="eastAsia"/>
                <w:kern w:val="0"/>
                <w:szCs w:val="21"/>
              </w:rPr>
              <w:t>1.6</w:t>
            </w:r>
            <w:r w:rsidRPr="004D731E">
              <w:rPr>
                <w:rFonts w:ascii="宋体" w:hAnsi="宋体"/>
                <w:kern w:val="0"/>
                <w:szCs w:val="21"/>
              </w:rPr>
              <w:t>Ａ/Ｄ</w:t>
            </w:r>
            <w:r w:rsidRPr="004D731E">
              <w:rPr>
                <w:rFonts w:ascii="宋体" w:hAnsi="宋体" w:hint="eastAsia"/>
                <w:kern w:val="0"/>
                <w:szCs w:val="21"/>
              </w:rPr>
              <w:t>位数：24位。</w:t>
            </w:r>
          </w:p>
          <w:p w:rsidR="00EE2A6D" w:rsidRPr="004D731E" w:rsidRDefault="00EE2A6D" w:rsidP="00E30DA8">
            <w:pPr>
              <w:pStyle w:val="aff3"/>
              <w:widowControl/>
              <w:spacing w:line="300" w:lineRule="exact"/>
              <w:textAlignment w:val="center"/>
              <w:rPr>
                <w:rFonts w:ascii="宋体" w:hAnsi="宋体"/>
                <w:kern w:val="0"/>
                <w:szCs w:val="21"/>
              </w:rPr>
            </w:pPr>
            <w:r w:rsidRPr="004D731E">
              <w:rPr>
                <w:rFonts w:ascii="宋体" w:hAnsi="宋体" w:hint="eastAsia"/>
                <w:kern w:val="0"/>
                <w:szCs w:val="21"/>
              </w:rPr>
              <w:t>1.7采样频率： 48 kHz。</w:t>
            </w:r>
          </w:p>
          <w:p w:rsidR="00EE2A6D" w:rsidRPr="004D731E" w:rsidRDefault="00EE2A6D" w:rsidP="00E30DA8">
            <w:pPr>
              <w:pStyle w:val="aff3"/>
              <w:widowControl/>
              <w:spacing w:line="300" w:lineRule="exact"/>
              <w:textAlignment w:val="center"/>
              <w:rPr>
                <w:rFonts w:ascii="宋体" w:hAnsi="宋体"/>
                <w:kern w:val="0"/>
                <w:szCs w:val="21"/>
              </w:rPr>
            </w:pPr>
            <w:r w:rsidRPr="004D731E">
              <w:rPr>
                <w:rFonts w:ascii="宋体" w:hAnsi="宋体" w:hint="eastAsia"/>
                <w:kern w:val="0"/>
                <w:szCs w:val="21"/>
              </w:rPr>
              <w:t>1.8检波特性：真有效值数字检波。</w:t>
            </w:r>
          </w:p>
          <w:p w:rsidR="00EE2A6D" w:rsidRPr="004D731E" w:rsidRDefault="00EE2A6D" w:rsidP="00E30DA8">
            <w:pPr>
              <w:pStyle w:val="aff3"/>
              <w:widowControl/>
              <w:spacing w:line="300" w:lineRule="exact"/>
              <w:textAlignment w:val="center"/>
              <w:rPr>
                <w:rFonts w:ascii="宋体" w:hAnsi="宋体"/>
                <w:kern w:val="0"/>
                <w:szCs w:val="21"/>
              </w:rPr>
            </w:pPr>
            <w:r w:rsidRPr="004D731E">
              <w:rPr>
                <w:rFonts w:ascii="宋体" w:hAnsi="宋体" w:hint="eastAsia"/>
                <w:kern w:val="0"/>
                <w:szCs w:val="21"/>
              </w:rPr>
              <w:t>1.9显示器：</w:t>
            </w:r>
            <w:r w:rsidRPr="004D731E">
              <w:rPr>
                <w:rFonts w:ascii="宋体" w:hAnsi="宋体"/>
                <w:kern w:val="0"/>
                <w:szCs w:val="21"/>
              </w:rPr>
              <w:t>4.3英寸电容型触摸屏</w:t>
            </w:r>
            <w:r w:rsidRPr="004D731E">
              <w:rPr>
                <w:rFonts w:ascii="宋体" w:hAnsi="宋体" w:hint="eastAsia"/>
                <w:kern w:val="0"/>
                <w:szCs w:val="21"/>
              </w:rPr>
              <w:t>。</w:t>
            </w:r>
          </w:p>
          <w:p w:rsidR="00EE2A6D" w:rsidRPr="004D731E" w:rsidRDefault="00EE2A6D" w:rsidP="00E30DA8">
            <w:pPr>
              <w:pStyle w:val="aff3"/>
              <w:widowControl/>
              <w:spacing w:line="300" w:lineRule="exact"/>
              <w:textAlignment w:val="center"/>
              <w:rPr>
                <w:rFonts w:ascii="宋体" w:hAnsi="宋体"/>
                <w:kern w:val="0"/>
                <w:szCs w:val="21"/>
              </w:rPr>
            </w:pPr>
            <w:r w:rsidRPr="004D731E">
              <w:rPr>
                <w:rFonts w:ascii="宋体" w:hAnsi="宋体" w:hint="eastAsia"/>
                <w:kern w:val="0"/>
                <w:szCs w:val="21"/>
              </w:rPr>
              <w:t>1.10</w:t>
            </w:r>
            <w:r w:rsidRPr="004D731E">
              <w:rPr>
                <w:rFonts w:ascii="宋体" w:hAnsi="宋体"/>
                <w:kern w:val="0"/>
                <w:szCs w:val="21"/>
              </w:rPr>
              <w:t>主要显示内容：可实时测量及显示9个以上测量指标、统计分布</w:t>
            </w:r>
            <w:r w:rsidRPr="004D731E">
              <w:rPr>
                <w:rFonts w:ascii="宋体" w:hAnsi="宋体"/>
                <w:kern w:val="0"/>
                <w:szCs w:val="21"/>
              </w:rPr>
              <w:lastRenderedPageBreak/>
              <w:t>图、累积分布图、24小时分布图；</w:t>
            </w:r>
          </w:p>
          <w:p w:rsidR="00EE2A6D" w:rsidRPr="004D731E" w:rsidRDefault="00EE2A6D" w:rsidP="00E30DA8">
            <w:pPr>
              <w:pStyle w:val="aff3"/>
              <w:widowControl/>
              <w:spacing w:line="300" w:lineRule="exact"/>
              <w:textAlignment w:val="center"/>
              <w:rPr>
                <w:rFonts w:ascii="宋体" w:hAnsi="宋体"/>
                <w:kern w:val="0"/>
                <w:szCs w:val="21"/>
              </w:rPr>
            </w:pPr>
            <w:r w:rsidRPr="004D731E">
              <w:rPr>
                <w:rFonts w:ascii="宋体" w:hAnsi="宋体" w:hint="eastAsia"/>
                <w:kern w:val="0"/>
                <w:szCs w:val="21"/>
              </w:rPr>
              <w:t>1.11</w:t>
            </w:r>
            <w:r w:rsidRPr="004D731E">
              <w:rPr>
                <w:rFonts w:ascii="宋体" w:hAnsi="宋体"/>
                <w:kern w:val="0"/>
                <w:szCs w:val="21"/>
              </w:rPr>
              <w:t>主要测量功能：积分、统计分析、24小时自动监测；</w:t>
            </w:r>
          </w:p>
          <w:p w:rsidR="00EE2A6D" w:rsidRPr="004D731E" w:rsidRDefault="00EE2A6D" w:rsidP="00E30DA8">
            <w:pPr>
              <w:pStyle w:val="aff3"/>
              <w:widowControl/>
              <w:spacing w:line="300" w:lineRule="exact"/>
              <w:textAlignment w:val="center"/>
              <w:rPr>
                <w:rFonts w:ascii="宋体" w:hAnsi="宋体"/>
                <w:kern w:val="0"/>
                <w:szCs w:val="21"/>
              </w:rPr>
            </w:pPr>
            <w:r w:rsidRPr="004D731E">
              <w:rPr>
                <w:rFonts w:ascii="宋体" w:hAnsi="宋体" w:hint="eastAsia"/>
                <w:kern w:val="0"/>
                <w:szCs w:val="21"/>
              </w:rPr>
              <w:t>1.12</w:t>
            </w:r>
            <w:r w:rsidRPr="004D731E">
              <w:rPr>
                <w:rFonts w:ascii="宋体" w:hAnsi="宋体"/>
                <w:kern w:val="0"/>
                <w:szCs w:val="21"/>
              </w:rPr>
              <w:t>主要测量指标：Lxyp、Lxeq,T、Lxeq,t、Lxmax、Lxmin、LxN、SD、SEL、Lxpeak等；</w:t>
            </w:r>
          </w:p>
          <w:p w:rsidR="00EE2A6D" w:rsidRPr="004D731E" w:rsidRDefault="00EE2A6D" w:rsidP="00E30DA8">
            <w:pPr>
              <w:pStyle w:val="aff3"/>
              <w:widowControl/>
              <w:spacing w:line="300" w:lineRule="exact"/>
              <w:ind w:firstLineChars="0" w:firstLine="0"/>
              <w:textAlignment w:val="center"/>
              <w:rPr>
                <w:rFonts w:ascii="宋体" w:hAnsi="宋体"/>
                <w:kern w:val="0"/>
                <w:szCs w:val="21"/>
              </w:rPr>
            </w:pPr>
            <w:r w:rsidRPr="004D731E">
              <w:rPr>
                <w:rFonts w:ascii="宋体" w:hAnsi="宋体" w:hint="eastAsia"/>
                <w:kern w:val="0"/>
                <w:szCs w:val="21"/>
              </w:rPr>
              <w:t>（注：</w:t>
            </w:r>
            <w:r w:rsidRPr="004D731E">
              <w:rPr>
                <w:rFonts w:ascii="宋体" w:hAnsi="宋体"/>
                <w:kern w:val="0"/>
                <w:szCs w:val="21"/>
              </w:rPr>
              <w:t>x为A，C，Z，y为F，S，I，N为5，10，50，90，95</w:t>
            </w:r>
            <w:r w:rsidRPr="004D731E">
              <w:rPr>
                <w:rFonts w:ascii="宋体" w:hAnsi="宋体" w:hint="eastAsia"/>
                <w:kern w:val="0"/>
                <w:szCs w:val="21"/>
              </w:rPr>
              <w:t>）</w:t>
            </w:r>
            <w:r w:rsidRPr="004D731E">
              <w:rPr>
                <w:rFonts w:ascii="宋体" w:hAnsi="宋体"/>
                <w:kern w:val="0"/>
                <w:szCs w:val="21"/>
              </w:rPr>
              <w:t>。</w:t>
            </w:r>
          </w:p>
          <w:p w:rsidR="00EE2A6D" w:rsidRPr="004D731E" w:rsidRDefault="00EE2A6D" w:rsidP="00E30DA8">
            <w:pPr>
              <w:pStyle w:val="aff3"/>
              <w:widowControl/>
              <w:spacing w:line="300" w:lineRule="exact"/>
              <w:textAlignment w:val="center"/>
              <w:rPr>
                <w:rFonts w:ascii="宋体" w:hAnsi="宋体"/>
                <w:kern w:val="0"/>
                <w:szCs w:val="21"/>
              </w:rPr>
            </w:pPr>
            <w:r w:rsidRPr="004D731E">
              <w:rPr>
                <w:rFonts w:ascii="宋体" w:hAnsi="宋体" w:hint="eastAsia"/>
                <w:kern w:val="0"/>
                <w:szCs w:val="21"/>
              </w:rPr>
              <w:t>1.13测量时间：</w:t>
            </w:r>
            <w:r w:rsidRPr="004D731E">
              <w:rPr>
                <w:rFonts w:ascii="宋体" w:hAnsi="宋体"/>
                <w:kern w:val="0"/>
                <w:szCs w:val="21"/>
              </w:rPr>
              <w:t>1 s到96 h任意设置</w:t>
            </w:r>
            <w:r w:rsidRPr="004D731E">
              <w:rPr>
                <w:rFonts w:ascii="宋体" w:hAnsi="宋体" w:hint="eastAsia"/>
                <w:kern w:val="0"/>
                <w:szCs w:val="21"/>
              </w:rPr>
              <w:t>。</w:t>
            </w:r>
          </w:p>
          <w:p w:rsidR="00EE2A6D" w:rsidRPr="004D731E" w:rsidRDefault="00EE2A6D" w:rsidP="00E30DA8">
            <w:pPr>
              <w:pStyle w:val="aff3"/>
              <w:widowControl/>
              <w:spacing w:line="300" w:lineRule="exact"/>
              <w:textAlignment w:val="center"/>
              <w:rPr>
                <w:rFonts w:ascii="宋体" w:hAnsi="宋体"/>
                <w:kern w:val="0"/>
                <w:szCs w:val="21"/>
              </w:rPr>
            </w:pPr>
            <w:r w:rsidRPr="004D731E">
              <w:rPr>
                <w:rFonts w:ascii="宋体" w:hAnsi="宋体" w:hint="eastAsia"/>
                <w:kern w:val="0"/>
                <w:szCs w:val="21"/>
              </w:rPr>
              <w:t>1.14数据存贮：</w:t>
            </w:r>
            <w:r w:rsidRPr="004D731E">
              <w:rPr>
                <w:rFonts w:ascii="宋体" w:hAnsi="宋体"/>
                <w:kern w:val="0"/>
                <w:szCs w:val="21"/>
              </w:rPr>
              <w:t>16 G内部存储，最大支持64 G TF卡</w:t>
            </w:r>
            <w:r w:rsidRPr="004D731E">
              <w:rPr>
                <w:rFonts w:ascii="宋体" w:hAnsi="宋体" w:hint="eastAsia"/>
                <w:kern w:val="0"/>
                <w:szCs w:val="21"/>
              </w:rPr>
              <w:t>（选配）。</w:t>
            </w:r>
          </w:p>
          <w:p w:rsidR="00EE2A6D" w:rsidRPr="004D731E" w:rsidRDefault="00EE2A6D" w:rsidP="00E30DA8">
            <w:pPr>
              <w:pStyle w:val="aff3"/>
              <w:widowControl/>
              <w:spacing w:line="300" w:lineRule="exact"/>
              <w:textAlignment w:val="center"/>
              <w:rPr>
                <w:rFonts w:ascii="宋体" w:hAnsi="宋体"/>
                <w:kern w:val="0"/>
                <w:szCs w:val="21"/>
              </w:rPr>
            </w:pPr>
            <w:r w:rsidRPr="004D731E">
              <w:rPr>
                <w:rFonts w:ascii="宋体" w:hAnsi="宋体" w:hint="eastAsia"/>
                <w:kern w:val="0"/>
                <w:szCs w:val="21"/>
              </w:rPr>
              <w:t>1.15输出接口：</w:t>
            </w:r>
            <w:r w:rsidRPr="004D731E">
              <w:rPr>
                <w:rFonts w:ascii="宋体" w:hAnsi="宋体"/>
                <w:kern w:val="0"/>
                <w:szCs w:val="21"/>
              </w:rPr>
              <w:t>AC（交流）、DC（直流）、RS-232、USB接口、Lan网口、4G、WIFI、蓝牙</w:t>
            </w:r>
            <w:r w:rsidRPr="004D731E">
              <w:rPr>
                <w:rFonts w:ascii="宋体" w:hAnsi="宋体" w:hint="eastAsia"/>
                <w:kern w:val="0"/>
                <w:szCs w:val="21"/>
              </w:rPr>
              <w:t>。</w:t>
            </w:r>
          </w:p>
          <w:p w:rsidR="00EE2A6D" w:rsidRPr="004D731E" w:rsidRDefault="00EE2A6D" w:rsidP="00E30DA8">
            <w:pPr>
              <w:pStyle w:val="aff3"/>
              <w:widowControl/>
              <w:spacing w:line="300" w:lineRule="exact"/>
              <w:textAlignment w:val="center"/>
              <w:rPr>
                <w:rFonts w:ascii="宋体" w:hAnsi="宋体"/>
                <w:kern w:val="0"/>
                <w:szCs w:val="21"/>
              </w:rPr>
            </w:pPr>
            <w:r w:rsidRPr="004D731E">
              <w:rPr>
                <w:rFonts w:ascii="宋体" w:hAnsi="宋体" w:hint="eastAsia"/>
                <w:kern w:val="0"/>
                <w:szCs w:val="21"/>
              </w:rPr>
              <w:t>1.16电池：</w:t>
            </w:r>
            <w:r w:rsidRPr="004D731E">
              <w:rPr>
                <w:rFonts w:ascii="宋体" w:hAnsi="宋体"/>
                <w:kern w:val="0"/>
                <w:szCs w:val="21"/>
              </w:rPr>
              <w:t xml:space="preserve"> 10000 mAh锂电池</w:t>
            </w:r>
            <w:r w:rsidRPr="004D731E">
              <w:rPr>
                <w:rFonts w:ascii="宋体" w:hAnsi="宋体" w:hint="eastAsia"/>
                <w:kern w:val="0"/>
                <w:szCs w:val="21"/>
              </w:rPr>
              <w:t>，正常模式续航8小时以上，24小时测量模式续航1天以上。</w:t>
            </w:r>
          </w:p>
          <w:p w:rsidR="00EE2A6D" w:rsidRPr="004D731E" w:rsidRDefault="00EE2A6D" w:rsidP="00E30DA8">
            <w:pPr>
              <w:pStyle w:val="aff3"/>
              <w:widowControl/>
              <w:spacing w:line="300" w:lineRule="exact"/>
              <w:textAlignment w:val="center"/>
              <w:rPr>
                <w:rFonts w:ascii="宋体" w:hAnsi="宋体"/>
                <w:kern w:val="0"/>
                <w:szCs w:val="21"/>
              </w:rPr>
            </w:pPr>
            <w:r w:rsidRPr="004D731E">
              <w:rPr>
                <w:rFonts w:ascii="宋体" w:hAnsi="宋体" w:hint="eastAsia"/>
                <w:kern w:val="0"/>
                <w:szCs w:val="21"/>
              </w:rPr>
              <w:t>1.17电源：9</w:t>
            </w:r>
            <w:r w:rsidRPr="004D731E">
              <w:rPr>
                <w:rFonts w:ascii="宋体" w:hAnsi="宋体"/>
                <w:kern w:val="0"/>
                <w:szCs w:val="21"/>
              </w:rPr>
              <w:t>V DC</w:t>
            </w:r>
            <w:r w:rsidRPr="004D731E">
              <w:rPr>
                <w:rFonts w:ascii="宋体" w:hAnsi="宋体" w:hint="eastAsia"/>
                <w:kern w:val="0"/>
                <w:szCs w:val="21"/>
              </w:rPr>
              <w:t>电源（20</w:t>
            </w:r>
            <w:r w:rsidRPr="004D731E">
              <w:rPr>
                <w:rFonts w:ascii="宋体" w:hAnsi="宋体"/>
                <w:kern w:val="0"/>
                <w:szCs w:val="21"/>
              </w:rPr>
              <w:t>W</w:t>
            </w:r>
            <w:r w:rsidRPr="004D731E">
              <w:rPr>
                <w:rFonts w:ascii="宋体" w:hAnsi="宋体" w:hint="eastAsia"/>
                <w:kern w:val="0"/>
                <w:szCs w:val="21"/>
              </w:rPr>
              <w:t>）快充</w:t>
            </w:r>
          </w:p>
          <w:p w:rsidR="00EE2A6D" w:rsidRPr="004D731E" w:rsidRDefault="00EE2A6D" w:rsidP="00E30DA8">
            <w:pPr>
              <w:widowControl/>
              <w:spacing w:line="300" w:lineRule="exact"/>
              <w:ind w:firstLine="440"/>
              <w:textAlignment w:val="center"/>
              <w:rPr>
                <w:rFonts w:ascii="宋体" w:hAnsi="宋体" w:cs="宋体"/>
                <w:kern w:val="0"/>
                <w:szCs w:val="21"/>
              </w:rPr>
            </w:pPr>
            <w:r w:rsidRPr="004D731E">
              <w:rPr>
                <w:rFonts w:ascii="宋体" w:hAnsi="宋体" w:cs="宋体" w:hint="eastAsia"/>
                <w:kern w:val="0"/>
                <w:szCs w:val="21"/>
              </w:rPr>
              <w:t>2其它性能</w:t>
            </w:r>
          </w:p>
          <w:p w:rsidR="00EE2A6D" w:rsidRPr="004D731E" w:rsidRDefault="00EE2A6D" w:rsidP="00E30DA8">
            <w:pPr>
              <w:pStyle w:val="aff3"/>
              <w:widowControl/>
              <w:spacing w:line="300" w:lineRule="exact"/>
              <w:textAlignment w:val="center"/>
              <w:rPr>
                <w:rFonts w:ascii="宋体" w:hAnsi="宋体"/>
                <w:kern w:val="0"/>
                <w:szCs w:val="21"/>
              </w:rPr>
            </w:pPr>
            <w:r w:rsidRPr="004D731E">
              <w:rPr>
                <w:rFonts w:ascii="宋体" w:hAnsi="宋体" w:hint="eastAsia"/>
                <w:kern w:val="0"/>
                <w:szCs w:val="21"/>
              </w:rPr>
              <w:t xml:space="preserve">2.1 </w:t>
            </w:r>
            <w:r w:rsidRPr="004D731E">
              <w:rPr>
                <w:rFonts w:ascii="宋体" w:hAnsi="宋体"/>
                <w:kern w:val="0"/>
                <w:szCs w:val="21"/>
              </w:rPr>
              <w:t>GPS定位功能：</w:t>
            </w:r>
          </w:p>
          <w:p w:rsidR="00EE2A6D" w:rsidRPr="004D731E" w:rsidRDefault="00EE2A6D" w:rsidP="00E30DA8">
            <w:pPr>
              <w:pStyle w:val="aff3"/>
              <w:widowControl/>
              <w:spacing w:line="300" w:lineRule="exact"/>
              <w:textAlignment w:val="center"/>
              <w:rPr>
                <w:rFonts w:ascii="宋体" w:hAnsi="宋体"/>
                <w:kern w:val="0"/>
                <w:szCs w:val="21"/>
              </w:rPr>
            </w:pPr>
            <w:r w:rsidRPr="004D731E">
              <w:rPr>
                <w:rFonts w:ascii="宋体" w:hAnsi="宋体" w:hint="eastAsia"/>
                <w:kern w:val="0"/>
                <w:szCs w:val="21"/>
              </w:rPr>
              <w:t>测量经度、纬度，并可与噪声测量结果一同记录。还可利用</w:t>
            </w:r>
            <w:r w:rsidRPr="004D731E">
              <w:rPr>
                <w:rFonts w:ascii="宋体" w:hAnsi="宋体"/>
                <w:kern w:val="0"/>
                <w:szCs w:val="21"/>
              </w:rPr>
              <w:t>GPS定位信息测量运动方向、两点直线距离；</w:t>
            </w:r>
          </w:p>
          <w:p w:rsidR="00EE2A6D" w:rsidRPr="004D731E" w:rsidRDefault="00EE2A6D" w:rsidP="00E30DA8">
            <w:pPr>
              <w:pStyle w:val="aff3"/>
              <w:widowControl/>
              <w:spacing w:line="300" w:lineRule="exact"/>
              <w:textAlignment w:val="center"/>
              <w:rPr>
                <w:rFonts w:ascii="宋体" w:hAnsi="宋体"/>
                <w:kern w:val="0"/>
                <w:szCs w:val="21"/>
              </w:rPr>
            </w:pPr>
            <w:r w:rsidRPr="004D731E">
              <w:rPr>
                <w:rFonts w:ascii="宋体" w:hAnsi="宋体" w:hint="eastAsia"/>
                <w:kern w:val="0"/>
                <w:szCs w:val="21"/>
              </w:rPr>
              <w:t xml:space="preserve">2.2 </w:t>
            </w:r>
            <w:r w:rsidRPr="004D731E">
              <w:rPr>
                <w:rFonts w:ascii="宋体" w:hAnsi="宋体"/>
                <w:kern w:val="0"/>
                <w:szCs w:val="21"/>
              </w:rPr>
              <w:t>TF卡大容量存贮功能</w:t>
            </w:r>
            <w:r w:rsidRPr="004D731E">
              <w:rPr>
                <w:rFonts w:ascii="宋体" w:hAnsi="宋体" w:hint="eastAsia"/>
                <w:kern w:val="0"/>
                <w:szCs w:val="21"/>
              </w:rPr>
              <w:t>（选配）</w:t>
            </w:r>
            <w:r w:rsidRPr="004D731E">
              <w:rPr>
                <w:rFonts w:ascii="宋体" w:hAnsi="宋体"/>
                <w:kern w:val="0"/>
                <w:szCs w:val="21"/>
              </w:rPr>
              <w:t>：</w:t>
            </w:r>
          </w:p>
          <w:p w:rsidR="00EE2A6D" w:rsidRPr="004D731E" w:rsidRDefault="00EE2A6D" w:rsidP="00E30DA8">
            <w:pPr>
              <w:pStyle w:val="aff3"/>
              <w:widowControl/>
              <w:spacing w:line="300" w:lineRule="exact"/>
              <w:textAlignment w:val="center"/>
              <w:rPr>
                <w:rFonts w:ascii="宋体" w:hAnsi="宋体"/>
                <w:kern w:val="0"/>
                <w:szCs w:val="21"/>
              </w:rPr>
            </w:pPr>
            <w:r w:rsidRPr="004D731E">
              <w:rPr>
                <w:rFonts w:ascii="宋体" w:hAnsi="宋体"/>
                <w:kern w:val="0"/>
                <w:szCs w:val="21"/>
              </w:rPr>
              <w:t>测量结果以文本文件格式保存在TF卡中，这些文件可用PC记事本软件直接打开（外部修改过的文件放入仪器将不能被识别）；</w:t>
            </w:r>
          </w:p>
          <w:p w:rsidR="00EE2A6D" w:rsidRPr="004D731E" w:rsidRDefault="00EE2A6D" w:rsidP="00E30DA8">
            <w:pPr>
              <w:pStyle w:val="aff3"/>
              <w:widowControl/>
              <w:spacing w:line="300" w:lineRule="exact"/>
              <w:textAlignment w:val="center"/>
              <w:rPr>
                <w:rFonts w:ascii="宋体" w:hAnsi="宋体"/>
                <w:kern w:val="0"/>
                <w:szCs w:val="21"/>
              </w:rPr>
            </w:pPr>
            <w:r w:rsidRPr="004D731E">
              <w:rPr>
                <w:rFonts w:ascii="宋体" w:hAnsi="宋体"/>
                <w:kern w:val="0"/>
                <w:szCs w:val="21"/>
              </w:rPr>
              <w:t>当用USB接口连接到计算机时，仪器将TF卡转为U盘。</w:t>
            </w:r>
          </w:p>
          <w:p w:rsidR="00EE2A6D" w:rsidRPr="004D731E" w:rsidRDefault="00EE2A6D" w:rsidP="00E30DA8">
            <w:pPr>
              <w:pStyle w:val="aff3"/>
              <w:widowControl/>
              <w:spacing w:line="300" w:lineRule="exact"/>
              <w:textAlignment w:val="center"/>
              <w:rPr>
                <w:rFonts w:ascii="宋体" w:hAnsi="宋体"/>
                <w:kern w:val="0"/>
                <w:szCs w:val="21"/>
              </w:rPr>
            </w:pPr>
            <w:r w:rsidRPr="004D731E">
              <w:rPr>
                <w:rFonts w:ascii="宋体" w:hAnsi="宋体" w:hint="eastAsia"/>
                <w:kern w:val="0"/>
                <w:szCs w:val="21"/>
              </w:rPr>
              <w:t>2.3</w:t>
            </w:r>
            <w:r w:rsidRPr="004D731E">
              <w:rPr>
                <w:rFonts w:ascii="宋体" w:hAnsi="宋体"/>
                <w:kern w:val="0"/>
                <w:szCs w:val="21"/>
              </w:rPr>
              <w:t>录音功能：</w:t>
            </w:r>
          </w:p>
          <w:p w:rsidR="00EE2A6D" w:rsidRPr="004D731E" w:rsidRDefault="00EE2A6D" w:rsidP="00E30DA8">
            <w:pPr>
              <w:pStyle w:val="aff3"/>
              <w:widowControl/>
              <w:spacing w:line="300" w:lineRule="exact"/>
              <w:textAlignment w:val="center"/>
              <w:rPr>
                <w:rFonts w:ascii="宋体" w:hAnsi="宋体"/>
                <w:kern w:val="0"/>
                <w:szCs w:val="21"/>
              </w:rPr>
            </w:pPr>
            <w:r w:rsidRPr="004D731E">
              <w:rPr>
                <w:rFonts w:ascii="宋体" w:hAnsi="宋体"/>
                <w:kern w:val="0"/>
                <w:szCs w:val="21"/>
              </w:rPr>
              <w:t>录音格式：48000采样频率，24位精度；</w:t>
            </w:r>
          </w:p>
          <w:p w:rsidR="00EE2A6D" w:rsidRPr="004D731E" w:rsidRDefault="00EE2A6D" w:rsidP="00E30DA8">
            <w:pPr>
              <w:pStyle w:val="aff3"/>
              <w:widowControl/>
              <w:spacing w:line="300" w:lineRule="exact"/>
              <w:textAlignment w:val="center"/>
              <w:rPr>
                <w:rFonts w:ascii="宋体" w:hAnsi="宋体"/>
                <w:kern w:val="0"/>
                <w:szCs w:val="21"/>
              </w:rPr>
            </w:pPr>
            <w:r w:rsidRPr="004D731E">
              <w:rPr>
                <w:rFonts w:ascii="宋体" w:hAnsi="宋体"/>
                <w:kern w:val="0"/>
                <w:szCs w:val="21"/>
              </w:rPr>
              <w:t>文件格式：WAV格式；</w:t>
            </w:r>
          </w:p>
          <w:p w:rsidR="00EE2A6D" w:rsidRPr="004D731E" w:rsidRDefault="00EE2A6D" w:rsidP="00E30DA8">
            <w:pPr>
              <w:pStyle w:val="aff3"/>
              <w:widowControl/>
              <w:spacing w:line="300" w:lineRule="exact"/>
              <w:textAlignment w:val="center"/>
              <w:rPr>
                <w:rFonts w:ascii="宋体" w:hAnsi="宋体"/>
                <w:kern w:val="0"/>
                <w:szCs w:val="21"/>
              </w:rPr>
            </w:pPr>
            <w:r w:rsidRPr="004D731E">
              <w:rPr>
                <w:rFonts w:ascii="宋体" w:hAnsi="宋体"/>
                <w:kern w:val="0"/>
                <w:szCs w:val="21"/>
              </w:rPr>
              <w:t>录音时间：无限，直到内存满（连续录音时录音文件每小时会拆分成一个文件）；</w:t>
            </w:r>
          </w:p>
          <w:p w:rsidR="00EE2A6D" w:rsidRPr="004D731E" w:rsidRDefault="00EE2A6D" w:rsidP="00E30DA8">
            <w:pPr>
              <w:pStyle w:val="aff3"/>
              <w:widowControl/>
              <w:spacing w:line="300" w:lineRule="exact"/>
              <w:textAlignment w:val="center"/>
              <w:rPr>
                <w:rFonts w:ascii="宋体" w:hAnsi="宋体"/>
                <w:kern w:val="0"/>
                <w:szCs w:val="21"/>
              </w:rPr>
            </w:pPr>
            <w:r w:rsidRPr="004D731E">
              <w:rPr>
                <w:rFonts w:ascii="宋体" w:hAnsi="宋体"/>
                <w:kern w:val="0"/>
                <w:szCs w:val="21"/>
              </w:rPr>
              <w:t>回放：可用仪器播放，也可用PC播放。</w:t>
            </w:r>
          </w:p>
          <w:p w:rsidR="00EE2A6D" w:rsidRPr="004D731E" w:rsidRDefault="00EE2A6D" w:rsidP="00E30DA8">
            <w:pPr>
              <w:widowControl/>
              <w:spacing w:line="300" w:lineRule="exact"/>
              <w:ind w:firstLine="440"/>
              <w:textAlignment w:val="center"/>
              <w:rPr>
                <w:rFonts w:ascii="宋体" w:hAnsi="宋体" w:cs="宋体" w:hint="eastAsia"/>
                <w:kern w:val="0"/>
                <w:szCs w:val="21"/>
              </w:rPr>
            </w:pPr>
            <w:r w:rsidRPr="004D731E">
              <w:rPr>
                <w:rFonts w:ascii="宋体" w:hAnsi="宋体" w:cs="宋体" w:hint="eastAsia"/>
                <w:kern w:val="0"/>
                <w:szCs w:val="21"/>
              </w:rPr>
              <w:t>配置清单：</w:t>
            </w:r>
            <w:r w:rsidRPr="004D731E">
              <w:rPr>
                <w:rFonts w:ascii="宋体" w:hAnsi="宋体" w:cs="宋体"/>
                <w:kern w:val="0"/>
                <w:szCs w:val="21"/>
              </w:rPr>
              <w:t>户外监测箱</w:t>
            </w:r>
            <w:r w:rsidRPr="004D731E">
              <w:rPr>
                <w:rFonts w:ascii="宋体" w:hAnsi="宋体" w:cs="宋体" w:hint="eastAsia"/>
                <w:kern w:val="0"/>
                <w:szCs w:val="21"/>
              </w:rPr>
              <w:t>、</w:t>
            </w:r>
            <w:r w:rsidRPr="004D731E">
              <w:rPr>
                <w:rFonts w:ascii="宋体" w:hAnsi="宋体" w:cs="宋体"/>
                <w:kern w:val="0"/>
                <w:szCs w:val="21"/>
              </w:rPr>
              <w:t>打印机</w:t>
            </w:r>
            <w:r w:rsidRPr="004D731E">
              <w:rPr>
                <w:rFonts w:ascii="宋体" w:hAnsi="宋体" w:cs="宋体" w:hint="eastAsia"/>
                <w:kern w:val="0"/>
                <w:szCs w:val="21"/>
              </w:rPr>
              <w:t>、</w:t>
            </w:r>
            <w:r w:rsidRPr="004D731E">
              <w:rPr>
                <w:rFonts w:ascii="宋体" w:hAnsi="宋体" w:cs="宋体"/>
                <w:kern w:val="0"/>
                <w:szCs w:val="21"/>
              </w:rPr>
              <w:t>测试杆</w:t>
            </w:r>
            <w:r w:rsidRPr="004D731E">
              <w:rPr>
                <w:rFonts w:ascii="宋体" w:hAnsi="宋体" w:cs="宋体" w:hint="eastAsia"/>
                <w:kern w:val="0"/>
                <w:szCs w:val="21"/>
              </w:rPr>
              <w:t>、延伸电缆。</w:t>
            </w:r>
          </w:p>
        </w:tc>
      </w:tr>
      <w:tr w:rsidR="00EE2A6D" w:rsidRPr="004D731E" w:rsidTr="00E30DA8">
        <w:trPr>
          <w:trHeight w:val="567"/>
          <w:jc w:val="center"/>
        </w:trPr>
        <w:tc>
          <w:tcPr>
            <w:tcW w:w="786" w:type="dxa"/>
            <w:tcBorders>
              <w:left w:val="single" w:sz="4" w:space="0" w:color="auto"/>
            </w:tcBorders>
            <w:vAlign w:val="center"/>
          </w:tcPr>
          <w:p w:rsidR="00EE2A6D" w:rsidRPr="004D731E" w:rsidRDefault="00EE2A6D" w:rsidP="00E30DA8">
            <w:pPr>
              <w:widowControl/>
              <w:spacing w:line="360" w:lineRule="exact"/>
              <w:jc w:val="center"/>
              <w:textAlignment w:val="center"/>
              <w:rPr>
                <w:rFonts w:ascii="宋体" w:hAnsi="宋体" w:cs="宋体" w:hint="eastAsia"/>
                <w:szCs w:val="21"/>
              </w:rPr>
            </w:pPr>
            <w:r w:rsidRPr="004D731E">
              <w:rPr>
                <w:rFonts w:ascii="宋体" w:hAnsi="宋体" w:cs="宋体" w:hint="eastAsia"/>
                <w:szCs w:val="21"/>
              </w:rPr>
              <w:lastRenderedPageBreak/>
              <w:t>29</w:t>
            </w:r>
          </w:p>
        </w:tc>
        <w:tc>
          <w:tcPr>
            <w:tcW w:w="985" w:type="dxa"/>
            <w:vAlign w:val="center"/>
          </w:tcPr>
          <w:p w:rsidR="00EE2A6D" w:rsidRPr="004D731E" w:rsidRDefault="00EE2A6D" w:rsidP="00E30DA8">
            <w:pPr>
              <w:autoSpaceDE w:val="0"/>
              <w:autoSpaceDN w:val="0"/>
              <w:rPr>
                <w:rFonts w:ascii="宋体" w:hAnsi="宋体" w:cs="宋体" w:hint="eastAsia"/>
                <w:kern w:val="0"/>
                <w:szCs w:val="21"/>
              </w:rPr>
            </w:pPr>
            <w:r w:rsidRPr="004D731E">
              <w:rPr>
                <w:rFonts w:ascii="宋体" w:hAnsi="宋体" w:cs="宋体" w:hint="eastAsia"/>
                <w:kern w:val="0"/>
                <w:szCs w:val="21"/>
              </w:rPr>
              <w:t>声</w:t>
            </w:r>
            <w:proofErr w:type="gramStart"/>
            <w:r w:rsidRPr="004D731E">
              <w:rPr>
                <w:rFonts w:ascii="宋体" w:hAnsi="宋体" w:cs="宋体" w:hint="eastAsia"/>
                <w:kern w:val="0"/>
                <w:szCs w:val="21"/>
              </w:rPr>
              <w:t>校准器</w:t>
            </w:r>
            <w:proofErr w:type="gramEnd"/>
          </w:p>
        </w:tc>
        <w:tc>
          <w:tcPr>
            <w:tcW w:w="645" w:type="dxa"/>
            <w:gridSpan w:val="2"/>
            <w:vAlign w:val="center"/>
          </w:tcPr>
          <w:p w:rsidR="00EE2A6D" w:rsidRPr="004D731E" w:rsidRDefault="00EE2A6D" w:rsidP="00E30DA8">
            <w:pPr>
              <w:widowControl/>
              <w:spacing w:line="360" w:lineRule="exact"/>
              <w:textAlignment w:val="center"/>
              <w:rPr>
                <w:rFonts w:ascii="宋体" w:hAnsi="宋体" w:cs="宋体" w:hint="eastAsia"/>
                <w:kern w:val="0"/>
                <w:szCs w:val="21"/>
              </w:rPr>
            </w:pPr>
            <w:r w:rsidRPr="004D731E">
              <w:rPr>
                <w:rFonts w:ascii="宋体" w:hAnsi="宋体" w:cs="宋体" w:hint="eastAsia"/>
                <w:kern w:val="0"/>
                <w:szCs w:val="21"/>
              </w:rPr>
              <w:t>台</w:t>
            </w:r>
          </w:p>
        </w:tc>
        <w:tc>
          <w:tcPr>
            <w:tcW w:w="709" w:type="dxa"/>
            <w:vAlign w:val="center"/>
          </w:tcPr>
          <w:p w:rsidR="00EE2A6D" w:rsidRPr="004D731E" w:rsidRDefault="00EE2A6D" w:rsidP="00E30DA8">
            <w:pPr>
              <w:widowControl/>
              <w:spacing w:line="360" w:lineRule="exact"/>
              <w:ind w:firstLineChars="100" w:firstLine="210"/>
              <w:textAlignment w:val="center"/>
              <w:rPr>
                <w:rFonts w:ascii="宋体" w:hAnsi="宋体" w:cs="宋体" w:hint="eastAsia"/>
                <w:kern w:val="0"/>
                <w:szCs w:val="21"/>
              </w:rPr>
            </w:pPr>
            <w:r w:rsidRPr="004D731E">
              <w:rPr>
                <w:rFonts w:ascii="宋体" w:hAnsi="宋体" w:cs="宋体"/>
                <w:kern w:val="0"/>
                <w:szCs w:val="21"/>
              </w:rPr>
              <w:t>6</w:t>
            </w:r>
          </w:p>
        </w:tc>
        <w:tc>
          <w:tcPr>
            <w:tcW w:w="7067" w:type="dxa"/>
            <w:vAlign w:val="center"/>
          </w:tcPr>
          <w:p w:rsidR="00EE2A6D" w:rsidRPr="004D731E" w:rsidRDefault="00EE2A6D" w:rsidP="00E30DA8">
            <w:pPr>
              <w:pStyle w:val="aff3"/>
              <w:widowControl/>
              <w:spacing w:line="300" w:lineRule="exact"/>
              <w:textAlignment w:val="center"/>
              <w:rPr>
                <w:rFonts w:ascii="宋体" w:hAnsi="宋体" w:hint="eastAsia"/>
                <w:szCs w:val="21"/>
              </w:rPr>
            </w:pPr>
            <w:r w:rsidRPr="004D731E">
              <w:rPr>
                <w:rFonts w:ascii="宋体" w:hAnsi="宋体" w:hint="eastAsia"/>
                <w:kern w:val="0"/>
                <w:szCs w:val="21"/>
              </w:rPr>
              <w:t>1.符合GB/T 15173-2010/IEC 60942：2017对1级声</w:t>
            </w:r>
            <w:proofErr w:type="gramStart"/>
            <w:r w:rsidRPr="004D731E">
              <w:rPr>
                <w:rFonts w:ascii="宋体" w:hAnsi="宋体" w:hint="eastAsia"/>
                <w:kern w:val="0"/>
                <w:szCs w:val="21"/>
              </w:rPr>
              <w:t>校准器</w:t>
            </w:r>
            <w:proofErr w:type="gramEnd"/>
            <w:r w:rsidRPr="004D731E">
              <w:rPr>
                <w:rFonts w:ascii="宋体" w:hAnsi="宋体" w:hint="eastAsia"/>
                <w:kern w:val="0"/>
                <w:szCs w:val="21"/>
              </w:rPr>
              <w:t>的技术要求。具有声负反馈功能，稳定性好，有94dB和114dB两个声压级。</w:t>
            </w:r>
            <w:r w:rsidRPr="004D731E">
              <w:rPr>
                <w:rFonts w:ascii="宋体" w:hAnsi="宋体" w:hint="eastAsia"/>
                <w:kern w:val="0"/>
                <w:szCs w:val="21"/>
              </w:rPr>
              <w:br/>
              <w:t xml:space="preserve">    2.准确度 1级</w:t>
            </w:r>
            <w:r w:rsidRPr="004D731E">
              <w:rPr>
                <w:rFonts w:ascii="宋体" w:hAnsi="宋体" w:hint="eastAsia"/>
                <w:kern w:val="0"/>
                <w:szCs w:val="21"/>
              </w:rPr>
              <w:br/>
              <w:t xml:space="preserve">    3.标称声压级 94 dB和114 dB</w:t>
            </w:r>
            <w:r w:rsidRPr="004D731E">
              <w:rPr>
                <w:rFonts w:ascii="宋体" w:hAnsi="宋体" w:hint="eastAsia"/>
                <w:kern w:val="0"/>
                <w:szCs w:val="21"/>
              </w:rPr>
              <w:br/>
              <w:t xml:space="preserve">    4.声压级准确度 ±0.25 dB</w:t>
            </w:r>
            <w:r w:rsidRPr="004D731E">
              <w:rPr>
                <w:rFonts w:ascii="宋体" w:hAnsi="宋体" w:hint="eastAsia"/>
                <w:kern w:val="0"/>
                <w:szCs w:val="21"/>
              </w:rPr>
              <w:br/>
              <w:t xml:space="preserve">    5.频率 1000 Hz</w:t>
            </w:r>
            <w:r w:rsidRPr="004D731E">
              <w:rPr>
                <w:rFonts w:ascii="宋体" w:hAnsi="宋体" w:hint="eastAsia"/>
                <w:kern w:val="0"/>
                <w:szCs w:val="21"/>
              </w:rPr>
              <w:br/>
              <w:t xml:space="preserve">    6.频率准确度 ±1%</w:t>
            </w:r>
            <w:r w:rsidRPr="004D731E">
              <w:rPr>
                <w:rFonts w:ascii="宋体" w:hAnsi="宋体" w:hint="eastAsia"/>
                <w:kern w:val="0"/>
                <w:szCs w:val="21"/>
              </w:rPr>
              <w:br/>
              <w:t xml:space="preserve">    7.总失真 ≤2.5%</w:t>
            </w:r>
            <w:r w:rsidRPr="004D731E">
              <w:rPr>
                <w:rFonts w:ascii="宋体" w:hAnsi="宋体" w:hint="eastAsia"/>
                <w:kern w:val="0"/>
                <w:szCs w:val="21"/>
              </w:rPr>
              <w:br/>
              <w:t xml:space="preserve">    8.外形尺寸（mm）≤</w:t>
            </w:r>
            <w:proofErr w:type="gramStart"/>
            <w:r w:rsidRPr="004D731E">
              <w:rPr>
                <w:rFonts w:ascii="宋体" w:hAnsi="宋体" w:hint="eastAsia"/>
                <w:kern w:val="0"/>
                <w:szCs w:val="21"/>
              </w:rPr>
              <w:t>72×72×</w:t>
            </w:r>
            <w:proofErr w:type="gramEnd"/>
            <w:r w:rsidRPr="004D731E">
              <w:rPr>
                <w:rFonts w:ascii="宋体" w:hAnsi="宋体" w:hint="eastAsia"/>
                <w:kern w:val="0"/>
                <w:szCs w:val="21"/>
              </w:rPr>
              <w:t>42</w:t>
            </w:r>
            <w:r w:rsidRPr="004D731E">
              <w:rPr>
                <w:rFonts w:ascii="宋体" w:hAnsi="宋体" w:hint="eastAsia"/>
                <w:kern w:val="0"/>
                <w:szCs w:val="21"/>
              </w:rPr>
              <w:br/>
              <w:t xml:space="preserve">    9.适用传声器尺寸 Φ23.77 mm（1″）</w:t>
            </w:r>
            <w:r w:rsidRPr="004D731E">
              <w:rPr>
                <w:rFonts w:ascii="宋体" w:hAnsi="宋体" w:hint="eastAsia"/>
                <w:kern w:val="0"/>
                <w:szCs w:val="21"/>
              </w:rPr>
              <w:br/>
              <w:t xml:space="preserve">    10.工作温度范围 - 10 ℃～50 ℃</w:t>
            </w:r>
          </w:p>
        </w:tc>
      </w:tr>
      <w:tr w:rsidR="00EE2A6D" w:rsidRPr="004D731E" w:rsidTr="00E30DA8">
        <w:trPr>
          <w:trHeight w:val="567"/>
          <w:jc w:val="center"/>
        </w:trPr>
        <w:tc>
          <w:tcPr>
            <w:tcW w:w="786" w:type="dxa"/>
            <w:tcBorders>
              <w:left w:val="single" w:sz="4" w:space="0" w:color="auto"/>
            </w:tcBorders>
            <w:vAlign w:val="center"/>
          </w:tcPr>
          <w:p w:rsidR="00EE2A6D" w:rsidRPr="004D731E" w:rsidRDefault="00EE2A6D" w:rsidP="00E30DA8">
            <w:pPr>
              <w:widowControl/>
              <w:spacing w:line="360" w:lineRule="exact"/>
              <w:jc w:val="center"/>
              <w:textAlignment w:val="center"/>
              <w:rPr>
                <w:rFonts w:ascii="宋体" w:hAnsi="宋体" w:cs="宋体" w:hint="eastAsia"/>
                <w:szCs w:val="21"/>
              </w:rPr>
            </w:pPr>
            <w:r w:rsidRPr="004D731E">
              <w:rPr>
                <w:rFonts w:ascii="宋体" w:hAnsi="宋体" w:cs="宋体" w:hint="eastAsia"/>
                <w:szCs w:val="21"/>
              </w:rPr>
              <w:t>30</w:t>
            </w:r>
          </w:p>
        </w:tc>
        <w:tc>
          <w:tcPr>
            <w:tcW w:w="985" w:type="dxa"/>
            <w:vAlign w:val="center"/>
          </w:tcPr>
          <w:p w:rsidR="00EE2A6D" w:rsidRPr="004D731E" w:rsidRDefault="00EE2A6D" w:rsidP="00E30DA8">
            <w:pPr>
              <w:autoSpaceDE w:val="0"/>
              <w:autoSpaceDN w:val="0"/>
              <w:rPr>
                <w:rFonts w:ascii="宋体" w:hAnsi="宋体" w:cs="宋体" w:hint="eastAsia"/>
                <w:kern w:val="0"/>
                <w:szCs w:val="21"/>
              </w:rPr>
            </w:pPr>
            <w:r w:rsidRPr="004D731E">
              <w:rPr>
                <w:rFonts w:ascii="宋体" w:hAnsi="宋体" w:cs="宋体" w:hint="eastAsia"/>
                <w:kern w:val="0"/>
                <w:szCs w:val="21"/>
              </w:rPr>
              <w:t>流速仪</w:t>
            </w:r>
          </w:p>
        </w:tc>
        <w:tc>
          <w:tcPr>
            <w:tcW w:w="645" w:type="dxa"/>
            <w:gridSpan w:val="2"/>
            <w:vAlign w:val="center"/>
          </w:tcPr>
          <w:p w:rsidR="00EE2A6D" w:rsidRPr="004D731E" w:rsidRDefault="00EE2A6D" w:rsidP="00E30DA8">
            <w:pPr>
              <w:widowControl/>
              <w:spacing w:line="360" w:lineRule="exact"/>
              <w:textAlignment w:val="center"/>
              <w:rPr>
                <w:rFonts w:ascii="宋体" w:hAnsi="宋体" w:cs="宋体" w:hint="eastAsia"/>
                <w:kern w:val="0"/>
                <w:szCs w:val="21"/>
              </w:rPr>
            </w:pPr>
            <w:r w:rsidRPr="004D731E">
              <w:rPr>
                <w:rFonts w:ascii="宋体" w:hAnsi="宋体" w:cs="宋体" w:hint="eastAsia"/>
                <w:kern w:val="0"/>
                <w:szCs w:val="21"/>
              </w:rPr>
              <w:t>台</w:t>
            </w:r>
          </w:p>
        </w:tc>
        <w:tc>
          <w:tcPr>
            <w:tcW w:w="709" w:type="dxa"/>
            <w:vAlign w:val="center"/>
          </w:tcPr>
          <w:p w:rsidR="00EE2A6D" w:rsidRPr="004D731E" w:rsidRDefault="00EE2A6D" w:rsidP="00E30DA8">
            <w:pPr>
              <w:widowControl/>
              <w:spacing w:line="360" w:lineRule="exact"/>
              <w:ind w:firstLineChars="100" w:firstLine="210"/>
              <w:textAlignment w:val="center"/>
              <w:rPr>
                <w:rFonts w:ascii="宋体" w:hAnsi="宋体" w:cs="宋体" w:hint="eastAsia"/>
                <w:kern w:val="0"/>
                <w:szCs w:val="21"/>
              </w:rPr>
            </w:pPr>
            <w:r w:rsidRPr="004D731E">
              <w:rPr>
                <w:rFonts w:ascii="宋体" w:hAnsi="宋体" w:cs="宋体"/>
                <w:kern w:val="0"/>
                <w:szCs w:val="21"/>
              </w:rPr>
              <w:t>3</w:t>
            </w:r>
          </w:p>
        </w:tc>
        <w:tc>
          <w:tcPr>
            <w:tcW w:w="7067" w:type="dxa"/>
            <w:vAlign w:val="center"/>
          </w:tcPr>
          <w:p w:rsidR="00EE2A6D" w:rsidRPr="004D731E" w:rsidRDefault="00EE2A6D" w:rsidP="00E30DA8">
            <w:pPr>
              <w:pStyle w:val="aff3"/>
              <w:widowControl/>
              <w:spacing w:line="300" w:lineRule="exact"/>
              <w:ind w:leftChars="200" w:left="420" w:firstLineChars="0" w:firstLine="0"/>
              <w:textAlignment w:val="center"/>
              <w:rPr>
                <w:rFonts w:ascii="宋体" w:hAnsi="宋体" w:hint="eastAsia"/>
                <w:kern w:val="0"/>
                <w:szCs w:val="21"/>
              </w:rPr>
            </w:pPr>
            <w:r w:rsidRPr="004D731E">
              <w:rPr>
                <w:rFonts w:ascii="宋体" w:hAnsi="宋体" w:hint="eastAsia"/>
                <w:kern w:val="0"/>
                <w:szCs w:val="21"/>
              </w:rPr>
              <w:t>1.技术要求：</w:t>
            </w:r>
            <w:r w:rsidRPr="004D731E">
              <w:rPr>
                <w:rFonts w:ascii="宋体" w:hAnsi="宋体" w:hint="eastAsia"/>
                <w:kern w:val="0"/>
                <w:szCs w:val="21"/>
              </w:rPr>
              <w:br/>
              <w:t>1.1旋桨回转直径：Φ70mm</w:t>
            </w:r>
            <w:r w:rsidRPr="004D731E">
              <w:rPr>
                <w:rFonts w:ascii="宋体" w:hAnsi="宋体" w:hint="eastAsia"/>
                <w:kern w:val="0"/>
                <w:szCs w:val="21"/>
              </w:rPr>
              <w:br/>
              <w:t>1.2旋桨水力</w:t>
            </w:r>
            <w:proofErr w:type="gramStart"/>
            <w:r w:rsidRPr="004D731E">
              <w:rPr>
                <w:rFonts w:ascii="宋体" w:hAnsi="宋体" w:hint="eastAsia"/>
                <w:kern w:val="0"/>
                <w:szCs w:val="21"/>
              </w:rPr>
              <w:t>螺矩</w:t>
            </w:r>
            <w:proofErr w:type="gramEnd"/>
            <w:r w:rsidRPr="004D731E">
              <w:rPr>
                <w:rFonts w:ascii="宋体" w:hAnsi="宋体" w:hint="eastAsia"/>
                <w:kern w:val="0"/>
                <w:szCs w:val="21"/>
              </w:rPr>
              <w:t>：H=120mm</w:t>
            </w:r>
            <w:r w:rsidRPr="004D731E">
              <w:rPr>
                <w:rFonts w:ascii="宋体" w:hAnsi="宋体" w:hint="eastAsia"/>
                <w:kern w:val="0"/>
                <w:szCs w:val="21"/>
              </w:rPr>
              <w:br/>
              <w:t>1.3仪器起转速度：V0≤0.050m/s</w:t>
            </w:r>
            <w:r w:rsidRPr="004D731E">
              <w:rPr>
                <w:rFonts w:ascii="宋体" w:hAnsi="宋体" w:hint="eastAsia"/>
                <w:kern w:val="0"/>
                <w:szCs w:val="21"/>
              </w:rPr>
              <w:br/>
              <w:t>1.4测量误差：＜1%</w:t>
            </w:r>
            <w:r w:rsidRPr="004D731E">
              <w:rPr>
                <w:rFonts w:ascii="宋体" w:hAnsi="宋体" w:hint="eastAsia"/>
                <w:kern w:val="0"/>
                <w:szCs w:val="21"/>
              </w:rPr>
              <w:br/>
              <w:t>1.5最小采样水深0.03m</w:t>
            </w:r>
            <w:r w:rsidRPr="004D731E">
              <w:rPr>
                <w:rFonts w:ascii="宋体" w:hAnsi="宋体" w:hint="eastAsia"/>
                <w:kern w:val="0"/>
                <w:szCs w:val="21"/>
              </w:rPr>
              <w:br/>
              <w:t>1.6仪器测速范围：0.060～8.000m/s</w:t>
            </w:r>
            <w:r w:rsidRPr="004D731E">
              <w:rPr>
                <w:rFonts w:ascii="宋体" w:hAnsi="宋体" w:hint="eastAsia"/>
                <w:kern w:val="0"/>
                <w:szCs w:val="21"/>
              </w:rPr>
              <w:br/>
              <w:t>1.7流量容量显示：0-99.9999m3/S</w:t>
            </w:r>
            <w:r w:rsidRPr="004D731E">
              <w:rPr>
                <w:rFonts w:ascii="宋体" w:hAnsi="宋体" w:hint="eastAsia"/>
                <w:kern w:val="0"/>
                <w:szCs w:val="21"/>
              </w:rPr>
              <w:br/>
            </w:r>
            <w:r w:rsidRPr="004D731E">
              <w:rPr>
                <w:rFonts w:ascii="宋体" w:hAnsi="宋体" w:hint="eastAsia"/>
                <w:kern w:val="0"/>
                <w:szCs w:val="21"/>
              </w:rPr>
              <w:lastRenderedPageBreak/>
              <w:t>1.8仪器工作水深：标准1.6m</w:t>
            </w:r>
            <w:r w:rsidRPr="004D731E">
              <w:rPr>
                <w:rFonts w:ascii="宋体" w:hAnsi="宋体" w:hint="eastAsia"/>
                <w:kern w:val="0"/>
                <w:szCs w:val="21"/>
              </w:rPr>
              <w:br/>
              <w:t>1.9涉水测量方式：测杆安装Φ16mm×1.6m(可卸成四节，测杆带测度，</w:t>
            </w:r>
          </w:p>
          <w:p w:rsidR="00EE2A6D" w:rsidRPr="004D731E" w:rsidRDefault="00EE2A6D" w:rsidP="00E30DA8">
            <w:pPr>
              <w:pStyle w:val="aff3"/>
              <w:widowControl/>
              <w:spacing w:line="300" w:lineRule="exact"/>
              <w:ind w:left="420" w:hangingChars="200" w:hanging="420"/>
              <w:textAlignment w:val="center"/>
              <w:rPr>
                <w:rFonts w:ascii="宋体" w:hAnsi="宋体" w:hint="eastAsia"/>
                <w:szCs w:val="21"/>
              </w:rPr>
            </w:pPr>
            <w:r w:rsidRPr="004D731E">
              <w:rPr>
                <w:rFonts w:ascii="宋体" w:hAnsi="宋体" w:hint="eastAsia"/>
                <w:kern w:val="0"/>
                <w:szCs w:val="21"/>
              </w:rPr>
              <w:t>可以测量水深)</w:t>
            </w:r>
            <w:r w:rsidRPr="004D731E">
              <w:rPr>
                <w:rFonts w:ascii="宋体" w:hAnsi="宋体" w:hint="eastAsia"/>
                <w:kern w:val="0"/>
                <w:szCs w:val="21"/>
              </w:rPr>
              <w:br/>
              <w:t>1.9管道测流安装：内撑式专用测杆</w:t>
            </w:r>
            <w:r w:rsidRPr="004D731E">
              <w:rPr>
                <w:rFonts w:ascii="宋体" w:hAnsi="宋体" w:hint="eastAsia"/>
                <w:kern w:val="0"/>
                <w:szCs w:val="21"/>
              </w:rPr>
              <w:br/>
              <w:t>1.10讯号频率：每转两个信号</w:t>
            </w:r>
            <w:r w:rsidRPr="004D731E">
              <w:rPr>
                <w:rFonts w:ascii="宋体" w:hAnsi="宋体" w:hint="eastAsia"/>
                <w:kern w:val="0"/>
                <w:szCs w:val="21"/>
              </w:rPr>
              <w:br/>
              <w:t>1.11使用环境水温：0～35℃</w:t>
            </w:r>
            <w:r w:rsidRPr="004D731E">
              <w:rPr>
                <w:rFonts w:ascii="宋体" w:hAnsi="宋体" w:hint="eastAsia"/>
                <w:kern w:val="0"/>
                <w:szCs w:val="21"/>
              </w:rPr>
              <w:br/>
              <w:t>1.12连续工作时数：24h</w:t>
            </w:r>
            <w:r w:rsidRPr="004D731E">
              <w:rPr>
                <w:rFonts w:ascii="宋体" w:hAnsi="宋体" w:hint="eastAsia"/>
                <w:kern w:val="0"/>
                <w:szCs w:val="21"/>
              </w:rPr>
              <w:br/>
              <w:t>1.13检定公式均方差：m≤1%，V&lt;0.2m/s时，</w:t>
            </w:r>
            <w:r w:rsidRPr="004D731E">
              <w:rPr>
                <w:rFonts w:ascii="宋体" w:hAnsi="宋体" w:hint="eastAsia"/>
                <w:kern w:val="0"/>
                <w:szCs w:val="21"/>
              </w:rPr>
              <w:br/>
              <w:t>1.14相对误差δ≤±5%</w:t>
            </w:r>
            <w:r w:rsidRPr="004D731E">
              <w:rPr>
                <w:rFonts w:ascii="宋体" w:hAnsi="宋体" w:hint="eastAsia"/>
                <w:kern w:val="0"/>
                <w:szCs w:val="21"/>
              </w:rPr>
              <w:br/>
              <w:t>1.15带第三方传感器校准证书</w:t>
            </w:r>
            <w:r w:rsidRPr="004D731E">
              <w:rPr>
                <w:rFonts w:ascii="宋体" w:hAnsi="宋体" w:hint="eastAsia"/>
                <w:kern w:val="0"/>
                <w:szCs w:val="21"/>
              </w:rPr>
              <w:br/>
              <w:t>1.16</w:t>
            </w:r>
            <w:proofErr w:type="gramStart"/>
            <w:r w:rsidRPr="004D731E">
              <w:rPr>
                <w:rFonts w:ascii="宋体" w:hAnsi="宋体" w:hint="eastAsia"/>
                <w:kern w:val="0"/>
                <w:szCs w:val="21"/>
              </w:rPr>
              <w:t>带采</w:t>
            </w:r>
            <w:proofErr w:type="gramEnd"/>
            <w:r w:rsidRPr="004D731E">
              <w:rPr>
                <w:rFonts w:ascii="宋体" w:hAnsi="宋体" w:hint="eastAsia"/>
                <w:kern w:val="0"/>
                <w:szCs w:val="21"/>
              </w:rPr>
              <w:t>集软件，可以通过电脑实时采集，实时打印</w:t>
            </w:r>
            <w:r w:rsidRPr="004D731E">
              <w:rPr>
                <w:rFonts w:ascii="宋体" w:hAnsi="宋体" w:hint="eastAsia"/>
                <w:kern w:val="0"/>
                <w:szCs w:val="21"/>
              </w:rPr>
              <w:br/>
              <w:t>1.17存储形式：内存卡（可以连续存储一年数据）</w:t>
            </w:r>
            <w:r w:rsidRPr="004D731E">
              <w:rPr>
                <w:rFonts w:ascii="宋体" w:hAnsi="宋体" w:hint="eastAsia"/>
                <w:kern w:val="0"/>
                <w:szCs w:val="21"/>
              </w:rPr>
              <w:br/>
              <w:t>1.18数据导出：EXCEL表格</w:t>
            </w:r>
            <w:r w:rsidRPr="004D731E">
              <w:rPr>
                <w:rFonts w:ascii="宋体" w:hAnsi="宋体" w:hint="eastAsia"/>
                <w:kern w:val="0"/>
                <w:szCs w:val="21"/>
              </w:rPr>
              <w:br/>
              <w:t>1.19数据连接方式：USB接口</w:t>
            </w:r>
            <w:r w:rsidRPr="004D731E">
              <w:rPr>
                <w:rFonts w:ascii="宋体" w:hAnsi="宋体" w:hint="eastAsia"/>
                <w:kern w:val="0"/>
                <w:szCs w:val="21"/>
              </w:rPr>
              <w:br/>
              <w:t>1.20存储方式：存储卡，自动存储功能</w:t>
            </w:r>
            <w:r w:rsidRPr="004D731E">
              <w:rPr>
                <w:rFonts w:ascii="宋体" w:hAnsi="宋体" w:hint="eastAsia"/>
                <w:kern w:val="0"/>
                <w:szCs w:val="21"/>
              </w:rPr>
              <w:br/>
              <w:t>1.21测量介质：淡水，海水，污水，清油等</w:t>
            </w:r>
          </w:p>
        </w:tc>
      </w:tr>
      <w:tr w:rsidR="00EE2A6D" w:rsidRPr="004D731E" w:rsidTr="00E30DA8">
        <w:trPr>
          <w:trHeight w:val="567"/>
          <w:jc w:val="center"/>
        </w:trPr>
        <w:tc>
          <w:tcPr>
            <w:tcW w:w="786" w:type="dxa"/>
            <w:tcBorders>
              <w:left w:val="single" w:sz="4" w:space="0" w:color="auto"/>
            </w:tcBorders>
            <w:vAlign w:val="center"/>
          </w:tcPr>
          <w:p w:rsidR="00EE2A6D" w:rsidRPr="004D731E" w:rsidRDefault="00EE2A6D" w:rsidP="00E30DA8">
            <w:pPr>
              <w:widowControl/>
              <w:spacing w:line="360" w:lineRule="exact"/>
              <w:jc w:val="center"/>
              <w:textAlignment w:val="center"/>
              <w:rPr>
                <w:rFonts w:ascii="宋体" w:hAnsi="宋体" w:cs="宋体" w:hint="eastAsia"/>
                <w:szCs w:val="21"/>
              </w:rPr>
            </w:pPr>
            <w:r w:rsidRPr="004D731E">
              <w:rPr>
                <w:rFonts w:ascii="宋体" w:hAnsi="宋体" w:cs="宋体" w:hint="eastAsia"/>
                <w:szCs w:val="21"/>
              </w:rPr>
              <w:lastRenderedPageBreak/>
              <w:t>31</w:t>
            </w:r>
          </w:p>
        </w:tc>
        <w:tc>
          <w:tcPr>
            <w:tcW w:w="985" w:type="dxa"/>
            <w:vAlign w:val="center"/>
          </w:tcPr>
          <w:p w:rsidR="00EE2A6D" w:rsidRPr="004D731E" w:rsidRDefault="00EE2A6D" w:rsidP="00E30DA8">
            <w:pPr>
              <w:autoSpaceDE w:val="0"/>
              <w:autoSpaceDN w:val="0"/>
              <w:rPr>
                <w:rFonts w:ascii="宋体" w:hAnsi="宋体" w:cs="宋体" w:hint="eastAsia"/>
                <w:kern w:val="0"/>
                <w:szCs w:val="21"/>
              </w:rPr>
            </w:pPr>
            <w:r w:rsidRPr="004D731E">
              <w:rPr>
                <w:rFonts w:ascii="宋体" w:hAnsi="宋体" w:cs="宋体" w:hint="eastAsia"/>
                <w:kern w:val="0"/>
                <w:szCs w:val="21"/>
              </w:rPr>
              <w:t>溶解氧测量仪</w:t>
            </w:r>
          </w:p>
        </w:tc>
        <w:tc>
          <w:tcPr>
            <w:tcW w:w="645" w:type="dxa"/>
            <w:gridSpan w:val="2"/>
            <w:vAlign w:val="center"/>
          </w:tcPr>
          <w:p w:rsidR="00EE2A6D" w:rsidRPr="004D731E" w:rsidRDefault="00EE2A6D" w:rsidP="00E30DA8">
            <w:pPr>
              <w:widowControl/>
              <w:spacing w:line="360" w:lineRule="exact"/>
              <w:textAlignment w:val="center"/>
              <w:rPr>
                <w:rFonts w:ascii="宋体" w:hAnsi="宋体" w:cs="宋体" w:hint="eastAsia"/>
                <w:kern w:val="0"/>
                <w:szCs w:val="21"/>
              </w:rPr>
            </w:pPr>
            <w:r w:rsidRPr="004D731E">
              <w:rPr>
                <w:rFonts w:ascii="宋体" w:hAnsi="宋体" w:cs="宋体" w:hint="eastAsia"/>
                <w:kern w:val="0"/>
                <w:szCs w:val="21"/>
              </w:rPr>
              <w:t>台</w:t>
            </w:r>
          </w:p>
        </w:tc>
        <w:tc>
          <w:tcPr>
            <w:tcW w:w="709" w:type="dxa"/>
            <w:vAlign w:val="center"/>
          </w:tcPr>
          <w:p w:rsidR="00EE2A6D" w:rsidRPr="004D731E" w:rsidRDefault="00EE2A6D" w:rsidP="00E30DA8">
            <w:pPr>
              <w:widowControl/>
              <w:spacing w:line="360" w:lineRule="exact"/>
              <w:ind w:firstLineChars="100" w:firstLine="210"/>
              <w:textAlignment w:val="center"/>
              <w:rPr>
                <w:rFonts w:ascii="宋体" w:hAnsi="宋体" w:cs="宋体" w:hint="eastAsia"/>
                <w:kern w:val="0"/>
                <w:szCs w:val="21"/>
              </w:rPr>
            </w:pPr>
            <w:r w:rsidRPr="004D731E">
              <w:rPr>
                <w:rFonts w:ascii="宋体" w:hAnsi="宋体" w:cs="宋体" w:hint="eastAsia"/>
                <w:kern w:val="0"/>
                <w:szCs w:val="21"/>
              </w:rPr>
              <w:t>2</w:t>
            </w:r>
          </w:p>
        </w:tc>
        <w:tc>
          <w:tcPr>
            <w:tcW w:w="7067" w:type="dxa"/>
            <w:vAlign w:val="center"/>
          </w:tcPr>
          <w:p w:rsidR="00EE2A6D" w:rsidRPr="004D731E" w:rsidRDefault="00EE2A6D" w:rsidP="00E30DA8">
            <w:pPr>
              <w:pStyle w:val="aff3"/>
              <w:widowControl/>
              <w:spacing w:line="300" w:lineRule="exact"/>
              <w:ind w:leftChars="199" w:left="418" w:firstLineChars="0" w:firstLine="0"/>
              <w:textAlignment w:val="center"/>
              <w:rPr>
                <w:rFonts w:ascii="宋体" w:hAnsi="宋体" w:hint="eastAsia"/>
                <w:kern w:val="0"/>
                <w:szCs w:val="21"/>
              </w:rPr>
            </w:pPr>
            <w:r w:rsidRPr="004D731E">
              <w:rPr>
                <w:rFonts w:ascii="宋体" w:hAnsi="宋体" w:hint="eastAsia"/>
                <w:kern w:val="0"/>
                <w:szCs w:val="21"/>
              </w:rPr>
              <w:t>一、技术特点</w:t>
            </w:r>
          </w:p>
          <w:p w:rsidR="00EE2A6D" w:rsidRPr="004D731E" w:rsidRDefault="00EE2A6D" w:rsidP="00E30DA8">
            <w:pPr>
              <w:pStyle w:val="aff3"/>
              <w:widowControl/>
              <w:spacing w:line="300" w:lineRule="exact"/>
              <w:ind w:leftChars="-3" w:left="-6" w:firstLineChars="202" w:firstLine="424"/>
              <w:textAlignment w:val="center"/>
              <w:rPr>
                <w:rFonts w:ascii="宋体" w:hAnsi="宋体" w:hint="eastAsia"/>
                <w:kern w:val="0"/>
                <w:szCs w:val="21"/>
              </w:rPr>
            </w:pPr>
            <w:r w:rsidRPr="004D731E">
              <w:rPr>
                <w:rFonts w:ascii="宋体" w:hAnsi="宋体" w:hint="eastAsia"/>
                <w:kern w:val="0"/>
                <w:szCs w:val="21"/>
              </w:rPr>
              <w:t>1.用户可自行更换探头和电缆，野外可选择极谱法或原电池法传感器，实验室可</w:t>
            </w:r>
            <w:proofErr w:type="gramStart"/>
            <w:r w:rsidRPr="004D731E">
              <w:rPr>
                <w:rFonts w:ascii="宋体" w:hAnsi="宋体" w:hint="eastAsia"/>
                <w:kern w:val="0"/>
                <w:szCs w:val="21"/>
              </w:rPr>
              <w:t>选择自</w:t>
            </w:r>
            <w:proofErr w:type="gramEnd"/>
            <w:r w:rsidRPr="004D731E">
              <w:rPr>
                <w:rFonts w:ascii="宋体" w:hAnsi="宋体" w:hint="eastAsia"/>
                <w:kern w:val="0"/>
                <w:szCs w:val="21"/>
              </w:rPr>
              <w:t>带搅拌的BOD 探头</w:t>
            </w:r>
          </w:p>
          <w:p w:rsidR="00EE2A6D" w:rsidRPr="004D731E" w:rsidRDefault="00EE2A6D" w:rsidP="00E30DA8">
            <w:pPr>
              <w:pStyle w:val="aff3"/>
              <w:widowControl/>
              <w:spacing w:line="300" w:lineRule="exact"/>
              <w:ind w:leftChars="200" w:left="420" w:firstLineChars="0" w:firstLine="0"/>
              <w:textAlignment w:val="center"/>
              <w:rPr>
                <w:rFonts w:ascii="宋体" w:hAnsi="宋体" w:hint="eastAsia"/>
                <w:kern w:val="0"/>
                <w:szCs w:val="21"/>
              </w:rPr>
            </w:pPr>
            <w:r w:rsidRPr="004D731E">
              <w:rPr>
                <w:rFonts w:ascii="宋体" w:hAnsi="宋体" w:hint="eastAsia"/>
                <w:kern w:val="0"/>
                <w:szCs w:val="21"/>
              </w:rPr>
              <w:t>2.快速反应时间：使用标准膜，8秒即可达到最终值的95％</w:t>
            </w:r>
            <w:r w:rsidRPr="004D731E">
              <w:rPr>
                <w:rFonts w:ascii="宋体" w:hAnsi="宋体" w:hint="eastAsia"/>
                <w:kern w:val="0"/>
                <w:szCs w:val="21"/>
              </w:rPr>
              <w:br/>
              <w:t>3.按下“一键校准”按钮即可在3秒内实现一键式溶解氧校准，并自动</w:t>
            </w:r>
          </w:p>
          <w:p w:rsidR="00EE2A6D" w:rsidRPr="004D731E" w:rsidRDefault="00EE2A6D" w:rsidP="00E30DA8">
            <w:pPr>
              <w:pStyle w:val="aff3"/>
              <w:widowControl/>
              <w:spacing w:line="300" w:lineRule="exact"/>
              <w:ind w:left="420" w:hangingChars="200" w:hanging="420"/>
              <w:textAlignment w:val="center"/>
              <w:rPr>
                <w:rFonts w:ascii="宋体" w:hAnsi="宋体" w:hint="eastAsia"/>
                <w:kern w:val="0"/>
                <w:szCs w:val="21"/>
              </w:rPr>
            </w:pPr>
            <w:r w:rsidRPr="004D731E">
              <w:rPr>
                <w:rFonts w:ascii="宋体" w:hAnsi="宋体" w:hint="eastAsia"/>
                <w:kern w:val="0"/>
                <w:szCs w:val="21"/>
              </w:rPr>
              <w:t>获得气压补偿</w:t>
            </w:r>
            <w:r w:rsidRPr="004D731E">
              <w:rPr>
                <w:rFonts w:ascii="宋体" w:hAnsi="宋体" w:hint="eastAsia"/>
                <w:kern w:val="0"/>
                <w:szCs w:val="21"/>
              </w:rPr>
              <w:br/>
              <w:t>4.IP67防水等级，电池仓与仪器电路仓各自独立分隔并密封，即使电</w:t>
            </w:r>
          </w:p>
          <w:p w:rsidR="00EE2A6D" w:rsidRPr="004D731E" w:rsidRDefault="00EE2A6D" w:rsidP="00E30DA8">
            <w:pPr>
              <w:pStyle w:val="aff3"/>
              <w:widowControl/>
              <w:spacing w:line="300" w:lineRule="exact"/>
              <w:ind w:left="420" w:hangingChars="200" w:hanging="420"/>
              <w:textAlignment w:val="center"/>
              <w:rPr>
                <w:rFonts w:ascii="宋体" w:hAnsi="宋体" w:hint="eastAsia"/>
                <w:kern w:val="0"/>
                <w:szCs w:val="21"/>
              </w:rPr>
            </w:pPr>
            <w:proofErr w:type="gramStart"/>
            <w:r w:rsidRPr="004D731E">
              <w:rPr>
                <w:rFonts w:ascii="宋体" w:hAnsi="宋体" w:hint="eastAsia"/>
                <w:kern w:val="0"/>
                <w:szCs w:val="21"/>
              </w:rPr>
              <w:t>池仓进水</w:t>
            </w:r>
            <w:proofErr w:type="gramEnd"/>
            <w:r w:rsidRPr="004D731E">
              <w:rPr>
                <w:rFonts w:ascii="宋体" w:hAnsi="宋体" w:hint="eastAsia"/>
                <w:kern w:val="0"/>
                <w:szCs w:val="21"/>
              </w:rPr>
              <w:t>也不影响或损坏仪器电路</w:t>
            </w:r>
            <w:r w:rsidRPr="004D731E">
              <w:rPr>
                <w:rFonts w:ascii="宋体" w:hAnsi="宋体" w:hint="eastAsia"/>
                <w:kern w:val="0"/>
                <w:szCs w:val="21"/>
              </w:rPr>
              <w:br/>
              <w:t>5.MS军方接头，快速插拔，防水，连接可靠稳固</w:t>
            </w:r>
            <w:r w:rsidRPr="004D731E">
              <w:rPr>
                <w:rFonts w:ascii="宋体" w:hAnsi="宋体" w:hint="eastAsia"/>
                <w:kern w:val="0"/>
                <w:szCs w:val="21"/>
              </w:rPr>
              <w:br/>
              <w:t>6.不锈钢探头保护套，坚固耐撞，更易于沉入水中夜光键盘和背景光显</w:t>
            </w:r>
          </w:p>
          <w:p w:rsidR="00EE2A6D" w:rsidRPr="004D731E" w:rsidRDefault="00EE2A6D" w:rsidP="00E30DA8">
            <w:pPr>
              <w:pStyle w:val="aff3"/>
              <w:widowControl/>
              <w:spacing w:line="300" w:lineRule="exact"/>
              <w:ind w:left="420" w:hangingChars="200" w:hanging="420"/>
              <w:textAlignment w:val="center"/>
              <w:rPr>
                <w:rFonts w:ascii="宋体" w:hAnsi="宋体" w:hint="eastAsia"/>
                <w:kern w:val="0"/>
                <w:szCs w:val="21"/>
              </w:rPr>
            </w:pPr>
            <w:r w:rsidRPr="004D731E">
              <w:rPr>
                <w:rFonts w:ascii="宋体" w:hAnsi="宋体" w:hint="eastAsia"/>
                <w:kern w:val="0"/>
                <w:szCs w:val="21"/>
              </w:rPr>
              <w:t>示屏便于在昏暗环境下操作</w:t>
            </w:r>
            <w:r w:rsidRPr="004D731E">
              <w:rPr>
                <w:rFonts w:ascii="宋体" w:hAnsi="宋体" w:hint="eastAsia"/>
                <w:kern w:val="0"/>
                <w:szCs w:val="21"/>
              </w:rPr>
              <w:br/>
              <w:t>7.夜光键盘和背景光显示屏便于在昏暗环境下操作</w:t>
            </w:r>
            <w:r w:rsidRPr="004D731E">
              <w:rPr>
                <w:rFonts w:ascii="宋体" w:hAnsi="宋体" w:hint="eastAsia"/>
                <w:kern w:val="0"/>
                <w:szCs w:val="21"/>
              </w:rPr>
              <w:br/>
              <w:t>8.寿命长、耗材少，平均使用成本低</w:t>
            </w:r>
            <w:r w:rsidRPr="004D731E">
              <w:rPr>
                <w:rFonts w:ascii="宋体" w:hAnsi="宋体" w:hint="eastAsia"/>
                <w:kern w:val="0"/>
                <w:szCs w:val="21"/>
              </w:rPr>
              <w:br/>
              <w:t>9.可存储50组数据，无需手动记录数据</w:t>
            </w:r>
            <w:r w:rsidRPr="004D731E">
              <w:rPr>
                <w:rFonts w:ascii="宋体" w:hAnsi="宋体" w:hint="eastAsia"/>
                <w:kern w:val="0"/>
                <w:szCs w:val="21"/>
              </w:rPr>
              <w:br/>
              <w:t>二、技术参数</w:t>
            </w:r>
            <w:r w:rsidRPr="004D731E">
              <w:rPr>
                <w:rFonts w:ascii="宋体" w:hAnsi="宋体" w:hint="eastAsia"/>
                <w:kern w:val="0"/>
                <w:szCs w:val="21"/>
              </w:rPr>
              <w:br/>
              <w:t>1.1溶解氧（%空气饱和度）</w:t>
            </w:r>
          </w:p>
          <w:p w:rsidR="00EE2A6D" w:rsidRPr="004D731E" w:rsidRDefault="00EE2A6D" w:rsidP="00E30DA8">
            <w:pPr>
              <w:pStyle w:val="aff3"/>
              <w:widowControl/>
              <w:spacing w:line="300" w:lineRule="exact"/>
              <w:ind w:leftChars="200" w:left="420" w:firstLineChars="0" w:firstLine="0"/>
              <w:textAlignment w:val="center"/>
              <w:rPr>
                <w:rFonts w:ascii="宋体" w:hAnsi="宋体" w:hint="eastAsia"/>
                <w:kern w:val="0"/>
                <w:szCs w:val="21"/>
              </w:rPr>
            </w:pPr>
            <w:r w:rsidRPr="004D731E">
              <w:rPr>
                <w:rFonts w:ascii="宋体" w:hAnsi="宋体" w:hint="eastAsia"/>
                <w:kern w:val="0"/>
                <w:szCs w:val="21"/>
              </w:rPr>
              <w:t>测量范围：0至500%；</w:t>
            </w:r>
            <w:r w:rsidRPr="004D731E">
              <w:rPr>
                <w:rFonts w:ascii="宋体" w:hAnsi="宋体" w:hint="eastAsia"/>
                <w:kern w:val="0"/>
                <w:szCs w:val="21"/>
              </w:rPr>
              <w:br/>
              <w:t>分辨率：0.1%或1%空气饱和度（可选）；</w:t>
            </w:r>
            <w:r w:rsidRPr="004D731E">
              <w:rPr>
                <w:rFonts w:ascii="宋体" w:hAnsi="宋体" w:hint="eastAsia"/>
                <w:kern w:val="0"/>
                <w:szCs w:val="21"/>
              </w:rPr>
              <w:br/>
              <w:t>准确度：0至200%：读数之±2%或2%空气饱和度，以较大者为准；</w:t>
            </w:r>
            <w:r w:rsidRPr="004D731E">
              <w:rPr>
                <w:rFonts w:ascii="宋体" w:hAnsi="宋体" w:hint="eastAsia"/>
                <w:kern w:val="0"/>
                <w:szCs w:val="21"/>
              </w:rPr>
              <w:br/>
              <w:t>200至500%：读数之±6%</w:t>
            </w:r>
            <w:r w:rsidRPr="004D731E">
              <w:rPr>
                <w:rFonts w:ascii="宋体" w:hAnsi="宋体" w:hint="eastAsia"/>
                <w:kern w:val="0"/>
                <w:szCs w:val="21"/>
              </w:rPr>
              <w:br/>
              <w:t>1.2溶解氧（</w:t>
            </w:r>
            <w:proofErr w:type="gramStart"/>
            <w:r w:rsidRPr="004D731E">
              <w:rPr>
                <w:rFonts w:ascii="宋体" w:hAnsi="宋体" w:hint="eastAsia"/>
                <w:kern w:val="0"/>
                <w:szCs w:val="21"/>
              </w:rPr>
              <w:t>毫克/</w:t>
            </w:r>
            <w:proofErr w:type="gramEnd"/>
            <w:r w:rsidRPr="004D731E">
              <w:rPr>
                <w:rFonts w:ascii="宋体" w:hAnsi="宋体" w:hint="eastAsia"/>
                <w:kern w:val="0"/>
                <w:szCs w:val="21"/>
              </w:rPr>
              <w:t>升）</w:t>
            </w:r>
            <w:r w:rsidRPr="004D731E">
              <w:rPr>
                <w:rFonts w:ascii="宋体" w:hAnsi="宋体" w:hint="eastAsia"/>
                <w:kern w:val="0"/>
                <w:szCs w:val="21"/>
              </w:rPr>
              <w:br/>
              <w:t>测量范围：0-50 </w:t>
            </w:r>
            <w:proofErr w:type="gramStart"/>
            <w:r w:rsidRPr="004D731E">
              <w:rPr>
                <w:rFonts w:ascii="宋体" w:hAnsi="宋体" w:hint="eastAsia"/>
                <w:kern w:val="0"/>
                <w:szCs w:val="21"/>
              </w:rPr>
              <w:t>毫克/</w:t>
            </w:r>
            <w:proofErr w:type="gramEnd"/>
            <w:r w:rsidRPr="004D731E">
              <w:rPr>
                <w:rFonts w:ascii="宋体" w:hAnsi="宋体" w:hint="eastAsia"/>
                <w:kern w:val="0"/>
                <w:szCs w:val="21"/>
              </w:rPr>
              <w:t>升；</w:t>
            </w:r>
            <w:r w:rsidRPr="004D731E">
              <w:rPr>
                <w:rFonts w:ascii="宋体" w:hAnsi="宋体" w:hint="eastAsia"/>
                <w:kern w:val="0"/>
                <w:szCs w:val="21"/>
              </w:rPr>
              <w:br/>
              <w:t>分辨率：0.01毫克/升或0.1 </w:t>
            </w:r>
            <w:proofErr w:type="gramStart"/>
            <w:r w:rsidRPr="004D731E">
              <w:rPr>
                <w:rFonts w:ascii="宋体" w:hAnsi="宋体" w:hint="eastAsia"/>
                <w:kern w:val="0"/>
                <w:szCs w:val="21"/>
              </w:rPr>
              <w:t>毫克/</w:t>
            </w:r>
            <w:proofErr w:type="gramEnd"/>
            <w:r w:rsidRPr="004D731E">
              <w:rPr>
                <w:rFonts w:ascii="宋体" w:hAnsi="宋体" w:hint="eastAsia"/>
                <w:kern w:val="0"/>
                <w:szCs w:val="21"/>
              </w:rPr>
              <w:t>升（可选）；</w:t>
            </w:r>
            <w:r w:rsidRPr="004D731E">
              <w:rPr>
                <w:rFonts w:ascii="宋体" w:hAnsi="宋体" w:hint="eastAsia"/>
                <w:kern w:val="0"/>
                <w:szCs w:val="21"/>
              </w:rPr>
              <w:br/>
              <w:t>准确度：0-20毫克/升；读数之±2%或0.2 </w:t>
            </w:r>
            <w:proofErr w:type="gramStart"/>
            <w:r w:rsidRPr="004D731E">
              <w:rPr>
                <w:rFonts w:ascii="宋体" w:hAnsi="宋体" w:hint="eastAsia"/>
                <w:kern w:val="0"/>
                <w:szCs w:val="21"/>
              </w:rPr>
              <w:t>毫克/</w:t>
            </w:r>
            <w:proofErr w:type="gramEnd"/>
            <w:r w:rsidRPr="004D731E">
              <w:rPr>
                <w:rFonts w:ascii="宋体" w:hAnsi="宋体" w:hint="eastAsia"/>
                <w:kern w:val="0"/>
                <w:szCs w:val="21"/>
              </w:rPr>
              <w:t>升，以较大者为准；</w:t>
            </w:r>
            <w:r w:rsidRPr="004D731E">
              <w:rPr>
                <w:rFonts w:ascii="宋体" w:hAnsi="宋体" w:hint="eastAsia"/>
                <w:kern w:val="0"/>
                <w:szCs w:val="21"/>
              </w:rPr>
              <w:br/>
              <w:t>20-50 </w:t>
            </w:r>
            <w:proofErr w:type="gramStart"/>
            <w:r w:rsidRPr="004D731E">
              <w:rPr>
                <w:rFonts w:ascii="宋体" w:hAnsi="宋体" w:hint="eastAsia"/>
                <w:kern w:val="0"/>
                <w:szCs w:val="21"/>
              </w:rPr>
              <w:t>毫克/</w:t>
            </w:r>
            <w:proofErr w:type="gramEnd"/>
            <w:r w:rsidRPr="004D731E">
              <w:rPr>
                <w:rFonts w:ascii="宋体" w:hAnsi="宋体" w:hint="eastAsia"/>
                <w:kern w:val="0"/>
                <w:szCs w:val="21"/>
              </w:rPr>
              <w:t>升：读数之±6%</w:t>
            </w:r>
            <w:r w:rsidRPr="004D731E">
              <w:rPr>
                <w:rFonts w:ascii="宋体" w:hAnsi="宋体" w:hint="eastAsia"/>
                <w:kern w:val="0"/>
                <w:szCs w:val="21"/>
              </w:rPr>
              <w:br/>
              <w:t>1.3温度（野外耐用电缆）</w:t>
            </w:r>
            <w:r w:rsidRPr="004D731E">
              <w:rPr>
                <w:rFonts w:ascii="宋体" w:hAnsi="宋体" w:hint="eastAsia"/>
                <w:kern w:val="0"/>
                <w:szCs w:val="21"/>
              </w:rPr>
              <w:br/>
              <w:t>测量范围：-5 至 70℃；</w:t>
            </w:r>
            <w:r w:rsidRPr="004D731E">
              <w:rPr>
                <w:rFonts w:ascii="宋体" w:hAnsi="宋体" w:hint="eastAsia"/>
                <w:kern w:val="0"/>
                <w:szCs w:val="21"/>
              </w:rPr>
              <w:br/>
              <w:t>分辨率：0.1℃；</w:t>
            </w:r>
            <w:r w:rsidRPr="004D731E">
              <w:rPr>
                <w:rFonts w:ascii="宋体" w:hAnsi="宋体" w:hint="eastAsia"/>
                <w:kern w:val="0"/>
                <w:szCs w:val="21"/>
              </w:rPr>
              <w:br/>
              <w:t>准确度：±0.2℃</w:t>
            </w:r>
            <w:r w:rsidRPr="004D731E">
              <w:rPr>
                <w:rFonts w:ascii="宋体" w:hAnsi="宋体" w:hint="eastAsia"/>
                <w:kern w:val="0"/>
                <w:szCs w:val="21"/>
              </w:rPr>
              <w:br/>
              <w:t>1.4温度（实验室级电缆）</w:t>
            </w:r>
            <w:r w:rsidRPr="004D731E">
              <w:rPr>
                <w:rFonts w:ascii="宋体" w:hAnsi="宋体" w:hint="eastAsia"/>
                <w:kern w:val="0"/>
                <w:szCs w:val="21"/>
              </w:rPr>
              <w:br/>
            </w:r>
            <w:r w:rsidRPr="004D731E">
              <w:rPr>
                <w:rFonts w:ascii="宋体" w:hAnsi="宋体" w:hint="eastAsia"/>
                <w:kern w:val="0"/>
                <w:szCs w:val="21"/>
              </w:rPr>
              <w:lastRenderedPageBreak/>
              <w:t>测量范围：-5 至 70℃；</w:t>
            </w:r>
            <w:r w:rsidRPr="004D731E">
              <w:rPr>
                <w:rFonts w:ascii="宋体" w:hAnsi="宋体" w:hint="eastAsia"/>
                <w:kern w:val="0"/>
                <w:szCs w:val="21"/>
              </w:rPr>
              <w:br/>
              <w:t>分辨率：0.1℃；</w:t>
            </w:r>
            <w:r w:rsidRPr="004D731E">
              <w:rPr>
                <w:rFonts w:ascii="宋体" w:hAnsi="宋体" w:hint="eastAsia"/>
                <w:kern w:val="0"/>
                <w:szCs w:val="21"/>
              </w:rPr>
              <w:br/>
              <w:t>准确度：±0.35℃</w:t>
            </w:r>
            <w:r w:rsidRPr="004D731E">
              <w:rPr>
                <w:rFonts w:ascii="宋体" w:hAnsi="宋体" w:hint="eastAsia"/>
                <w:kern w:val="0"/>
                <w:szCs w:val="21"/>
              </w:rPr>
              <w:br/>
              <w:t>1.5盐度补偿：0-70ppt（手动输入，自动补偿）</w:t>
            </w:r>
            <w:r w:rsidRPr="004D731E">
              <w:rPr>
                <w:rFonts w:ascii="宋体" w:hAnsi="宋体" w:hint="eastAsia"/>
                <w:kern w:val="0"/>
                <w:szCs w:val="21"/>
              </w:rPr>
              <w:br/>
              <w:t>主机规格：216mm× 83mm× 23mm</w:t>
            </w:r>
            <w:r w:rsidRPr="004D731E">
              <w:rPr>
                <w:rFonts w:ascii="宋体" w:hAnsi="宋体" w:hint="eastAsia"/>
                <w:kern w:val="0"/>
                <w:szCs w:val="21"/>
              </w:rPr>
              <w:br/>
              <w:t>重 量：475克（含电池）</w:t>
            </w:r>
            <w:r w:rsidRPr="004D731E">
              <w:rPr>
                <w:rFonts w:ascii="宋体" w:hAnsi="宋体" w:hint="eastAsia"/>
                <w:kern w:val="0"/>
                <w:szCs w:val="21"/>
              </w:rPr>
              <w:br/>
              <w:t>电 源：2节2号碱性电池，可工作不低于400小时；低电量指示</w:t>
            </w:r>
            <w:r w:rsidRPr="004D731E">
              <w:rPr>
                <w:rFonts w:ascii="宋体" w:hAnsi="宋体" w:hint="eastAsia"/>
                <w:kern w:val="0"/>
                <w:szCs w:val="21"/>
              </w:rPr>
              <w:br/>
              <w:t>电 缆：备有1、4、10、20、30米和100米标准电缆可供选择，特制长度可达100米</w:t>
            </w:r>
            <w:r w:rsidRPr="004D731E">
              <w:rPr>
                <w:rFonts w:ascii="宋体" w:hAnsi="宋体" w:hint="eastAsia"/>
                <w:kern w:val="0"/>
                <w:szCs w:val="21"/>
              </w:rPr>
              <w:br/>
              <w:t>三、保 修 期</w:t>
            </w:r>
            <w:r w:rsidRPr="004D731E">
              <w:rPr>
                <w:rFonts w:ascii="宋体" w:hAnsi="宋体" w:hint="eastAsia"/>
                <w:kern w:val="0"/>
                <w:szCs w:val="21"/>
              </w:rPr>
              <w:br/>
              <w:t>主机:三年；电缆:两年；极谱法传感器:一年；原电池法传感器:半年</w:t>
            </w:r>
            <w:r w:rsidRPr="004D731E">
              <w:rPr>
                <w:rFonts w:ascii="宋体" w:hAnsi="宋体" w:hint="eastAsia"/>
                <w:kern w:val="0"/>
                <w:szCs w:val="21"/>
              </w:rPr>
              <w:br/>
              <w:t>盐度补偿 0-70ppt（手动输入，自动补偿）</w:t>
            </w:r>
            <w:r w:rsidRPr="004D731E">
              <w:rPr>
                <w:rFonts w:ascii="宋体" w:hAnsi="宋体" w:hint="eastAsia"/>
                <w:kern w:val="0"/>
                <w:szCs w:val="21"/>
              </w:rPr>
              <w:br/>
              <w:t>数据记录 可存储50组数据（含日期和时间）</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配置：主机1台，备有4米标准电缆</w:t>
            </w:r>
          </w:p>
        </w:tc>
      </w:tr>
      <w:tr w:rsidR="00EE2A6D" w:rsidRPr="004D731E" w:rsidTr="00E30DA8">
        <w:trPr>
          <w:trHeight w:val="567"/>
          <w:jc w:val="center"/>
        </w:trPr>
        <w:tc>
          <w:tcPr>
            <w:tcW w:w="786" w:type="dxa"/>
            <w:tcBorders>
              <w:left w:val="single" w:sz="4" w:space="0" w:color="auto"/>
            </w:tcBorders>
            <w:vAlign w:val="center"/>
          </w:tcPr>
          <w:p w:rsidR="00EE2A6D" w:rsidRPr="004D731E" w:rsidRDefault="00EE2A6D" w:rsidP="00E30DA8">
            <w:pPr>
              <w:widowControl/>
              <w:spacing w:line="360" w:lineRule="exact"/>
              <w:jc w:val="center"/>
              <w:textAlignment w:val="center"/>
              <w:rPr>
                <w:rFonts w:ascii="宋体" w:hAnsi="宋体" w:cs="宋体" w:hint="eastAsia"/>
                <w:szCs w:val="21"/>
              </w:rPr>
            </w:pPr>
            <w:r w:rsidRPr="004D731E">
              <w:rPr>
                <w:rFonts w:ascii="宋体" w:hAnsi="宋体" w:cs="宋体" w:hint="eastAsia"/>
                <w:szCs w:val="21"/>
              </w:rPr>
              <w:lastRenderedPageBreak/>
              <w:t>32</w:t>
            </w:r>
          </w:p>
        </w:tc>
        <w:tc>
          <w:tcPr>
            <w:tcW w:w="985" w:type="dxa"/>
            <w:vAlign w:val="center"/>
          </w:tcPr>
          <w:p w:rsidR="00EE2A6D" w:rsidRPr="004D731E" w:rsidRDefault="00EE2A6D" w:rsidP="00E30DA8">
            <w:pPr>
              <w:autoSpaceDE w:val="0"/>
              <w:autoSpaceDN w:val="0"/>
              <w:rPr>
                <w:rFonts w:ascii="宋体" w:hAnsi="宋体" w:cs="宋体" w:hint="eastAsia"/>
                <w:kern w:val="0"/>
                <w:szCs w:val="21"/>
              </w:rPr>
            </w:pPr>
            <w:r w:rsidRPr="004D731E">
              <w:rPr>
                <w:rFonts w:ascii="宋体" w:hAnsi="宋体" w:cs="宋体" w:hint="eastAsia"/>
                <w:kern w:val="0"/>
                <w:szCs w:val="21"/>
              </w:rPr>
              <w:t>林格曼烟气浓度图</w:t>
            </w:r>
          </w:p>
        </w:tc>
        <w:tc>
          <w:tcPr>
            <w:tcW w:w="645" w:type="dxa"/>
            <w:gridSpan w:val="2"/>
            <w:vAlign w:val="center"/>
          </w:tcPr>
          <w:p w:rsidR="00EE2A6D" w:rsidRPr="004D731E" w:rsidRDefault="00EE2A6D" w:rsidP="00E30DA8">
            <w:pPr>
              <w:widowControl/>
              <w:spacing w:line="360" w:lineRule="exact"/>
              <w:textAlignment w:val="center"/>
              <w:rPr>
                <w:rFonts w:ascii="宋体" w:hAnsi="宋体" w:cs="宋体" w:hint="eastAsia"/>
                <w:kern w:val="0"/>
                <w:szCs w:val="21"/>
              </w:rPr>
            </w:pPr>
            <w:r w:rsidRPr="004D731E">
              <w:rPr>
                <w:rFonts w:ascii="宋体" w:hAnsi="宋体" w:cs="宋体" w:hint="eastAsia"/>
                <w:kern w:val="0"/>
                <w:szCs w:val="21"/>
              </w:rPr>
              <w:t>台</w:t>
            </w:r>
          </w:p>
        </w:tc>
        <w:tc>
          <w:tcPr>
            <w:tcW w:w="709" w:type="dxa"/>
            <w:vAlign w:val="center"/>
          </w:tcPr>
          <w:p w:rsidR="00EE2A6D" w:rsidRPr="004D731E" w:rsidRDefault="00EE2A6D" w:rsidP="00E30DA8">
            <w:pPr>
              <w:widowControl/>
              <w:spacing w:line="360" w:lineRule="exact"/>
              <w:ind w:firstLineChars="100" w:firstLine="210"/>
              <w:textAlignment w:val="center"/>
              <w:rPr>
                <w:rFonts w:ascii="宋体" w:hAnsi="宋体" w:cs="宋体" w:hint="eastAsia"/>
                <w:kern w:val="0"/>
                <w:szCs w:val="21"/>
              </w:rPr>
            </w:pPr>
            <w:r w:rsidRPr="004D731E">
              <w:rPr>
                <w:rFonts w:ascii="宋体" w:hAnsi="宋体" w:cs="宋体"/>
                <w:kern w:val="0"/>
                <w:szCs w:val="21"/>
              </w:rPr>
              <w:t>2</w:t>
            </w:r>
          </w:p>
        </w:tc>
        <w:tc>
          <w:tcPr>
            <w:tcW w:w="7067" w:type="dxa"/>
            <w:vAlign w:val="center"/>
          </w:tcPr>
          <w:p w:rsidR="00EE2A6D" w:rsidRPr="004D731E" w:rsidRDefault="00EE2A6D" w:rsidP="00E30DA8">
            <w:pPr>
              <w:pStyle w:val="aff3"/>
              <w:widowControl/>
              <w:spacing w:line="300" w:lineRule="exact"/>
              <w:ind w:leftChars="199" w:left="418" w:firstLineChars="0" w:firstLine="0"/>
              <w:textAlignment w:val="center"/>
              <w:rPr>
                <w:rFonts w:ascii="宋体" w:hAnsi="宋体" w:hint="eastAsia"/>
                <w:szCs w:val="21"/>
              </w:rPr>
            </w:pPr>
            <w:r w:rsidRPr="004D731E">
              <w:rPr>
                <w:rFonts w:ascii="宋体" w:hAnsi="宋体" w:hint="eastAsia"/>
                <w:kern w:val="0"/>
                <w:szCs w:val="21"/>
              </w:rPr>
              <w:t>产品参数：</w:t>
            </w:r>
            <w:r w:rsidRPr="004D731E">
              <w:rPr>
                <w:rFonts w:ascii="宋体" w:hAnsi="宋体" w:hint="eastAsia"/>
                <w:kern w:val="0"/>
                <w:szCs w:val="21"/>
              </w:rPr>
              <w:br/>
              <w:t>1.林格曼黑度等级0～5级；</w:t>
            </w:r>
            <w:r w:rsidRPr="004D731E">
              <w:rPr>
                <w:rFonts w:ascii="宋体" w:hAnsi="宋体" w:hint="eastAsia"/>
                <w:kern w:val="0"/>
                <w:szCs w:val="21"/>
              </w:rPr>
              <w:br/>
              <w:t>2.外形尺寸：105×35CM；</w:t>
            </w:r>
            <w:r w:rsidRPr="004D731E">
              <w:rPr>
                <w:rFonts w:ascii="宋体" w:hAnsi="宋体" w:hint="eastAsia"/>
                <w:kern w:val="0"/>
                <w:szCs w:val="21"/>
              </w:rPr>
              <w:br/>
              <w:t>3.每一等级林格曼图尺寸：21×14CM；</w:t>
            </w:r>
            <w:r w:rsidRPr="004D731E">
              <w:rPr>
                <w:rFonts w:ascii="宋体" w:hAnsi="宋体" w:hint="eastAsia"/>
                <w:kern w:val="0"/>
                <w:szCs w:val="21"/>
              </w:rPr>
              <w:br/>
              <w:t>4.可观测距离10～50米；</w:t>
            </w:r>
            <w:r w:rsidRPr="004D731E">
              <w:rPr>
                <w:rFonts w:ascii="宋体" w:hAnsi="宋体" w:hint="eastAsia"/>
                <w:kern w:val="0"/>
                <w:szCs w:val="21"/>
              </w:rPr>
              <w:br/>
              <w:t>5.可放置在三脚架上使用亦可手持使用。</w:t>
            </w:r>
          </w:p>
        </w:tc>
      </w:tr>
      <w:tr w:rsidR="00EE2A6D" w:rsidRPr="004D731E" w:rsidTr="00E30DA8">
        <w:trPr>
          <w:trHeight w:val="567"/>
          <w:jc w:val="center"/>
        </w:trPr>
        <w:tc>
          <w:tcPr>
            <w:tcW w:w="786" w:type="dxa"/>
            <w:tcBorders>
              <w:left w:val="single" w:sz="4" w:space="0" w:color="auto"/>
            </w:tcBorders>
            <w:vAlign w:val="center"/>
          </w:tcPr>
          <w:p w:rsidR="00EE2A6D" w:rsidRPr="004D731E" w:rsidRDefault="00EE2A6D" w:rsidP="00E30DA8">
            <w:pPr>
              <w:widowControl/>
              <w:spacing w:line="360" w:lineRule="exact"/>
              <w:jc w:val="center"/>
              <w:textAlignment w:val="center"/>
              <w:rPr>
                <w:rFonts w:ascii="宋体" w:hAnsi="宋体" w:cs="宋体" w:hint="eastAsia"/>
                <w:szCs w:val="21"/>
              </w:rPr>
            </w:pPr>
            <w:r w:rsidRPr="004D731E">
              <w:rPr>
                <w:rFonts w:ascii="宋体" w:hAnsi="宋体" w:cs="宋体" w:hint="eastAsia"/>
                <w:szCs w:val="21"/>
              </w:rPr>
              <w:t>33</w:t>
            </w:r>
          </w:p>
        </w:tc>
        <w:tc>
          <w:tcPr>
            <w:tcW w:w="985" w:type="dxa"/>
            <w:vAlign w:val="center"/>
          </w:tcPr>
          <w:p w:rsidR="00EE2A6D" w:rsidRPr="004D731E" w:rsidRDefault="00EE2A6D" w:rsidP="00E30DA8">
            <w:pPr>
              <w:autoSpaceDE w:val="0"/>
              <w:autoSpaceDN w:val="0"/>
              <w:rPr>
                <w:rFonts w:ascii="宋体" w:hAnsi="宋体" w:cs="宋体" w:hint="eastAsia"/>
                <w:kern w:val="0"/>
                <w:szCs w:val="21"/>
              </w:rPr>
            </w:pPr>
            <w:r w:rsidRPr="004D731E">
              <w:rPr>
                <w:rFonts w:ascii="宋体" w:hAnsi="宋体" w:cs="宋体" w:hint="eastAsia"/>
                <w:kern w:val="0"/>
                <w:szCs w:val="21"/>
              </w:rPr>
              <w:t>测烟气黑度望远镜</w:t>
            </w:r>
          </w:p>
        </w:tc>
        <w:tc>
          <w:tcPr>
            <w:tcW w:w="645" w:type="dxa"/>
            <w:gridSpan w:val="2"/>
            <w:vAlign w:val="center"/>
          </w:tcPr>
          <w:p w:rsidR="00EE2A6D" w:rsidRPr="004D731E" w:rsidRDefault="00EE2A6D" w:rsidP="00E30DA8">
            <w:pPr>
              <w:widowControl/>
              <w:spacing w:line="360" w:lineRule="exact"/>
              <w:textAlignment w:val="center"/>
              <w:rPr>
                <w:rFonts w:ascii="宋体" w:hAnsi="宋体" w:cs="宋体" w:hint="eastAsia"/>
                <w:kern w:val="0"/>
                <w:szCs w:val="21"/>
              </w:rPr>
            </w:pPr>
            <w:r w:rsidRPr="004D731E">
              <w:rPr>
                <w:rFonts w:ascii="宋体" w:hAnsi="宋体" w:cs="宋体" w:hint="eastAsia"/>
                <w:kern w:val="0"/>
                <w:szCs w:val="21"/>
              </w:rPr>
              <w:t>台</w:t>
            </w:r>
          </w:p>
        </w:tc>
        <w:tc>
          <w:tcPr>
            <w:tcW w:w="709" w:type="dxa"/>
            <w:vAlign w:val="center"/>
          </w:tcPr>
          <w:p w:rsidR="00EE2A6D" w:rsidRPr="004D731E" w:rsidRDefault="00EE2A6D" w:rsidP="00E30DA8">
            <w:pPr>
              <w:widowControl/>
              <w:spacing w:line="360" w:lineRule="exact"/>
              <w:ind w:firstLineChars="100" w:firstLine="210"/>
              <w:textAlignment w:val="center"/>
              <w:rPr>
                <w:rFonts w:ascii="宋体" w:hAnsi="宋体" w:cs="宋体" w:hint="eastAsia"/>
                <w:kern w:val="0"/>
                <w:szCs w:val="21"/>
              </w:rPr>
            </w:pPr>
            <w:r w:rsidRPr="004D731E">
              <w:rPr>
                <w:rFonts w:ascii="宋体" w:hAnsi="宋体" w:cs="宋体" w:hint="eastAsia"/>
                <w:kern w:val="0"/>
                <w:szCs w:val="21"/>
              </w:rPr>
              <w:t>1</w:t>
            </w:r>
          </w:p>
        </w:tc>
        <w:tc>
          <w:tcPr>
            <w:tcW w:w="7067" w:type="dxa"/>
            <w:vAlign w:val="center"/>
          </w:tcPr>
          <w:p w:rsidR="00EE2A6D" w:rsidRPr="004D731E" w:rsidRDefault="00EE2A6D" w:rsidP="00E30DA8">
            <w:pPr>
              <w:pStyle w:val="aff3"/>
              <w:widowControl/>
              <w:spacing w:line="300" w:lineRule="exact"/>
              <w:ind w:leftChars="199" w:left="418" w:firstLineChars="0" w:firstLine="0"/>
              <w:textAlignment w:val="center"/>
              <w:rPr>
                <w:rFonts w:ascii="宋体" w:hAnsi="宋体" w:hint="eastAsia"/>
                <w:szCs w:val="21"/>
              </w:rPr>
            </w:pPr>
            <w:r w:rsidRPr="004D731E">
              <w:rPr>
                <w:rFonts w:ascii="宋体" w:hAnsi="宋体" w:hint="eastAsia"/>
                <w:kern w:val="0"/>
                <w:szCs w:val="21"/>
              </w:rPr>
              <w:t>产品参数：</w:t>
            </w:r>
            <w:r w:rsidRPr="004D731E">
              <w:rPr>
                <w:rFonts w:ascii="宋体" w:hAnsi="宋体" w:hint="eastAsia"/>
                <w:kern w:val="0"/>
                <w:szCs w:val="21"/>
              </w:rPr>
              <w:br/>
              <w:t>1.林格曼黑度等级0～5级；</w:t>
            </w:r>
            <w:r w:rsidRPr="004D731E">
              <w:rPr>
                <w:rFonts w:ascii="宋体" w:hAnsi="宋体" w:hint="eastAsia"/>
                <w:kern w:val="0"/>
                <w:szCs w:val="21"/>
              </w:rPr>
              <w:br/>
              <w:t>2.视角放大率10倍；</w:t>
            </w:r>
            <w:r w:rsidRPr="004D731E">
              <w:rPr>
                <w:rFonts w:ascii="宋体" w:hAnsi="宋体" w:hint="eastAsia"/>
                <w:kern w:val="0"/>
                <w:szCs w:val="21"/>
              </w:rPr>
              <w:br/>
              <w:t>3.可观测距离10～1000米；</w:t>
            </w:r>
            <w:r w:rsidRPr="004D731E">
              <w:rPr>
                <w:rFonts w:ascii="宋体" w:hAnsi="宋体" w:hint="eastAsia"/>
                <w:kern w:val="0"/>
                <w:szCs w:val="21"/>
              </w:rPr>
              <w:br/>
              <w:t>4.物镜通光孔径50毫米；</w:t>
            </w:r>
            <w:r w:rsidRPr="004D731E">
              <w:rPr>
                <w:rFonts w:ascii="宋体" w:hAnsi="宋体" w:hint="eastAsia"/>
                <w:kern w:val="0"/>
                <w:szCs w:val="21"/>
              </w:rPr>
              <w:br/>
              <w:t>5.分划面摄像倍率2倍；</w:t>
            </w:r>
            <w:r w:rsidRPr="004D731E">
              <w:rPr>
                <w:rFonts w:ascii="宋体" w:hAnsi="宋体" w:hint="eastAsia"/>
                <w:kern w:val="0"/>
                <w:szCs w:val="21"/>
              </w:rPr>
              <w:br/>
              <w:t>6.误差不大于0.5级。</w:t>
            </w:r>
          </w:p>
        </w:tc>
      </w:tr>
      <w:tr w:rsidR="00EE2A6D" w:rsidRPr="004D731E" w:rsidTr="00E30DA8">
        <w:trPr>
          <w:trHeight w:val="567"/>
          <w:jc w:val="center"/>
        </w:trPr>
        <w:tc>
          <w:tcPr>
            <w:tcW w:w="786" w:type="dxa"/>
            <w:tcBorders>
              <w:left w:val="single" w:sz="4" w:space="0" w:color="auto"/>
            </w:tcBorders>
            <w:vAlign w:val="center"/>
          </w:tcPr>
          <w:p w:rsidR="00EE2A6D" w:rsidRPr="004D731E" w:rsidRDefault="00EE2A6D" w:rsidP="00E30DA8">
            <w:pPr>
              <w:widowControl/>
              <w:spacing w:line="360" w:lineRule="exact"/>
              <w:jc w:val="center"/>
              <w:textAlignment w:val="center"/>
              <w:rPr>
                <w:rFonts w:ascii="宋体" w:hAnsi="宋体" w:cs="宋体" w:hint="eastAsia"/>
                <w:szCs w:val="21"/>
              </w:rPr>
            </w:pPr>
            <w:r w:rsidRPr="004D731E">
              <w:rPr>
                <w:rFonts w:ascii="宋体" w:hAnsi="宋体" w:cs="宋体" w:hint="eastAsia"/>
                <w:szCs w:val="21"/>
              </w:rPr>
              <w:t>34</w:t>
            </w:r>
          </w:p>
        </w:tc>
        <w:tc>
          <w:tcPr>
            <w:tcW w:w="985" w:type="dxa"/>
            <w:vAlign w:val="center"/>
          </w:tcPr>
          <w:p w:rsidR="00EE2A6D" w:rsidRPr="004D731E" w:rsidRDefault="00EE2A6D" w:rsidP="00E30DA8">
            <w:pPr>
              <w:autoSpaceDE w:val="0"/>
              <w:autoSpaceDN w:val="0"/>
              <w:rPr>
                <w:rFonts w:ascii="宋体" w:hAnsi="宋体" w:cs="宋体" w:hint="eastAsia"/>
                <w:kern w:val="0"/>
                <w:szCs w:val="21"/>
              </w:rPr>
            </w:pPr>
            <w:r w:rsidRPr="004D731E">
              <w:rPr>
                <w:rFonts w:ascii="宋体" w:hAnsi="宋体" w:cs="宋体" w:hint="eastAsia"/>
                <w:kern w:val="0"/>
                <w:szCs w:val="21"/>
              </w:rPr>
              <w:t>手持GPS</w:t>
            </w:r>
          </w:p>
        </w:tc>
        <w:tc>
          <w:tcPr>
            <w:tcW w:w="645" w:type="dxa"/>
            <w:gridSpan w:val="2"/>
            <w:vAlign w:val="center"/>
          </w:tcPr>
          <w:p w:rsidR="00EE2A6D" w:rsidRPr="004D731E" w:rsidRDefault="00EE2A6D" w:rsidP="00E30DA8">
            <w:pPr>
              <w:widowControl/>
              <w:spacing w:line="360" w:lineRule="exact"/>
              <w:textAlignment w:val="center"/>
              <w:rPr>
                <w:rFonts w:ascii="宋体" w:hAnsi="宋体" w:cs="宋体" w:hint="eastAsia"/>
                <w:kern w:val="0"/>
                <w:szCs w:val="21"/>
              </w:rPr>
            </w:pPr>
            <w:r w:rsidRPr="004D731E">
              <w:rPr>
                <w:rFonts w:ascii="宋体" w:hAnsi="宋体" w:cs="宋体" w:hint="eastAsia"/>
                <w:kern w:val="0"/>
                <w:szCs w:val="21"/>
              </w:rPr>
              <w:t>台</w:t>
            </w:r>
          </w:p>
        </w:tc>
        <w:tc>
          <w:tcPr>
            <w:tcW w:w="709" w:type="dxa"/>
            <w:vAlign w:val="center"/>
          </w:tcPr>
          <w:p w:rsidR="00EE2A6D" w:rsidRPr="004D731E" w:rsidRDefault="00EE2A6D" w:rsidP="00E30DA8">
            <w:pPr>
              <w:widowControl/>
              <w:spacing w:line="360" w:lineRule="exact"/>
              <w:ind w:firstLineChars="100" w:firstLine="210"/>
              <w:textAlignment w:val="center"/>
              <w:rPr>
                <w:rFonts w:ascii="宋体" w:hAnsi="宋体" w:cs="宋体" w:hint="eastAsia"/>
                <w:kern w:val="0"/>
                <w:szCs w:val="21"/>
              </w:rPr>
            </w:pPr>
            <w:r w:rsidRPr="004D731E">
              <w:rPr>
                <w:rFonts w:ascii="宋体" w:hAnsi="宋体" w:cs="宋体"/>
                <w:kern w:val="0"/>
                <w:szCs w:val="21"/>
              </w:rPr>
              <w:t>6</w:t>
            </w:r>
          </w:p>
        </w:tc>
        <w:tc>
          <w:tcPr>
            <w:tcW w:w="7067" w:type="dxa"/>
            <w:vAlign w:val="center"/>
          </w:tcPr>
          <w:p w:rsidR="00EE2A6D" w:rsidRPr="004D731E" w:rsidRDefault="00EE2A6D" w:rsidP="00E30DA8">
            <w:pPr>
              <w:pStyle w:val="aff3"/>
              <w:widowControl/>
              <w:spacing w:line="300" w:lineRule="exact"/>
              <w:ind w:leftChars="199" w:left="418" w:firstLineChars="0" w:firstLine="0"/>
              <w:textAlignment w:val="center"/>
              <w:rPr>
                <w:rFonts w:ascii="宋体" w:hAnsi="宋体" w:hint="eastAsia"/>
                <w:kern w:val="0"/>
                <w:szCs w:val="21"/>
              </w:rPr>
            </w:pPr>
            <w:r w:rsidRPr="004D731E">
              <w:rPr>
                <w:rFonts w:ascii="宋体" w:hAnsi="宋体" w:hint="eastAsia"/>
                <w:kern w:val="0"/>
                <w:szCs w:val="21"/>
              </w:rPr>
              <w:t>1.GPS性能:72通道  北斗B1、GPS L1、GLONASS L1支持SBAS, 定位精度：单点定位&lt; 3-5米(2D RMS)，1-3米(MSAS/WAAS/EGNOS)。</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2.GPS模式：支持室内模拟定位，支持北斗单独解算，支持用户自定义定位模式。</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3.电源：三种供电方式：两节AA碱性电池可工作12小时以上、两节AA镍氢电池可工作15小时以上、锂电池可工作20小时，支持USB供电。</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4.屏幕特性、及按键：不得小于2.4英寸TFT彩色非触摸屏幕，阳光下可读，240×320像素。</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5.按键：电源键、翻页键、菜单键、2个地图缩放键、摇杆方向键（便于野外单手操作机器）。</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6.物理指标：尺寸不大于112mm*68*37,重量约126g（不含电池）。</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7.环境特性：IP67防尘防水等级，不能为IPX7，主机必须具备防尘等级，抗1.5米跌落。</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8.数据通讯与存储：数据接口-USB、支持NMEA0183输出；存储-4G内存、支持Micro SD/Micro SD卡，可扩展至32G。</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9.导航：内置全国高等级路网图，村级以上城镇点图，支持直线和沿路导航，内置各种兴趣点信息，支持兴趣点查询和导航。</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10.坐标系统：支持WGS84、北京54、西安80、CGCS2000和用户自定义坐标系统</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lastRenderedPageBreak/>
              <w:t>11.配套软件：配备GIS数据处理软件-GIS OFFICE软件，采集后数据成图、编辑属性特征库。兼容gmt、gmf等数据格式，同时兼容Shp、mif、dxf、csv通用数据格式、可转换各种坐标系，可自定义设置坐标系和投影，对无法到达及没信号的地方能实现偏移测量。</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12.电子罗盘和气压测高。</w:t>
            </w:r>
          </w:p>
        </w:tc>
      </w:tr>
      <w:tr w:rsidR="00EE2A6D" w:rsidRPr="004D731E" w:rsidTr="00E30DA8">
        <w:trPr>
          <w:trHeight w:val="567"/>
          <w:jc w:val="center"/>
        </w:trPr>
        <w:tc>
          <w:tcPr>
            <w:tcW w:w="786" w:type="dxa"/>
            <w:tcBorders>
              <w:left w:val="single" w:sz="4" w:space="0" w:color="auto"/>
            </w:tcBorders>
            <w:vAlign w:val="center"/>
          </w:tcPr>
          <w:p w:rsidR="00EE2A6D" w:rsidRPr="004D731E" w:rsidRDefault="00EE2A6D" w:rsidP="00E30DA8">
            <w:pPr>
              <w:widowControl/>
              <w:spacing w:line="360" w:lineRule="exact"/>
              <w:jc w:val="center"/>
              <w:textAlignment w:val="center"/>
              <w:rPr>
                <w:rFonts w:ascii="宋体" w:hAnsi="宋体" w:cs="宋体" w:hint="eastAsia"/>
                <w:szCs w:val="21"/>
              </w:rPr>
            </w:pPr>
            <w:r w:rsidRPr="004D731E">
              <w:rPr>
                <w:rFonts w:ascii="宋体" w:hAnsi="宋体" w:cs="宋体" w:hint="eastAsia"/>
                <w:szCs w:val="21"/>
              </w:rPr>
              <w:lastRenderedPageBreak/>
              <w:t>35</w:t>
            </w:r>
          </w:p>
        </w:tc>
        <w:tc>
          <w:tcPr>
            <w:tcW w:w="985" w:type="dxa"/>
            <w:vAlign w:val="center"/>
          </w:tcPr>
          <w:p w:rsidR="00EE2A6D" w:rsidRPr="004D731E" w:rsidRDefault="00EE2A6D" w:rsidP="00E30DA8">
            <w:pPr>
              <w:autoSpaceDE w:val="0"/>
              <w:autoSpaceDN w:val="0"/>
              <w:rPr>
                <w:rFonts w:ascii="宋体" w:hAnsi="宋体" w:cs="宋体" w:hint="eastAsia"/>
                <w:kern w:val="0"/>
                <w:szCs w:val="21"/>
              </w:rPr>
            </w:pPr>
            <w:r w:rsidRPr="004D731E">
              <w:rPr>
                <w:rFonts w:ascii="宋体" w:hAnsi="宋体" w:cs="宋体" w:hint="eastAsia"/>
                <w:kern w:val="0"/>
                <w:szCs w:val="21"/>
              </w:rPr>
              <w:t>数显风速仪</w:t>
            </w:r>
          </w:p>
        </w:tc>
        <w:tc>
          <w:tcPr>
            <w:tcW w:w="645" w:type="dxa"/>
            <w:gridSpan w:val="2"/>
            <w:vAlign w:val="center"/>
          </w:tcPr>
          <w:p w:rsidR="00EE2A6D" w:rsidRPr="004D731E" w:rsidRDefault="00EE2A6D" w:rsidP="00E30DA8">
            <w:pPr>
              <w:widowControl/>
              <w:spacing w:line="360" w:lineRule="exact"/>
              <w:textAlignment w:val="center"/>
              <w:rPr>
                <w:rFonts w:ascii="宋体" w:hAnsi="宋体" w:cs="宋体" w:hint="eastAsia"/>
                <w:kern w:val="0"/>
                <w:szCs w:val="21"/>
              </w:rPr>
            </w:pPr>
            <w:r w:rsidRPr="004D731E">
              <w:rPr>
                <w:rFonts w:ascii="宋体" w:hAnsi="宋体" w:cs="宋体" w:hint="eastAsia"/>
                <w:kern w:val="0"/>
                <w:szCs w:val="21"/>
              </w:rPr>
              <w:t>台</w:t>
            </w:r>
          </w:p>
        </w:tc>
        <w:tc>
          <w:tcPr>
            <w:tcW w:w="709" w:type="dxa"/>
            <w:vAlign w:val="center"/>
          </w:tcPr>
          <w:p w:rsidR="00EE2A6D" w:rsidRPr="004D731E" w:rsidRDefault="00EE2A6D" w:rsidP="00E30DA8">
            <w:pPr>
              <w:widowControl/>
              <w:spacing w:line="360" w:lineRule="exact"/>
              <w:ind w:firstLineChars="100" w:firstLine="210"/>
              <w:textAlignment w:val="center"/>
              <w:rPr>
                <w:rFonts w:ascii="宋体" w:hAnsi="宋体" w:cs="宋体" w:hint="eastAsia"/>
                <w:kern w:val="0"/>
                <w:szCs w:val="21"/>
              </w:rPr>
            </w:pPr>
            <w:r w:rsidRPr="004D731E">
              <w:rPr>
                <w:rFonts w:ascii="宋体" w:hAnsi="宋体" w:cs="宋体"/>
                <w:kern w:val="0"/>
                <w:szCs w:val="21"/>
              </w:rPr>
              <w:t>5</w:t>
            </w:r>
          </w:p>
        </w:tc>
        <w:tc>
          <w:tcPr>
            <w:tcW w:w="7067" w:type="dxa"/>
            <w:vAlign w:val="center"/>
          </w:tcPr>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技术指标：</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1.风速技术指标：</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1.1测定方法： 三杯式</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1.2杯体材质： 采用优质铝合金材料</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1.3测量范围： 0 30m/s</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1.4起动风速： 0.8m/s</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1.5测量精度 0.3 + 0.03×V m/s V 实际风速）</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1.6可显示的风速参数：瞬时风速、平均风速、瞬时风级、平均风级、及其对应浪高</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1.7显示分辨率 ：风速 :0.1m/s ；风级 1 级；浪高： 0.1m</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2 .风向技术指标：</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 xml:space="preserve">2.1测量范围 0～360 度； 16 </w:t>
            </w:r>
            <w:proofErr w:type="gramStart"/>
            <w:r w:rsidRPr="004D731E">
              <w:rPr>
                <w:rFonts w:ascii="宋体" w:hAnsi="宋体" w:hint="eastAsia"/>
                <w:kern w:val="0"/>
                <w:szCs w:val="21"/>
              </w:rPr>
              <w:t>个</w:t>
            </w:r>
            <w:proofErr w:type="gramEnd"/>
            <w:r w:rsidRPr="004D731E">
              <w:rPr>
                <w:rFonts w:ascii="宋体" w:hAnsi="宋体" w:hint="eastAsia"/>
                <w:kern w:val="0"/>
                <w:szCs w:val="21"/>
              </w:rPr>
              <w:t>方位</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2.2磁罗盘标示 ：采用 E 、 S 、 W 、 N 国际制符号</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2.3起动风速 1.0m/s</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2.4测量精度 ：：±½ 方位</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2.5</w:t>
            </w:r>
            <w:proofErr w:type="gramStart"/>
            <w:r w:rsidRPr="004D731E">
              <w:rPr>
                <w:rFonts w:ascii="宋体" w:hAnsi="宋体" w:hint="eastAsia"/>
                <w:kern w:val="0"/>
                <w:szCs w:val="21"/>
              </w:rPr>
              <w:t>风向定北</w:t>
            </w:r>
            <w:proofErr w:type="gramEnd"/>
            <w:r w:rsidRPr="004D731E">
              <w:rPr>
                <w:rFonts w:ascii="宋体" w:hAnsi="宋体" w:hint="eastAsia"/>
                <w:kern w:val="0"/>
                <w:szCs w:val="21"/>
              </w:rPr>
              <w:t xml:space="preserve"> ：自动定北</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3 .行标准： Q/SOUJUI 2006</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4 .工作环境温度 10 45 ℃℃；湿度 ≤100%RH （无凝结）</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5.供电电源 DC3V 3.4 2.68V 2 节 5 号电池</w:t>
            </w:r>
          </w:p>
        </w:tc>
      </w:tr>
      <w:tr w:rsidR="00EE2A6D" w:rsidRPr="004D731E" w:rsidTr="00E30DA8">
        <w:trPr>
          <w:trHeight w:val="567"/>
          <w:jc w:val="center"/>
        </w:trPr>
        <w:tc>
          <w:tcPr>
            <w:tcW w:w="786" w:type="dxa"/>
            <w:tcBorders>
              <w:left w:val="single" w:sz="4" w:space="0" w:color="auto"/>
            </w:tcBorders>
            <w:vAlign w:val="center"/>
          </w:tcPr>
          <w:p w:rsidR="00EE2A6D" w:rsidRPr="004D731E" w:rsidRDefault="00EE2A6D" w:rsidP="00E30DA8">
            <w:pPr>
              <w:widowControl/>
              <w:spacing w:line="360" w:lineRule="exact"/>
              <w:jc w:val="center"/>
              <w:textAlignment w:val="center"/>
              <w:rPr>
                <w:rFonts w:ascii="宋体" w:hAnsi="宋体" w:cs="宋体" w:hint="eastAsia"/>
                <w:szCs w:val="21"/>
              </w:rPr>
            </w:pPr>
            <w:r w:rsidRPr="004D731E">
              <w:rPr>
                <w:rFonts w:ascii="宋体" w:hAnsi="宋体" w:cs="宋体" w:hint="eastAsia"/>
                <w:szCs w:val="21"/>
              </w:rPr>
              <w:t>36</w:t>
            </w:r>
          </w:p>
        </w:tc>
        <w:tc>
          <w:tcPr>
            <w:tcW w:w="985" w:type="dxa"/>
            <w:vAlign w:val="center"/>
          </w:tcPr>
          <w:p w:rsidR="00EE2A6D" w:rsidRPr="004D731E" w:rsidRDefault="00EE2A6D" w:rsidP="00E30DA8">
            <w:pPr>
              <w:autoSpaceDE w:val="0"/>
              <w:autoSpaceDN w:val="0"/>
              <w:rPr>
                <w:rFonts w:ascii="宋体" w:hAnsi="宋体" w:cs="宋体" w:hint="eastAsia"/>
                <w:kern w:val="0"/>
                <w:szCs w:val="21"/>
              </w:rPr>
            </w:pPr>
            <w:r w:rsidRPr="004D731E">
              <w:rPr>
                <w:rFonts w:ascii="宋体" w:hAnsi="宋体" w:cs="宋体" w:hint="eastAsia"/>
                <w:kern w:val="0"/>
                <w:szCs w:val="21"/>
              </w:rPr>
              <w:t>测深仪</w:t>
            </w:r>
          </w:p>
        </w:tc>
        <w:tc>
          <w:tcPr>
            <w:tcW w:w="645" w:type="dxa"/>
            <w:gridSpan w:val="2"/>
            <w:vAlign w:val="center"/>
          </w:tcPr>
          <w:p w:rsidR="00EE2A6D" w:rsidRPr="004D731E" w:rsidRDefault="00EE2A6D" w:rsidP="00E30DA8">
            <w:pPr>
              <w:widowControl/>
              <w:spacing w:line="360" w:lineRule="exact"/>
              <w:textAlignment w:val="center"/>
              <w:rPr>
                <w:rFonts w:ascii="宋体" w:hAnsi="宋体" w:cs="宋体" w:hint="eastAsia"/>
                <w:kern w:val="0"/>
                <w:szCs w:val="21"/>
              </w:rPr>
            </w:pPr>
            <w:r w:rsidRPr="004D731E">
              <w:rPr>
                <w:rFonts w:ascii="宋体" w:hAnsi="宋体" w:cs="宋体" w:hint="eastAsia"/>
                <w:kern w:val="0"/>
                <w:szCs w:val="21"/>
              </w:rPr>
              <w:t>台</w:t>
            </w:r>
          </w:p>
        </w:tc>
        <w:tc>
          <w:tcPr>
            <w:tcW w:w="709" w:type="dxa"/>
            <w:vAlign w:val="center"/>
          </w:tcPr>
          <w:p w:rsidR="00EE2A6D" w:rsidRPr="004D731E" w:rsidRDefault="00EE2A6D" w:rsidP="00E30DA8">
            <w:pPr>
              <w:widowControl/>
              <w:spacing w:line="360" w:lineRule="exact"/>
              <w:ind w:firstLineChars="100" w:firstLine="210"/>
              <w:textAlignment w:val="center"/>
              <w:rPr>
                <w:rFonts w:ascii="宋体" w:hAnsi="宋体" w:cs="宋体" w:hint="eastAsia"/>
                <w:kern w:val="0"/>
                <w:szCs w:val="21"/>
              </w:rPr>
            </w:pPr>
            <w:r w:rsidRPr="004D731E">
              <w:rPr>
                <w:rFonts w:ascii="宋体" w:hAnsi="宋体" w:cs="宋体"/>
                <w:kern w:val="0"/>
                <w:szCs w:val="21"/>
              </w:rPr>
              <w:t>2</w:t>
            </w:r>
          </w:p>
        </w:tc>
        <w:tc>
          <w:tcPr>
            <w:tcW w:w="7067" w:type="dxa"/>
            <w:vAlign w:val="center"/>
          </w:tcPr>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 xml:space="preserve">1.最大量程：100m </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2.测精度：±0.5%F.S（基于20℃水中的标准平面）</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3.检测盲区：≤800mm（atF0~FS，根据量程及传感器不同）</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4.吃水深度：≥800mm</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5.侦测方式：0.1～100Hz/s（订货无特别要求时，默认1Hz/s）波 束 角：18°±2°</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6.工作频率：50kHz～200kHz（根据配套传感器而不同）</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7.输出信号：4~20mA、RS485（可定制其它信号输出）</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8.仪表工作参数：</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8.1显    示：LCD背光多信息屏，四位水深值+15种现场数据显示</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8.2显示分辨率：d=1mm/1cm（用户自己设定）</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8.3</w:t>
            </w:r>
            <w:proofErr w:type="gramStart"/>
            <w:r w:rsidRPr="004D731E">
              <w:rPr>
                <w:rFonts w:ascii="宋体" w:hAnsi="宋体" w:hint="eastAsia"/>
                <w:kern w:val="0"/>
                <w:szCs w:val="21"/>
              </w:rPr>
              <w:t xml:space="preserve">键　　</w:t>
            </w:r>
            <w:proofErr w:type="gramEnd"/>
            <w:r w:rsidRPr="004D731E">
              <w:rPr>
                <w:rFonts w:ascii="宋体" w:hAnsi="宋体" w:hint="eastAsia"/>
                <w:kern w:val="0"/>
                <w:szCs w:val="21"/>
              </w:rPr>
              <w:t>盘：五位轻触按键</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8.4测量温度：- 30℃～70℃ ；存储温度：- 20℃～70℃</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8.5工作湿度：≤80％RH 无结露（仪表）</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8.6存储湿度：≤70％RH 无结露（仪表）</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8.7外形尺寸：235×115×70mm</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8.8工作电压：内置充电锂电池供电，间歇待机时间约6小时</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9.传感器工作参数：</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9.1应用介质：淡水,海水（定货时确定）</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9.2传感器引线：10m, 引线在出厂前已</w:t>
            </w:r>
            <w:proofErr w:type="gramStart"/>
            <w:r w:rsidRPr="004D731E">
              <w:rPr>
                <w:rFonts w:ascii="宋体" w:hAnsi="宋体" w:hint="eastAsia"/>
                <w:kern w:val="0"/>
                <w:szCs w:val="21"/>
              </w:rPr>
              <w:t>作声</w:t>
            </w:r>
            <w:proofErr w:type="gramEnd"/>
            <w:r w:rsidRPr="004D731E">
              <w:rPr>
                <w:rFonts w:ascii="宋体" w:hAnsi="宋体" w:hint="eastAsia"/>
                <w:kern w:val="0"/>
                <w:szCs w:val="21"/>
              </w:rPr>
              <w:t>学匹配</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9.3机器重量：整机净重≤3.5Kg，含手提箱包装后毛重≤4.5Kg</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9.4包装尺寸：含手提箱37×25×37Cm</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lastRenderedPageBreak/>
              <w:t>9.5安装方式：仪表手持便携式；传感器1吋螺纹安装。</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9.6专用充电器：输入电压：110~240VAC 50/60Hz</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9.7输出电压：12.6VDC 350mA</w:t>
            </w:r>
          </w:p>
        </w:tc>
      </w:tr>
      <w:tr w:rsidR="00EE2A6D" w:rsidRPr="004D731E" w:rsidTr="00E30DA8">
        <w:trPr>
          <w:trHeight w:val="567"/>
          <w:jc w:val="center"/>
        </w:trPr>
        <w:tc>
          <w:tcPr>
            <w:tcW w:w="786" w:type="dxa"/>
            <w:tcBorders>
              <w:left w:val="single" w:sz="4" w:space="0" w:color="auto"/>
            </w:tcBorders>
            <w:vAlign w:val="center"/>
          </w:tcPr>
          <w:p w:rsidR="00EE2A6D" w:rsidRPr="004D731E" w:rsidRDefault="00EE2A6D" w:rsidP="00E30DA8">
            <w:pPr>
              <w:widowControl/>
              <w:spacing w:line="360" w:lineRule="exact"/>
              <w:jc w:val="center"/>
              <w:textAlignment w:val="center"/>
              <w:rPr>
                <w:rFonts w:ascii="宋体" w:hAnsi="宋体" w:cs="宋体" w:hint="eastAsia"/>
                <w:szCs w:val="21"/>
              </w:rPr>
            </w:pPr>
            <w:r w:rsidRPr="004D731E">
              <w:rPr>
                <w:rFonts w:ascii="宋体" w:hAnsi="宋体" w:cs="宋体" w:hint="eastAsia"/>
                <w:szCs w:val="21"/>
              </w:rPr>
              <w:lastRenderedPageBreak/>
              <w:t>37</w:t>
            </w:r>
          </w:p>
        </w:tc>
        <w:tc>
          <w:tcPr>
            <w:tcW w:w="985" w:type="dxa"/>
            <w:vAlign w:val="center"/>
          </w:tcPr>
          <w:p w:rsidR="00EE2A6D" w:rsidRPr="004D731E" w:rsidRDefault="00EE2A6D" w:rsidP="00E30DA8">
            <w:pPr>
              <w:autoSpaceDE w:val="0"/>
              <w:autoSpaceDN w:val="0"/>
              <w:rPr>
                <w:rFonts w:ascii="宋体" w:hAnsi="宋体" w:cs="宋体" w:hint="eastAsia"/>
                <w:kern w:val="0"/>
                <w:szCs w:val="21"/>
              </w:rPr>
            </w:pPr>
            <w:r w:rsidRPr="004D731E">
              <w:rPr>
                <w:rFonts w:ascii="宋体" w:hAnsi="宋体" w:cs="宋体" w:hint="eastAsia"/>
                <w:kern w:val="0"/>
                <w:szCs w:val="21"/>
              </w:rPr>
              <w:t>样品储存车载冰箱</w:t>
            </w:r>
          </w:p>
        </w:tc>
        <w:tc>
          <w:tcPr>
            <w:tcW w:w="645" w:type="dxa"/>
            <w:gridSpan w:val="2"/>
            <w:vAlign w:val="center"/>
          </w:tcPr>
          <w:p w:rsidR="00EE2A6D" w:rsidRPr="004D731E" w:rsidRDefault="00EE2A6D" w:rsidP="00E30DA8">
            <w:pPr>
              <w:widowControl/>
              <w:spacing w:line="360" w:lineRule="exact"/>
              <w:textAlignment w:val="center"/>
              <w:rPr>
                <w:rFonts w:ascii="宋体" w:hAnsi="宋体" w:cs="宋体" w:hint="eastAsia"/>
                <w:kern w:val="0"/>
                <w:szCs w:val="21"/>
              </w:rPr>
            </w:pPr>
            <w:r w:rsidRPr="004D731E">
              <w:rPr>
                <w:rFonts w:ascii="宋体" w:hAnsi="宋体" w:cs="宋体" w:hint="eastAsia"/>
                <w:kern w:val="0"/>
                <w:szCs w:val="21"/>
              </w:rPr>
              <w:t>台</w:t>
            </w:r>
          </w:p>
        </w:tc>
        <w:tc>
          <w:tcPr>
            <w:tcW w:w="709" w:type="dxa"/>
            <w:vAlign w:val="center"/>
          </w:tcPr>
          <w:p w:rsidR="00EE2A6D" w:rsidRPr="004D731E" w:rsidRDefault="00EE2A6D" w:rsidP="00E30DA8">
            <w:pPr>
              <w:widowControl/>
              <w:spacing w:line="360" w:lineRule="exact"/>
              <w:ind w:firstLineChars="100" w:firstLine="210"/>
              <w:textAlignment w:val="center"/>
              <w:rPr>
                <w:rFonts w:ascii="宋体" w:hAnsi="宋体" w:cs="宋体" w:hint="eastAsia"/>
                <w:kern w:val="0"/>
                <w:szCs w:val="21"/>
              </w:rPr>
            </w:pPr>
            <w:r w:rsidRPr="004D731E">
              <w:rPr>
                <w:rFonts w:ascii="宋体" w:hAnsi="宋体" w:cs="宋体"/>
                <w:kern w:val="0"/>
                <w:szCs w:val="21"/>
              </w:rPr>
              <w:t>2</w:t>
            </w:r>
          </w:p>
        </w:tc>
        <w:tc>
          <w:tcPr>
            <w:tcW w:w="7067" w:type="dxa"/>
            <w:vAlign w:val="center"/>
          </w:tcPr>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 xml:space="preserve">1.容    积30L </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2.温度范围-19~10℃（每度可调可控）</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3.额定电压DC12-24V （AC220V）</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4.额定功率45W</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5.外形尺寸560×400×397mm</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6.商品重量18kg</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7.制冷剂用量R134a</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8.功能特点</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采用智能电脑温控系统，LED数字显示、温度设置简单、精准。可调范围 -19℃～10℃；</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9.保温时长：放入温食物可保持温度40℃以上6-8小时；</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10.保冷时长：配合冰块使用可保冷长达48小时以上；</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11.选用直流压缩机制冷速度快，无氟制冷剂；</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12.高密度无氟绝热层，保温效果良好；</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13.采用优质蒸发，实现高效制冷效果；</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14.停断电保温测试均达到规定的各项指标；</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15.车内使用：直接连接车内点烟器的12V直流电源；</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16.室内使用：接室内220V交流电源；</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17.产品配置清单</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17.1说明书1本</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17.2保修卡1张</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17.3合格证1张</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17.4汽车点烟插头电源线</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szCs w:val="21"/>
              </w:rPr>
            </w:pPr>
            <w:r w:rsidRPr="004D731E">
              <w:rPr>
                <w:rFonts w:ascii="宋体" w:hAnsi="宋体" w:hint="eastAsia"/>
                <w:kern w:val="0"/>
                <w:szCs w:val="21"/>
              </w:rPr>
              <w:t>17.5 20ml冰袋5个</w:t>
            </w:r>
          </w:p>
        </w:tc>
      </w:tr>
      <w:tr w:rsidR="00EE2A6D" w:rsidRPr="004D731E" w:rsidTr="00E30DA8">
        <w:trPr>
          <w:trHeight w:val="567"/>
          <w:jc w:val="center"/>
        </w:trPr>
        <w:tc>
          <w:tcPr>
            <w:tcW w:w="786" w:type="dxa"/>
            <w:tcBorders>
              <w:left w:val="single" w:sz="4" w:space="0" w:color="auto"/>
            </w:tcBorders>
            <w:vAlign w:val="center"/>
          </w:tcPr>
          <w:p w:rsidR="00EE2A6D" w:rsidRPr="004D731E" w:rsidRDefault="00EE2A6D" w:rsidP="00E30DA8">
            <w:pPr>
              <w:widowControl/>
              <w:spacing w:line="360" w:lineRule="exact"/>
              <w:jc w:val="center"/>
              <w:textAlignment w:val="center"/>
              <w:rPr>
                <w:rFonts w:ascii="宋体" w:hAnsi="宋体" w:cs="宋体" w:hint="eastAsia"/>
                <w:szCs w:val="21"/>
              </w:rPr>
            </w:pPr>
            <w:r w:rsidRPr="004D731E">
              <w:rPr>
                <w:rFonts w:ascii="宋体" w:hAnsi="宋体" w:cs="宋体" w:hint="eastAsia"/>
                <w:szCs w:val="21"/>
              </w:rPr>
              <w:t>38</w:t>
            </w:r>
          </w:p>
        </w:tc>
        <w:tc>
          <w:tcPr>
            <w:tcW w:w="985" w:type="dxa"/>
            <w:vAlign w:val="center"/>
          </w:tcPr>
          <w:p w:rsidR="00EE2A6D" w:rsidRPr="004D731E" w:rsidRDefault="00EE2A6D" w:rsidP="00E30DA8">
            <w:pPr>
              <w:autoSpaceDE w:val="0"/>
              <w:autoSpaceDN w:val="0"/>
              <w:rPr>
                <w:rFonts w:ascii="宋体" w:hAnsi="宋体" w:cs="宋体" w:hint="eastAsia"/>
                <w:kern w:val="0"/>
                <w:szCs w:val="21"/>
              </w:rPr>
            </w:pPr>
            <w:r w:rsidRPr="004D731E">
              <w:rPr>
                <w:rFonts w:ascii="宋体" w:hAnsi="宋体" w:cs="宋体" w:hint="eastAsia"/>
                <w:kern w:val="0"/>
                <w:szCs w:val="21"/>
              </w:rPr>
              <w:t>颠倒式水温计</w:t>
            </w:r>
          </w:p>
        </w:tc>
        <w:tc>
          <w:tcPr>
            <w:tcW w:w="645" w:type="dxa"/>
            <w:gridSpan w:val="2"/>
            <w:vAlign w:val="center"/>
          </w:tcPr>
          <w:p w:rsidR="00EE2A6D" w:rsidRPr="004D731E" w:rsidRDefault="00EE2A6D" w:rsidP="00E30DA8">
            <w:pPr>
              <w:widowControl/>
              <w:spacing w:line="360" w:lineRule="exact"/>
              <w:textAlignment w:val="center"/>
              <w:rPr>
                <w:rFonts w:ascii="宋体" w:hAnsi="宋体" w:cs="宋体" w:hint="eastAsia"/>
                <w:kern w:val="0"/>
                <w:szCs w:val="21"/>
              </w:rPr>
            </w:pPr>
            <w:r w:rsidRPr="004D731E">
              <w:rPr>
                <w:rFonts w:ascii="宋体" w:hAnsi="宋体" w:cs="宋体" w:hint="eastAsia"/>
                <w:kern w:val="0"/>
                <w:szCs w:val="21"/>
              </w:rPr>
              <w:t>台</w:t>
            </w:r>
          </w:p>
        </w:tc>
        <w:tc>
          <w:tcPr>
            <w:tcW w:w="709" w:type="dxa"/>
            <w:vAlign w:val="center"/>
          </w:tcPr>
          <w:p w:rsidR="00EE2A6D" w:rsidRPr="004D731E" w:rsidRDefault="00EE2A6D" w:rsidP="00E30DA8">
            <w:pPr>
              <w:widowControl/>
              <w:spacing w:line="360" w:lineRule="exact"/>
              <w:ind w:firstLineChars="100" w:firstLine="210"/>
              <w:textAlignment w:val="center"/>
              <w:rPr>
                <w:rFonts w:ascii="宋体" w:hAnsi="宋体" w:cs="宋体" w:hint="eastAsia"/>
                <w:kern w:val="0"/>
                <w:szCs w:val="21"/>
              </w:rPr>
            </w:pPr>
            <w:r w:rsidRPr="004D731E">
              <w:rPr>
                <w:rFonts w:ascii="宋体" w:hAnsi="宋体" w:cs="宋体"/>
                <w:kern w:val="0"/>
                <w:szCs w:val="21"/>
              </w:rPr>
              <w:t>4</w:t>
            </w:r>
          </w:p>
        </w:tc>
        <w:tc>
          <w:tcPr>
            <w:tcW w:w="7067" w:type="dxa"/>
            <w:vAlign w:val="center"/>
          </w:tcPr>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1.执行标准：GB13195-91</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2.测量地表水（河流、湖泊和水库等）的温度计，适合科研、环保和水文领域等用户野外工作时使用。</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3.使用方法：</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将水温计放入水中待测位置后停留5－8分钟，提出水面读数，显示数值即测定水层的温度。从水温</w:t>
            </w:r>
            <w:proofErr w:type="gramStart"/>
            <w:r w:rsidRPr="004D731E">
              <w:rPr>
                <w:rFonts w:ascii="宋体" w:hAnsi="宋体" w:hint="eastAsia"/>
                <w:kern w:val="0"/>
                <w:szCs w:val="21"/>
              </w:rPr>
              <w:t>计离开</w:t>
            </w:r>
            <w:proofErr w:type="gramEnd"/>
            <w:r w:rsidRPr="004D731E">
              <w:rPr>
                <w:rFonts w:ascii="宋体" w:hAnsi="宋体" w:hint="eastAsia"/>
                <w:kern w:val="0"/>
                <w:szCs w:val="21"/>
              </w:rPr>
              <w:t>水面至读数完毕应＜20秒。</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4.技术参数</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4.1保护套：不锈钢</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 xml:space="preserve">4.2长度：30cm </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4.3测温范围：-6℃~41℃</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4.4测温精度：0.2℃</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szCs w:val="21"/>
              </w:rPr>
            </w:pPr>
            <w:r w:rsidRPr="004D731E">
              <w:rPr>
                <w:rFonts w:ascii="宋体" w:hAnsi="宋体" w:hint="eastAsia"/>
                <w:kern w:val="0"/>
                <w:szCs w:val="21"/>
              </w:rPr>
              <w:t>4.5测温误差：+/-0.2℃</w:t>
            </w:r>
          </w:p>
        </w:tc>
      </w:tr>
      <w:tr w:rsidR="00EE2A6D" w:rsidRPr="004D731E" w:rsidTr="00E30DA8">
        <w:trPr>
          <w:trHeight w:val="567"/>
          <w:jc w:val="center"/>
        </w:trPr>
        <w:tc>
          <w:tcPr>
            <w:tcW w:w="786" w:type="dxa"/>
            <w:tcBorders>
              <w:left w:val="single" w:sz="4" w:space="0" w:color="auto"/>
            </w:tcBorders>
            <w:vAlign w:val="center"/>
          </w:tcPr>
          <w:p w:rsidR="00EE2A6D" w:rsidRPr="004D731E" w:rsidRDefault="00EE2A6D" w:rsidP="00E30DA8">
            <w:pPr>
              <w:widowControl/>
              <w:spacing w:line="360" w:lineRule="exact"/>
              <w:jc w:val="center"/>
              <w:textAlignment w:val="center"/>
              <w:rPr>
                <w:rFonts w:ascii="宋体" w:hAnsi="宋体" w:cs="宋体" w:hint="eastAsia"/>
                <w:szCs w:val="21"/>
              </w:rPr>
            </w:pPr>
            <w:r w:rsidRPr="004D731E">
              <w:rPr>
                <w:rFonts w:ascii="宋体" w:hAnsi="宋体" w:cs="宋体" w:hint="eastAsia"/>
                <w:szCs w:val="21"/>
              </w:rPr>
              <w:t>39</w:t>
            </w:r>
          </w:p>
        </w:tc>
        <w:tc>
          <w:tcPr>
            <w:tcW w:w="985" w:type="dxa"/>
            <w:vAlign w:val="center"/>
          </w:tcPr>
          <w:p w:rsidR="00EE2A6D" w:rsidRPr="004D731E" w:rsidRDefault="00EE2A6D" w:rsidP="00E30DA8">
            <w:pPr>
              <w:autoSpaceDE w:val="0"/>
              <w:autoSpaceDN w:val="0"/>
              <w:rPr>
                <w:rFonts w:ascii="宋体" w:hAnsi="宋体" w:cs="宋体" w:hint="eastAsia"/>
                <w:kern w:val="0"/>
                <w:szCs w:val="21"/>
              </w:rPr>
            </w:pPr>
            <w:r w:rsidRPr="004D731E">
              <w:rPr>
                <w:rFonts w:ascii="宋体" w:hAnsi="宋体" w:cs="宋体" w:hint="eastAsia"/>
                <w:kern w:val="0"/>
                <w:szCs w:val="21"/>
              </w:rPr>
              <w:t>测距仪</w:t>
            </w:r>
          </w:p>
        </w:tc>
        <w:tc>
          <w:tcPr>
            <w:tcW w:w="645" w:type="dxa"/>
            <w:gridSpan w:val="2"/>
            <w:vAlign w:val="center"/>
          </w:tcPr>
          <w:p w:rsidR="00EE2A6D" w:rsidRPr="004D731E" w:rsidRDefault="00EE2A6D" w:rsidP="00E30DA8">
            <w:pPr>
              <w:widowControl/>
              <w:spacing w:line="360" w:lineRule="exact"/>
              <w:textAlignment w:val="center"/>
              <w:rPr>
                <w:rFonts w:ascii="宋体" w:hAnsi="宋体" w:cs="宋体" w:hint="eastAsia"/>
                <w:kern w:val="0"/>
                <w:szCs w:val="21"/>
              </w:rPr>
            </w:pPr>
            <w:r w:rsidRPr="004D731E">
              <w:rPr>
                <w:rFonts w:ascii="宋体" w:hAnsi="宋体" w:cs="宋体" w:hint="eastAsia"/>
                <w:kern w:val="0"/>
                <w:szCs w:val="21"/>
              </w:rPr>
              <w:t>台</w:t>
            </w:r>
          </w:p>
        </w:tc>
        <w:tc>
          <w:tcPr>
            <w:tcW w:w="709" w:type="dxa"/>
            <w:vAlign w:val="center"/>
          </w:tcPr>
          <w:p w:rsidR="00EE2A6D" w:rsidRPr="004D731E" w:rsidRDefault="00EE2A6D" w:rsidP="00E30DA8">
            <w:pPr>
              <w:widowControl/>
              <w:spacing w:line="360" w:lineRule="exact"/>
              <w:ind w:firstLineChars="100" w:firstLine="210"/>
              <w:textAlignment w:val="center"/>
              <w:rPr>
                <w:rFonts w:ascii="宋体" w:hAnsi="宋体" w:cs="宋体" w:hint="eastAsia"/>
                <w:kern w:val="0"/>
                <w:szCs w:val="21"/>
              </w:rPr>
            </w:pPr>
            <w:r w:rsidRPr="004D731E">
              <w:rPr>
                <w:rFonts w:ascii="宋体" w:hAnsi="宋体" w:cs="宋体"/>
                <w:kern w:val="0"/>
                <w:szCs w:val="21"/>
              </w:rPr>
              <w:t>2</w:t>
            </w:r>
          </w:p>
        </w:tc>
        <w:tc>
          <w:tcPr>
            <w:tcW w:w="7067" w:type="dxa"/>
            <w:vAlign w:val="center"/>
          </w:tcPr>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1.测量范围 1000m</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2.测速功率 0-300km/h（通常情况垂直纵向测量误差5km/h）</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3.望远镜倍率 （6.0±5%）X</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4.视场 6.0°±10%</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5.扫描测距功能 有</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6.示值误差 ±（1.0m+Dx0.2%）（高反射面）</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7.测速精度 ±5 km/h</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lastRenderedPageBreak/>
              <w:t xml:space="preserve">8.测高功能 有 </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9.测角范围 ±90°C</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10.视度调节范围 ±6°屈光度</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11.测量单位 m（米），Y（码）</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12.望远镜物镜孔径 23.7mm</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13.望远镜目镜孔径 15.0mm</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14.出瞳直径 3.7mm</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15.电池 750mAh锂电池</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16.电池寿命 可充/放电800次</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17.显示方式 LCD屏</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18.防护等级 IP54</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kern w:val="0"/>
                <w:szCs w:val="21"/>
              </w:rPr>
              <w:t>19.激光等级 Class 1</w:t>
            </w:r>
          </w:p>
        </w:tc>
      </w:tr>
      <w:tr w:rsidR="00EE2A6D" w:rsidRPr="004D731E" w:rsidTr="00E30DA8">
        <w:trPr>
          <w:trHeight w:val="567"/>
          <w:jc w:val="center"/>
        </w:trPr>
        <w:tc>
          <w:tcPr>
            <w:tcW w:w="786" w:type="dxa"/>
            <w:tcBorders>
              <w:left w:val="single" w:sz="4" w:space="0" w:color="auto"/>
            </w:tcBorders>
            <w:vAlign w:val="center"/>
          </w:tcPr>
          <w:p w:rsidR="00EE2A6D" w:rsidRPr="004D731E" w:rsidRDefault="00EE2A6D" w:rsidP="00E30DA8">
            <w:pPr>
              <w:widowControl/>
              <w:spacing w:line="360" w:lineRule="exact"/>
              <w:jc w:val="center"/>
              <w:textAlignment w:val="center"/>
              <w:rPr>
                <w:rFonts w:ascii="宋体" w:hAnsi="宋体" w:cs="宋体" w:hint="eastAsia"/>
                <w:szCs w:val="21"/>
              </w:rPr>
            </w:pPr>
            <w:r w:rsidRPr="004D731E">
              <w:rPr>
                <w:rFonts w:ascii="宋体" w:hAnsi="宋体" w:cs="宋体" w:hint="eastAsia"/>
                <w:szCs w:val="21"/>
              </w:rPr>
              <w:lastRenderedPageBreak/>
              <w:t>40</w:t>
            </w:r>
          </w:p>
        </w:tc>
        <w:tc>
          <w:tcPr>
            <w:tcW w:w="985" w:type="dxa"/>
            <w:vAlign w:val="center"/>
          </w:tcPr>
          <w:p w:rsidR="00EE2A6D" w:rsidRPr="004D731E" w:rsidRDefault="00EE2A6D" w:rsidP="00E30DA8">
            <w:pPr>
              <w:autoSpaceDE w:val="0"/>
              <w:autoSpaceDN w:val="0"/>
              <w:rPr>
                <w:rFonts w:ascii="宋体" w:hAnsi="宋体" w:cs="宋体" w:hint="eastAsia"/>
                <w:kern w:val="0"/>
                <w:szCs w:val="21"/>
              </w:rPr>
            </w:pPr>
            <w:r w:rsidRPr="004D731E">
              <w:rPr>
                <w:rFonts w:ascii="宋体" w:hAnsi="宋体" w:cs="宋体" w:hint="eastAsia"/>
                <w:kern w:val="0"/>
                <w:szCs w:val="21"/>
              </w:rPr>
              <w:t>储存试剂立式三门冰箱</w:t>
            </w:r>
          </w:p>
        </w:tc>
        <w:tc>
          <w:tcPr>
            <w:tcW w:w="645" w:type="dxa"/>
            <w:gridSpan w:val="2"/>
            <w:vAlign w:val="center"/>
          </w:tcPr>
          <w:p w:rsidR="00EE2A6D" w:rsidRPr="004D731E" w:rsidRDefault="00EE2A6D" w:rsidP="00E30DA8">
            <w:pPr>
              <w:widowControl/>
              <w:spacing w:line="360" w:lineRule="exact"/>
              <w:textAlignment w:val="center"/>
              <w:rPr>
                <w:rFonts w:ascii="宋体" w:hAnsi="宋体" w:cs="宋体" w:hint="eastAsia"/>
                <w:kern w:val="0"/>
                <w:szCs w:val="21"/>
              </w:rPr>
            </w:pPr>
            <w:r w:rsidRPr="004D731E">
              <w:rPr>
                <w:rFonts w:ascii="宋体" w:hAnsi="宋体" w:cs="宋体" w:hint="eastAsia"/>
                <w:kern w:val="0"/>
                <w:szCs w:val="21"/>
              </w:rPr>
              <w:t>台</w:t>
            </w:r>
          </w:p>
        </w:tc>
        <w:tc>
          <w:tcPr>
            <w:tcW w:w="709" w:type="dxa"/>
            <w:vAlign w:val="center"/>
          </w:tcPr>
          <w:p w:rsidR="00EE2A6D" w:rsidRPr="004D731E" w:rsidRDefault="00EE2A6D" w:rsidP="00E30DA8">
            <w:pPr>
              <w:widowControl/>
              <w:spacing w:line="360" w:lineRule="exact"/>
              <w:ind w:firstLineChars="100" w:firstLine="210"/>
              <w:textAlignment w:val="center"/>
              <w:rPr>
                <w:rFonts w:ascii="宋体" w:hAnsi="宋体" w:cs="宋体" w:hint="eastAsia"/>
                <w:kern w:val="0"/>
                <w:szCs w:val="21"/>
              </w:rPr>
            </w:pPr>
            <w:r w:rsidRPr="004D731E">
              <w:rPr>
                <w:rFonts w:ascii="宋体" w:hAnsi="宋体" w:cs="宋体" w:hint="eastAsia"/>
                <w:kern w:val="0"/>
                <w:szCs w:val="21"/>
              </w:rPr>
              <w:t>1</w:t>
            </w:r>
          </w:p>
        </w:tc>
        <w:tc>
          <w:tcPr>
            <w:tcW w:w="7067" w:type="dxa"/>
            <w:vAlign w:val="center"/>
          </w:tcPr>
          <w:p w:rsidR="00EE2A6D" w:rsidRPr="004D731E" w:rsidRDefault="00EE2A6D" w:rsidP="00E30DA8">
            <w:pPr>
              <w:pStyle w:val="aff3"/>
              <w:widowControl/>
              <w:spacing w:line="300" w:lineRule="exact"/>
              <w:ind w:leftChars="199" w:left="418" w:firstLineChars="0" w:firstLine="0"/>
              <w:textAlignment w:val="center"/>
              <w:rPr>
                <w:rFonts w:ascii="宋体" w:hAnsi="宋体" w:hint="eastAsia"/>
                <w:kern w:val="0"/>
                <w:szCs w:val="21"/>
              </w:rPr>
            </w:pPr>
            <w:r w:rsidRPr="004D731E">
              <w:rPr>
                <w:rFonts w:ascii="宋体" w:hAnsi="宋体" w:hint="eastAsia"/>
                <w:kern w:val="0"/>
                <w:szCs w:val="21"/>
              </w:rPr>
              <w:t>1.箱门结构：三门</w:t>
            </w:r>
            <w:r w:rsidRPr="004D731E">
              <w:rPr>
                <w:rFonts w:ascii="宋体" w:hAnsi="宋体" w:hint="eastAsia"/>
                <w:kern w:val="0"/>
                <w:szCs w:val="21"/>
              </w:rPr>
              <w:br/>
              <w:t>2.总容积(L)：325</w:t>
            </w:r>
            <w:r w:rsidRPr="004D731E">
              <w:rPr>
                <w:rFonts w:ascii="宋体" w:hAnsi="宋体" w:hint="eastAsia"/>
                <w:kern w:val="0"/>
                <w:szCs w:val="21"/>
              </w:rPr>
              <w:br/>
              <w:t>3.能效等级：1级</w:t>
            </w:r>
            <w:r w:rsidRPr="004D731E">
              <w:rPr>
                <w:rFonts w:ascii="宋体" w:hAnsi="宋体" w:hint="eastAsia"/>
                <w:kern w:val="0"/>
                <w:szCs w:val="21"/>
              </w:rPr>
              <w:br/>
              <w:t>4.面板材质：钢化玻璃</w:t>
            </w:r>
            <w:r w:rsidRPr="004D731E">
              <w:rPr>
                <w:rFonts w:ascii="宋体" w:hAnsi="宋体" w:hint="eastAsia"/>
                <w:kern w:val="0"/>
                <w:szCs w:val="21"/>
              </w:rPr>
              <w:br/>
              <w:t>5.重量(kg)：83</w:t>
            </w:r>
            <w:r w:rsidRPr="004D731E">
              <w:rPr>
                <w:rFonts w:ascii="宋体" w:hAnsi="宋体" w:hint="eastAsia"/>
                <w:kern w:val="0"/>
                <w:szCs w:val="21"/>
              </w:rPr>
              <w:br/>
              <w:t>6.产品尺寸(宽*高*深)mm：≥635*1770*680</w:t>
            </w:r>
            <w:r w:rsidRPr="004D731E">
              <w:rPr>
                <w:rFonts w:ascii="宋体" w:hAnsi="宋体" w:hint="eastAsia"/>
                <w:kern w:val="0"/>
                <w:szCs w:val="21"/>
              </w:rPr>
              <w:br/>
              <w:t>7.面板颜色：金色</w:t>
            </w:r>
            <w:r w:rsidRPr="004D731E">
              <w:rPr>
                <w:rFonts w:ascii="宋体" w:hAnsi="宋体" w:hint="eastAsia"/>
                <w:kern w:val="0"/>
                <w:szCs w:val="21"/>
              </w:rPr>
              <w:br/>
              <w:t>8.冷藏室容积(L)：≥186</w:t>
            </w:r>
            <w:r w:rsidRPr="004D731E">
              <w:rPr>
                <w:rFonts w:ascii="宋体" w:hAnsi="宋体" w:hint="eastAsia"/>
                <w:kern w:val="0"/>
                <w:szCs w:val="21"/>
              </w:rPr>
              <w:br/>
              <w:t>9.冷冻室容积(L)：≥118</w:t>
            </w:r>
            <w:r w:rsidRPr="004D731E">
              <w:rPr>
                <w:rFonts w:ascii="宋体" w:hAnsi="宋体" w:hint="eastAsia"/>
                <w:kern w:val="0"/>
                <w:szCs w:val="21"/>
              </w:rPr>
              <w:br/>
              <w:t>10.额定电压/频率(V/Hz)：220V/50HZ</w:t>
            </w:r>
            <w:r w:rsidRPr="004D731E">
              <w:rPr>
                <w:rFonts w:ascii="宋体" w:hAnsi="宋体" w:hint="eastAsia"/>
                <w:kern w:val="0"/>
                <w:szCs w:val="21"/>
              </w:rPr>
              <w:br/>
              <w:t>11.综合耗电量(kW·h/24h)：0.65</w:t>
            </w:r>
            <w:r w:rsidRPr="004D731E">
              <w:rPr>
                <w:rFonts w:ascii="宋体" w:hAnsi="宋体" w:hint="eastAsia"/>
                <w:kern w:val="0"/>
                <w:szCs w:val="21"/>
              </w:rPr>
              <w:br/>
              <w:t>12.噪声dB(A)：35</w:t>
            </w:r>
            <w:r w:rsidRPr="004D731E">
              <w:rPr>
                <w:rFonts w:ascii="宋体" w:hAnsi="宋体" w:hint="eastAsia"/>
                <w:kern w:val="0"/>
                <w:szCs w:val="21"/>
              </w:rPr>
              <w:br/>
              <w:t>13.冷冻能力(kg/12h)：5.5</w:t>
            </w:r>
            <w:r w:rsidRPr="004D731E">
              <w:rPr>
                <w:rFonts w:ascii="宋体" w:hAnsi="宋体" w:hint="eastAsia"/>
                <w:kern w:val="0"/>
                <w:szCs w:val="21"/>
              </w:rPr>
              <w:br/>
              <w:t>14.压缩机：变频</w:t>
            </w:r>
            <w:r w:rsidRPr="004D731E">
              <w:rPr>
                <w:rFonts w:ascii="宋体" w:hAnsi="宋体" w:hint="eastAsia"/>
                <w:kern w:val="0"/>
                <w:szCs w:val="21"/>
              </w:rPr>
              <w:br/>
              <w:t>15.制冷方式：风冷</w:t>
            </w:r>
            <w:r w:rsidRPr="004D731E">
              <w:rPr>
                <w:rFonts w:ascii="宋体" w:hAnsi="宋体" w:hint="eastAsia"/>
                <w:kern w:val="0"/>
                <w:szCs w:val="21"/>
              </w:rPr>
              <w:br/>
              <w:t>16.速冻功能：有</w:t>
            </w:r>
            <w:r w:rsidRPr="004D731E">
              <w:rPr>
                <w:rFonts w:ascii="宋体" w:hAnsi="宋体" w:hint="eastAsia"/>
                <w:kern w:val="0"/>
                <w:szCs w:val="21"/>
              </w:rPr>
              <w:br/>
              <w:t>17.按键方式：触摸</w:t>
            </w:r>
            <w:r w:rsidRPr="004D731E">
              <w:rPr>
                <w:rFonts w:ascii="宋体" w:hAnsi="宋体" w:hint="eastAsia"/>
                <w:kern w:val="0"/>
                <w:szCs w:val="21"/>
              </w:rPr>
              <w:br/>
              <w:t>18.童锁功能：有</w:t>
            </w:r>
            <w:r w:rsidRPr="004D731E">
              <w:rPr>
                <w:rFonts w:ascii="宋体" w:hAnsi="宋体" w:hint="eastAsia"/>
                <w:kern w:val="0"/>
                <w:szCs w:val="21"/>
              </w:rPr>
              <w:br/>
              <w:t>19.控温方式：电脑</w:t>
            </w:r>
            <w:r w:rsidRPr="004D731E">
              <w:rPr>
                <w:rFonts w:ascii="宋体" w:hAnsi="宋体" w:hint="eastAsia"/>
                <w:kern w:val="0"/>
                <w:szCs w:val="21"/>
              </w:rPr>
              <w:br/>
              <w:t>20.开门报警：有</w:t>
            </w:r>
          </w:p>
        </w:tc>
      </w:tr>
      <w:tr w:rsidR="00EE2A6D" w:rsidRPr="004D731E" w:rsidTr="00E30DA8">
        <w:trPr>
          <w:trHeight w:val="567"/>
          <w:jc w:val="center"/>
        </w:trPr>
        <w:tc>
          <w:tcPr>
            <w:tcW w:w="786" w:type="dxa"/>
            <w:tcBorders>
              <w:left w:val="single" w:sz="4" w:space="0" w:color="auto"/>
            </w:tcBorders>
            <w:vAlign w:val="center"/>
          </w:tcPr>
          <w:p w:rsidR="00EE2A6D" w:rsidRPr="004D731E" w:rsidRDefault="00EE2A6D" w:rsidP="00E30DA8">
            <w:pPr>
              <w:widowControl/>
              <w:spacing w:line="360" w:lineRule="exact"/>
              <w:jc w:val="center"/>
              <w:textAlignment w:val="center"/>
              <w:rPr>
                <w:rFonts w:ascii="宋体" w:hAnsi="宋体" w:cs="宋体" w:hint="eastAsia"/>
                <w:szCs w:val="21"/>
              </w:rPr>
            </w:pPr>
            <w:r w:rsidRPr="004D731E">
              <w:rPr>
                <w:rFonts w:ascii="宋体" w:hAnsi="宋体" w:cs="宋体" w:hint="eastAsia"/>
                <w:szCs w:val="21"/>
              </w:rPr>
              <w:t>41</w:t>
            </w:r>
          </w:p>
        </w:tc>
        <w:tc>
          <w:tcPr>
            <w:tcW w:w="985" w:type="dxa"/>
            <w:vAlign w:val="center"/>
          </w:tcPr>
          <w:p w:rsidR="00EE2A6D" w:rsidRPr="004D731E" w:rsidRDefault="00EE2A6D" w:rsidP="00E30DA8">
            <w:pPr>
              <w:autoSpaceDE w:val="0"/>
              <w:autoSpaceDN w:val="0"/>
              <w:rPr>
                <w:rFonts w:ascii="宋体" w:hAnsi="宋体" w:cs="宋体" w:hint="eastAsia"/>
                <w:kern w:val="0"/>
                <w:szCs w:val="21"/>
              </w:rPr>
            </w:pPr>
            <w:r w:rsidRPr="004D731E">
              <w:rPr>
                <w:rFonts w:ascii="宋体" w:hAnsi="宋体" w:cs="宋体" w:hint="eastAsia"/>
                <w:kern w:val="0"/>
                <w:szCs w:val="21"/>
              </w:rPr>
              <w:t>便携式比色计（余氯检测仪</w:t>
            </w:r>
          </w:p>
        </w:tc>
        <w:tc>
          <w:tcPr>
            <w:tcW w:w="645" w:type="dxa"/>
            <w:gridSpan w:val="2"/>
            <w:vAlign w:val="center"/>
          </w:tcPr>
          <w:p w:rsidR="00EE2A6D" w:rsidRPr="004D731E" w:rsidRDefault="00EE2A6D" w:rsidP="00E30DA8">
            <w:pPr>
              <w:widowControl/>
              <w:spacing w:line="360" w:lineRule="exact"/>
              <w:textAlignment w:val="center"/>
              <w:rPr>
                <w:rFonts w:ascii="宋体" w:hAnsi="宋体" w:cs="宋体" w:hint="eastAsia"/>
                <w:kern w:val="0"/>
                <w:szCs w:val="21"/>
              </w:rPr>
            </w:pPr>
            <w:r w:rsidRPr="004D731E">
              <w:rPr>
                <w:rFonts w:ascii="宋体" w:hAnsi="宋体" w:cs="宋体" w:hint="eastAsia"/>
                <w:kern w:val="0"/>
                <w:szCs w:val="21"/>
              </w:rPr>
              <w:t>台</w:t>
            </w:r>
          </w:p>
        </w:tc>
        <w:tc>
          <w:tcPr>
            <w:tcW w:w="709" w:type="dxa"/>
            <w:vAlign w:val="center"/>
          </w:tcPr>
          <w:p w:rsidR="00EE2A6D" w:rsidRPr="004D731E" w:rsidRDefault="00EE2A6D" w:rsidP="00E30DA8">
            <w:pPr>
              <w:widowControl/>
              <w:spacing w:line="360" w:lineRule="exact"/>
              <w:ind w:firstLineChars="100" w:firstLine="210"/>
              <w:textAlignment w:val="center"/>
              <w:rPr>
                <w:rFonts w:ascii="宋体" w:hAnsi="宋体" w:cs="宋体" w:hint="eastAsia"/>
                <w:kern w:val="0"/>
                <w:szCs w:val="21"/>
              </w:rPr>
            </w:pPr>
            <w:r w:rsidRPr="004D731E">
              <w:rPr>
                <w:rFonts w:ascii="宋体" w:hAnsi="宋体" w:cs="宋体"/>
                <w:kern w:val="0"/>
                <w:szCs w:val="21"/>
              </w:rPr>
              <w:t>2</w:t>
            </w:r>
          </w:p>
        </w:tc>
        <w:tc>
          <w:tcPr>
            <w:tcW w:w="7067" w:type="dxa"/>
            <w:vAlign w:val="center"/>
          </w:tcPr>
          <w:p w:rsidR="00EE2A6D" w:rsidRPr="004D731E" w:rsidRDefault="00EE2A6D" w:rsidP="00E30DA8">
            <w:pPr>
              <w:widowControl/>
              <w:ind w:firstLine="420"/>
              <w:textAlignment w:val="center"/>
              <w:rPr>
                <w:rFonts w:ascii="宋体" w:hAnsi="宋体" w:cs="宋体"/>
                <w:szCs w:val="21"/>
              </w:rPr>
            </w:pPr>
            <w:r w:rsidRPr="004D731E">
              <w:rPr>
                <w:rFonts w:ascii="宋体" w:hAnsi="宋体" w:cs="宋体" w:hint="eastAsia"/>
                <w:szCs w:val="21"/>
              </w:rPr>
              <w:t>1.用途：</w:t>
            </w:r>
          </w:p>
          <w:p w:rsidR="00EE2A6D" w:rsidRPr="004D731E" w:rsidRDefault="00EE2A6D" w:rsidP="00E30DA8">
            <w:pPr>
              <w:widowControl/>
              <w:ind w:firstLine="420"/>
              <w:textAlignment w:val="center"/>
              <w:rPr>
                <w:rFonts w:ascii="宋体" w:hAnsi="宋体" w:cs="宋体"/>
                <w:szCs w:val="21"/>
              </w:rPr>
            </w:pPr>
            <w:r w:rsidRPr="004D731E">
              <w:rPr>
                <w:rFonts w:ascii="宋体" w:hAnsi="宋体" w:cs="宋体" w:hint="eastAsia"/>
                <w:szCs w:val="21"/>
              </w:rPr>
              <w:t>便携袖珍式比色计，可用于测量水厂中水加氯消毒过程中的余氯、</w:t>
            </w:r>
            <w:proofErr w:type="gramStart"/>
            <w:r w:rsidRPr="004D731E">
              <w:rPr>
                <w:rFonts w:ascii="宋体" w:hAnsi="宋体" w:cs="宋体" w:hint="eastAsia"/>
                <w:szCs w:val="21"/>
              </w:rPr>
              <w:t>总氯浓度</w:t>
            </w:r>
            <w:proofErr w:type="gramEnd"/>
            <w:r w:rsidRPr="004D731E">
              <w:rPr>
                <w:rFonts w:ascii="宋体" w:hAnsi="宋体" w:cs="宋体" w:hint="eastAsia"/>
                <w:szCs w:val="21"/>
              </w:rPr>
              <w:t>。</w:t>
            </w:r>
          </w:p>
          <w:p w:rsidR="00EE2A6D" w:rsidRPr="004D731E" w:rsidRDefault="00EE2A6D" w:rsidP="00E30DA8">
            <w:pPr>
              <w:widowControl/>
              <w:ind w:firstLine="420"/>
              <w:textAlignment w:val="center"/>
              <w:rPr>
                <w:rFonts w:ascii="宋体" w:hAnsi="宋体" w:cs="宋体"/>
                <w:szCs w:val="21"/>
              </w:rPr>
            </w:pPr>
            <w:r w:rsidRPr="004D731E">
              <w:rPr>
                <w:rFonts w:ascii="宋体" w:hAnsi="宋体" w:cs="宋体" w:hint="eastAsia"/>
                <w:szCs w:val="21"/>
              </w:rPr>
              <w:t>2.工作条件：</w:t>
            </w:r>
          </w:p>
          <w:p w:rsidR="00EE2A6D" w:rsidRPr="004D731E" w:rsidRDefault="00EE2A6D" w:rsidP="00E30DA8">
            <w:pPr>
              <w:widowControl/>
              <w:ind w:firstLine="420"/>
              <w:textAlignment w:val="center"/>
              <w:rPr>
                <w:rFonts w:ascii="宋体" w:hAnsi="宋体" w:cs="宋体"/>
                <w:szCs w:val="21"/>
              </w:rPr>
            </w:pPr>
            <w:r w:rsidRPr="004D731E">
              <w:rPr>
                <w:rFonts w:ascii="宋体" w:hAnsi="宋体" w:cs="宋体" w:hint="eastAsia"/>
                <w:szCs w:val="21"/>
              </w:rPr>
              <w:t>2.1电源：4节AAA碱性电池供电。</w:t>
            </w:r>
          </w:p>
          <w:p w:rsidR="00EE2A6D" w:rsidRPr="004D731E" w:rsidRDefault="00EE2A6D" w:rsidP="00E30DA8">
            <w:pPr>
              <w:widowControl/>
              <w:ind w:firstLine="420"/>
              <w:textAlignment w:val="center"/>
              <w:rPr>
                <w:rFonts w:ascii="宋体" w:hAnsi="宋体" w:cs="宋体"/>
                <w:szCs w:val="21"/>
              </w:rPr>
            </w:pPr>
            <w:r w:rsidRPr="004D731E">
              <w:rPr>
                <w:rFonts w:ascii="宋体" w:hAnsi="宋体" w:cs="宋体" w:hint="eastAsia"/>
                <w:szCs w:val="21"/>
              </w:rPr>
              <w:t>2.2温度：0～50℃</w:t>
            </w:r>
          </w:p>
          <w:p w:rsidR="00EE2A6D" w:rsidRPr="004D731E" w:rsidRDefault="00EE2A6D" w:rsidP="00E30DA8">
            <w:pPr>
              <w:widowControl/>
              <w:ind w:firstLine="420"/>
              <w:textAlignment w:val="center"/>
              <w:rPr>
                <w:rFonts w:ascii="宋体" w:hAnsi="宋体" w:cs="宋体"/>
                <w:szCs w:val="21"/>
              </w:rPr>
            </w:pPr>
            <w:r w:rsidRPr="004D731E">
              <w:rPr>
                <w:rFonts w:ascii="宋体" w:hAnsi="宋体" w:cs="宋体" w:hint="eastAsia"/>
                <w:szCs w:val="21"/>
              </w:rPr>
              <w:t>2.3湿度：0~90％相对湿度，无冷凝</w:t>
            </w:r>
          </w:p>
          <w:p w:rsidR="00EE2A6D" w:rsidRPr="004D731E" w:rsidRDefault="00EE2A6D" w:rsidP="00E30DA8">
            <w:pPr>
              <w:widowControl/>
              <w:ind w:firstLine="420"/>
              <w:textAlignment w:val="center"/>
              <w:rPr>
                <w:rFonts w:ascii="宋体" w:hAnsi="宋体" w:cs="宋体"/>
                <w:szCs w:val="21"/>
              </w:rPr>
            </w:pPr>
            <w:r w:rsidRPr="004D731E">
              <w:rPr>
                <w:rFonts w:ascii="宋体" w:hAnsi="宋体" w:cs="宋体" w:hint="eastAsia"/>
                <w:szCs w:val="21"/>
              </w:rPr>
              <w:t>3.技术性能指标：</w:t>
            </w:r>
          </w:p>
          <w:p w:rsidR="00EE2A6D" w:rsidRPr="004D731E" w:rsidRDefault="00EE2A6D" w:rsidP="00E30DA8">
            <w:pPr>
              <w:widowControl/>
              <w:ind w:firstLine="420"/>
              <w:textAlignment w:val="center"/>
              <w:rPr>
                <w:rFonts w:ascii="宋体" w:hAnsi="宋体" w:cs="宋体"/>
                <w:szCs w:val="21"/>
              </w:rPr>
            </w:pPr>
            <w:r w:rsidRPr="004D731E">
              <w:rPr>
                <w:rFonts w:ascii="宋体" w:hAnsi="宋体" w:cs="宋体" w:hint="eastAsia"/>
                <w:szCs w:val="21"/>
              </w:rPr>
              <w:t xml:space="preserve">3.1测量原理：DPD比色法； </w:t>
            </w:r>
          </w:p>
          <w:p w:rsidR="00EE2A6D" w:rsidRPr="004D731E" w:rsidRDefault="00EE2A6D" w:rsidP="00E30DA8">
            <w:pPr>
              <w:widowControl/>
              <w:ind w:firstLine="420"/>
              <w:textAlignment w:val="center"/>
              <w:rPr>
                <w:rFonts w:ascii="宋体" w:hAnsi="宋体" w:cs="宋体"/>
                <w:szCs w:val="21"/>
              </w:rPr>
            </w:pPr>
            <w:r w:rsidRPr="004D731E">
              <w:rPr>
                <w:rFonts w:ascii="宋体" w:hAnsi="宋体" w:cs="宋体" w:hint="eastAsia"/>
                <w:szCs w:val="21"/>
              </w:rPr>
              <w:t>3.2测量范围：0.02~2.00mg/L；0.10~8.0mg/L；</w:t>
            </w:r>
          </w:p>
          <w:p w:rsidR="00EE2A6D" w:rsidRPr="004D731E" w:rsidRDefault="00EE2A6D" w:rsidP="00E30DA8">
            <w:pPr>
              <w:widowControl/>
              <w:ind w:firstLine="420"/>
              <w:textAlignment w:val="center"/>
              <w:rPr>
                <w:rFonts w:ascii="宋体" w:hAnsi="宋体" w:cs="宋体"/>
                <w:szCs w:val="21"/>
              </w:rPr>
            </w:pPr>
            <w:r w:rsidRPr="004D731E">
              <w:rPr>
                <w:rFonts w:ascii="宋体" w:hAnsi="宋体" w:cs="宋体" w:hint="eastAsia"/>
                <w:szCs w:val="21"/>
              </w:rPr>
              <w:t>3.3 测量波长：528nm</w:t>
            </w:r>
          </w:p>
          <w:p w:rsidR="00EE2A6D" w:rsidRPr="004D731E" w:rsidRDefault="00EE2A6D" w:rsidP="00E30DA8">
            <w:pPr>
              <w:widowControl/>
              <w:ind w:firstLine="420"/>
              <w:textAlignment w:val="center"/>
              <w:rPr>
                <w:rFonts w:ascii="宋体" w:hAnsi="宋体" w:cs="宋体"/>
                <w:szCs w:val="21"/>
              </w:rPr>
            </w:pPr>
            <w:r w:rsidRPr="004D731E">
              <w:rPr>
                <w:rFonts w:ascii="宋体" w:hAnsi="宋体" w:cs="宋体" w:hint="eastAsia"/>
                <w:szCs w:val="21"/>
              </w:rPr>
              <w:t>3.4光源：LED；</w:t>
            </w:r>
          </w:p>
          <w:p w:rsidR="00EE2A6D" w:rsidRPr="004D731E" w:rsidRDefault="00EE2A6D" w:rsidP="00E30DA8">
            <w:pPr>
              <w:widowControl/>
              <w:ind w:firstLine="420"/>
              <w:textAlignment w:val="center"/>
              <w:rPr>
                <w:rFonts w:ascii="宋体" w:hAnsi="宋体" w:cs="宋体"/>
                <w:szCs w:val="21"/>
              </w:rPr>
            </w:pPr>
            <w:r w:rsidRPr="004D731E">
              <w:rPr>
                <w:rFonts w:ascii="宋体" w:hAnsi="宋体" w:cs="宋体" w:hint="eastAsia"/>
                <w:szCs w:val="21"/>
              </w:rPr>
              <w:t>3.5检测器：硅光电二极管；</w:t>
            </w:r>
          </w:p>
          <w:p w:rsidR="00EE2A6D" w:rsidRPr="004D731E" w:rsidRDefault="00EE2A6D" w:rsidP="00E30DA8">
            <w:pPr>
              <w:widowControl/>
              <w:ind w:firstLine="420"/>
              <w:textAlignment w:val="center"/>
              <w:rPr>
                <w:rFonts w:ascii="宋体" w:hAnsi="宋体" w:cs="宋体"/>
                <w:szCs w:val="21"/>
              </w:rPr>
            </w:pPr>
            <w:r w:rsidRPr="004D731E">
              <w:rPr>
                <w:rFonts w:ascii="宋体" w:hAnsi="宋体" w:cs="宋体" w:hint="eastAsia"/>
                <w:szCs w:val="21"/>
              </w:rPr>
              <w:lastRenderedPageBreak/>
              <w:t>3.6光谱带宽：15nm；</w:t>
            </w:r>
          </w:p>
          <w:p w:rsidR="00EE2A6D" w:rsidRPr="004D731E" w:rsidRDefault="00EE2A6D" w:rsidP="00E30DA8">
            <w:pPr>
              <w:widowControl/>
              <w:ind w:firstLine="420"/>
              <w:textAlignment w:val="center"/>
              <w:rPr>
                <w:rFonts w:ascii="宋体" w:hAnsi="宋体" w:cs="宋体"/>
                <w:szCs w:val="21"/>
              </w:rPr>
            </w:pPr>
            <w:r w:rsidRPr="004D731E">
              <w:rPr>
                <w:rFonts w:ascii="宋体" w:hAnsi="宋体" w:cs="宋体" w:hint="eastAsia"/>
                <w:szCs w:val="21"/>
              </w:rPr>
              <w:t>3.7吸光度范围：0～2.5Abs；</w:t>
            </w:r>
          </w:p>
          <w:p w:rsidR="00EE2A6D" w:rsidRPr="004D731E" w:rsidRDefault="00EE2A6D" w:rsidP="00E30DA8">
            <w:pPr>
              <w:widowControl/>
              <w:ind w:firstLine="420"/>
              <w:textAlignment w:val="center"/>
              <w:rPr>
                <w:rFonts w:ascii="宋体" w:hAnsi="宋体" w:cs="宋体"/>
                <w:szCs w:val="21"/>
              </w:rPr>
            </w:pPr>
            <w:r w:rsidRPr="004D731E">
              <w:rPr>
                <w:rFonts w:ascii="宋体" w:hAnsi="宋体" w:cs="宋体" w:hint="eastAsia"/>
                <w:szCs w:val="21"/>
              </w:rPr>
              <w:t>3.9显示：LCD背光显示屏；</w:t>
            </w:r>
          </w:p>
          <w:p w:rsidR="00EE2A6D" w:rsidRPr="004D731E" w:rsidRDefault="00EE2A6D" w:rsidP="00E30DA8">
            <w:pPr>
              <w:widowControl/>
              <w:ind w:firstLine="420"/>
              <w:textAlignment w:val="center"/>
              <w:rPr>
                <w:rFonts w:ascii="宋体" w:hAnsi="宋体" w:cs="宋体"/>
                <w:szCs w:val="21"/>
              </w:rPr>
            </w:pPr>
            <w:r w:rsidRPr="004D731E">
              <w:rPr>
                <w:rFonts w:ascii="宋体" w:hAnsi="宋体" w:cs="宋体" w:hint="eastAsia"/>
                <w:szCs w:val="21"/>
              </w:rPr>
              <w:t>3.10仪器防护等级：IP67；</w:t>
            </w:r>
          </w:p>
          <w:p w:rsidR="00EE2A6D" w:rsidRPr="004D731E" w:rsidRDefault="00EE2A6D" w:rsidP="00E30DA8">
            <w:pPr>
              <w:widowControl/>
              <w:ind w:firstLine="420"/>
              <w:textAlignment w:val="center"/>
              <w:rPr>
                <w:rFonts w:ascii="宋体" w:hAnsi="宋体" w:cs="宋体"/>
                <w:szCs w:val="21"/>
              </w:rPr>
            </w:pPr>
            <w:r w:rsidRPr="004D731E">
              <w:rPr>
                <w:rFonts w:ascii="宋体" w:hAnsi="宋体" w:cs="宋体" w:hint="eastAsia"/>
                <w:szCs w:val="21"/>
              </w:rPr>
              <w:t>4.配置：</w:t>
            </w:r>
          </w:p>
          <w:p w:rsidR="00EE2A6D" w:rsidRPr="004D731E" w:rsidRDefault="00EE2A6D" w:rsidP="00E30DA8">
            <w:pPr>
              <w:pStyle w:val="aff3"/>
              <w:widowControl/>
              <w:spacing w:line="300" w:lineRule="exact"/>
              <w:ind w:leftChars="-51" w:left="-107" w:firstLineChars="250" w:firstLine="525"/>
              <w:textAlignment w:val="center"/>
              <w:rPr>
                <w:rFonts w:ascii="宋体" w:hAnsi="宋体" w:hint="eastAsia"/>
                <w:kern w:val="0"/>
                <w:szCs w:val="21"/>
              </w:rPr>
            </w:pPr>
            <w:r w:rsidRPr="004D731E">
              <w:rPr>
                <w:rFonts w:ascii="宋体" w:hAnsi="宋体" w:hint="eastAsia"/>
                <w:szCs w:val="21"/>
              </w:rPr>
              <w:t>主机、便携箱、比色</w:t>
            </w:r>
            <w:proofErr w:type="gramStart"/>
            <w:r w:rsidRPr="004D731E">
              <w:rPr>
                <w:rFonts w:ascii="宋体" w:hAnsi="宋体" w:hint="eastAsia"/>
                <w:szCs w:val="21"/>
              </w:rPr>
              <w:t>皿</w:t>
            </w:r>
            <w:proofErr w:type="gramEnd"/>
            <w:r w:rsidRPr="004D731E">
              <w:rPr>
                <w:rFonts w:ascii="宋体" w:hAnsi="宋体" w:hint="eastAsia"/>
                <w:szCs w:val="21"/>
              </w:rPr>
              <w:t>、碱性电池、余氯/</w:t>
            </w:r>
            <w:proofErr w:type="gramStart"/>
            <w:r w:rsidRPr="004D731E">
              <w:rPr>
                <w:rFonts w:ascii="宋体" w:hAnsi="宋体" w:hint="eastAsia"/>
                <w:szCs w:val="21"/>
              </w:rPr>
              <w:t>总氯预制</w:t>
            </w:r>
            <w:proofErr w:type="gramEnd"/>
            <w:r w:rsidRPr="004D731E">
              <w:rPr>
                <w:rFonts w:ascii="宋体" w:hAnsi="宋体" w:hint="eastAsia"/>
                <w:szCs w:val="21"/>
              </w:rPr>
              <w:t>试剂</w:t>
            </w:r>
          </w:p>
        </w:tc>
      </w:tr>
      <w:tr w:rsidR="00EE2A6D" w:rsidRPr="004D731E" w:rsidTr="00E30DA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30" w:type="dxa"/>
            <w:right w:w="30" w:type="dxa"/>
          </w:tblCellMar>
        </w:tblPrEx>
        <w:trPr>
          <w:trHeight w:val="552"/>
          <w:jc w:val="center"/>
        </w:trPr>
        <w:tc>
          <w:tcPr>
            <w:tcW w:w="10192" w:type="dxa"/>
            <w:gridSpan w:val="6"/>
            <w:tcBorders>
              <w:top w:val="single" w:sz="4" w:space="0" w:color="auto"/>
              <w:left w:val="single" w:sz="6" w:space="0" w:color="auto"/>
              <w:bottom w:val="single" w:sz="4" w:space="0" w:color="auto"/>
              <w:right w:val="single" w:sz="4" w:space="0" w:color="auto"/>
            </w:tcBorders>
            <w:vAlign w:val="center"/>
          </w:tcPr>
          <w:p w:rsidR="00EE2A6D" w:rsidRPr="004D731E" w:rsidRDefault="00EE2A6D" w:rsidP="00E30DA8">
            <w:pPr>
              <w:widowControl/>
              <w:spacing w:line="360" w:lineRule="exact"/>
              <w:ind w:firstLine="422"/>
              <w:rPr>
                <w:rFonts w:ascii="宋体" w:hAnsi="宋体" w:cs="宋体" w:hint="eastAsia"/>
                <w:b/>
                <w:szCs w:val="21"/>
              </w:rPr>
            </w:pPr>
            <w:r w:rsidRPr="004D731E">
              <w:rPr>
                <w:rFonts w:ascii="宋体" w:hAnsi="宋体" w:cs="宋体" w:hint="eastAsia"/>
                <w:b/>
                <w:szCs w:val="21"/>
              </w:rPr>
              <w:lastRenderedPageBreak/>
              <w:t>二、商务要求表</w:t>
            </w:r>
          </w:p>
        </w:tc>
      </w:tr>
      <w:tr w:rsidR="00EE2A6D" w:rsidRPr="004D731E" w:rsidTr="00E30DA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30" w:type="dxa"/>
            <w:right w:w="30" w:type="dxa"/>
          </w:tblCellMar>
        </w:tblPrEx>
        <w:trPr>
          <w:trHeight w:val="552"/>
          <w:jc w:val="center"/>
        </w:trPr>
        <w:tc>
          <w:tcPr>
            <w:tcW w:w="10192" w:type="dxa"/>
            <w:gridSpan w:val="6"/>
            <w:tcBorders>
              <w:top w:val="single" w:sz="4" w:space="0" w:color="auto"/>
              <w:left w:val="single" w:sz="6" w:space="0" w:color="auto"/>
              <w:bottom w:val="single" w:sz="4" w:space="0" w:color="auto"/>
              <w:right w:val="single" w:sz="4" w:space="0" w:color="auto"/>
            </w:tcBorders>
            <w:vAlign w:val="center"/>
          </w:tcPr>
          <w:p w:rsidR="00EE2A6D" w:rsidRPr="004D731E" w:rsidRDefault="00EE2A6D" w:rsidP="00E30DA8">
            <w:pPr>
              <w:widowControl/>
              <w:spacing w:line="360" w:lineRule="exact"/>
              <w:ind w:firstLine="422"/>
              <w:rPr>
                <w:rFonts w:ascii="宋体" w:hAnsi="宋体" w:cs="宋体" w:hint="eastAsia"/>
                <w:b/>
                <w:szCs w:val="21"/>
              </w:rPr>
            </w:pPr>
            <w:r w:rsidRPr="004D731E">
              <w:rPr>
                <w:rFonts w:ascii="宋体" w:hAnsi="宋体" w:hint="eastAsia"/>
                <w:szCs w:val="21"/>
              </w:rPr>
              <w:t>▲</w:t>
            </w:r>
            <w:r w:rsidRPr="004D731E">
              <w:rPr>
                <w:rFonts w:ascii="宋体" w:hAnsi="宋体" w:cs="宋体" w:hint="eastAsia"/>
                <w:b/>
                <w:szCs w:val="21"/>
              </w:rPr>
              <w:t>1.商务条款</w:t>
            </w:r>
          </w:p>
        </w:tc>
      </w:tr>
      <w:tr w:rsidR="00EE2A6D" w:rsidRPr="004D731E" w:rsidTr="00E30DA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30" w:type="dxa"/>
            <w:right w:w="30" w:type="dxa"/>
          </w:tblCellMar>
        </w:tblPrEx>
        <w:trPr>
          <w:trHeight w:val="432"/>
          <w:jc w:val="center"/>
        </w:trPr>
        <w:tc>
          <w:tcPr>
            <w:tcW w:w="1911" w:type="dxa"/>
            <w:gridSpan w:val="3"/>
            <w:tcBorders>
              <w:top w:val="single" w:sz="4" w:space="0" w:color="auto"/>
              <w:left w:val="single" w:sz="4" w:space="0" w:color="auto"/>
              <w:bottom w:val="single" w:sz="4" w:space="0" w:color="auto"/>
              <w:right w:val="single" w:sz="4" w:space="0" w:color="auto"/>
            </w:tcBorders>
            <w:vAlign w:val="center"/>
          </w:tcPr>
          <w:p w:rsidR="00EE2A6D" w:rsidRPr="004D731E" w:rsidRDefault="00EE2A6D" w:rsidP="00E30DA8">
            <w:pPr>
              <w:widowControl/>
              <w:spacing w:line="300" w:lineRule="exact"/>
              <w:jc w:val="center"/>
              <w:rPr>
                <w:rFonts w:ascii="宋体" w:hAnsi="宋体" w:cs="宋体" w:hint="eastAsia"/>
                <w:kern w:val="0"/>
                <w:szCs w:val="21"/>
              </w:rPr>
            </w:pPr>
            <w:r w:rsidRPr="004D731E">
              <w:rPr>
                <w:rFonts w:ascii="宋体" w:hAnsi="宋体" w:cs="宋体" w:hint="eastAsia"/>
                <w:kern w:val="0"/>
                <w:szCs w:val="21"/>
              </w:rPr>
              <w:t>售后服务要求</w:t>
            </w:r>
          </w:p>
        </w:tc>
        <w:tc>
          <w:tcPr>
            <w:tcW w:w="8281" w:type="dxa"/>
            <w:gridSpan w:val="3"/>
            <w:tcBorders>
              <w:top w:val="single" w:sz="4" w:space="0" w:color="auto"/>
              <w:left w:val="single" w:sz="4" w:space="0" w:color="auto"/>
              <w:bottom w:val="single" w:sz="4" w:space="0" w:color="auto"/>
              <w:right w:val="single" w:sz="4" w:space="0" w:color="auto"/>
            </w:tcBorders>
            <w:vAlign w:val="center"/>
          </w:tcPr>
          <w:p w:rsidR="00EE2A6D" w:rsidRPr="004D731E" w:rsidRDefault="00EE2A6D" w:rsidP="00E30DA8">
            <w:pPr>
              <w:spacing w:line="300" w:lineRule="exact"/>
              <w:ind w:firstLine="420"/>
              <w:rPr>
                <w:rFonts w:hint="eastAsia"/>
              </w:rPr>
            </w:pPr>
            <w:r w:rsidRPr="004D731E">
              <w:rPr>
                <w:rFonts w:hint="eastAsia"/>
              </w:rPr>
              <w:t>1</w:t>
            </w:r>
            <w:r w:rsidRPr="004D731E">
              <w:rPr>
                <w:rFonts w:hint="eastAsia"/>
              </w:rPr>
              <w:t>、免费送货上门、安装、调试；免费提供相关技术指导、维护及培训服务。</w:t>
            </w:r>
          </w:p>
          <w:p w:rsidR="00EE2A6D" w:rsidRPr="004D731E" w:rsidRDefault="00EE2A6D" w:rsidP="00E30DA8">
            <w:pPr>
              <w:spacing w:line="300" w:lineRule="exact"/>
              <w:ind w:firstLine="420"/>
              <w:rPr>
                <w:rFonts w:hint="eastAsia"/>
              </w:rPr>
            </w:pPr>
            <w:r w:rsidRPr="004D731E">
              <w:rPr>
                <w:rFonts w:hint="eastAsia"/>
              </w:rPr>
              <w:t>2</w:t>
            </w:r>
            <w:r w:rsidRPr="004D731E">
              <w:rPr>
                <w:rFonts w:hint="eastAsia"/>
              </w:rPr>
              <w:t>、质保期后根据签订的</w:t>
            </w:r>
            <w:proofErr w:type="gramStart"/>
            <w:r w:rsidRPr="004D731E">
              <w:rPr>
                <w:rFonts w:hint="eastAsia"/>
              </w:rPr>
              <w:t>维保合同</w:t>
            </w:r>
            <w:proofErr w:type="gramEnd"/>
            <w:r w:rsidRPr="004D731E">
              <w:rPr>
                <w:rFonts w:hint="eastAsia"/>
              </w:rPr>
              <w:t>提供终身维修服务及配件供应；其它售后服务按厂家承诺执行。</w:t>
            </w:r>
          </w:p>
          <w:p w:rsidR="00EE2A6D" w:rsidRPr="004D731E" w:rsidRDefault="00EE2A6D" w:rsidP="00E30DA8">
            <w:pPr>
              <w:spacing w:line="300" w:lineRule="exact"/>
              <w:ind w:firstLine="420"/>
              <w:rPr>
                <w:rFonts w:hint="eastAsia"/>
              </w:rPr>
            </w:pPr>
            <w:r w:rsidRPr="004D731E">
              <w:rPr>
                <w:rFonts w:hint="eastAsia"/>
              </w:rPr>
              <w:t>3</w:t>
            </w:r>
            <w:r w:rsidRPr="004D731E">
              <w:rPr>
                <w:rFonts w:hint="eastAsia"/>
              </w:rPr>
              <w:t>、售后服务以生产厂家的售后服务承诺书为标准；</w:t>
            </w:r>
          </w:p>
          <w:p w:rsidR="00EE2A6D" w:rsidRPr="004D731E" w:rsidRDefault="00EE2A6D" w:rsidP="00E30DA8">
            <w:pPr>
              <w:spacing w:line="300" w:lineRule="exact"/>
              <w:ind w:firstLine="420"/>
              <w:rPr>
                <w:rFonts w:hint="eastAsia"/>
              </w:rPr>
            </w:pPr>
            <w:r w:rsidRPr="004D731E">
              <w:rPr>
                <w:rFonts w:hint="eastAsia"/>
              </w:rPr>
              <w:t>4</w:t>
            </w:r>
            <w:r w:rsidRPr="004D731E">
              <w:rPr>
                <w:rFonts w:hint="eastAsia"/>
              </w:rPr>
              <w:t>、质保期内，免费定期上门保养（检查、调整）；</w:t>
            </w:r>
          </w:p>
          <w:p w:rsidR="00EE2A6D" w:rsidRPr="004D731E" w:rsidRDefault="00EE2A6D" w:rsidP="00E30DA8">
            <w:pPr>
              <w:spacing w:line="300" w:lineRule="exact"/>
              <w:ind w:firstLine="420"/>
              <w:rPr>
                <w:rFonts w:hint="eastAsia"/>
              </w:rPr>
            </w:pPr>
            <w:r w:rsidRPr="004D731E">
              <w:rPr>
                <w:rFonts w:hint="eastAsia"/>
              </w:rPr>
              <w:t>5</w:t>
            </w:r>
            <w:r w:rsidRPr="004D731E">
              <w:rPr>
                <w:rFonts w:hint="eastAsia"/>
              </w:rPr>
              <w:t>、如设备在质保期内使用过程发生质量问题，在接到通知后中标人的技术人员必须在</w:t>
            </w:r>
            <w:r w:rsidRPr="004D731E">
              <w:rPr>
                <w:rFonts w:hint="eastAsia"/>
              </w:rPr>
              <w:t>24</w:t>
            </w:r>
            <w:r w:rsidRPr="004D731E">
              <w:rPr>
                <w:rFonts w:hint="eastAsia"/>
              </w:rPr>
              <w:t>小时内响应，</w:t>
            </w:r>
            <w:r w:rsidRPr="004D731E">
              <w:rPr>
                <w:rFonts w:hint="eastAsia"/>
              </w:rPr>
              <w:t>48</w:t>
            </w:r>
            <w:r w:rsidRPr="004D731E">
              <w:rPr>
                <w:rFonts w:hint="eastAsia"/>
              </w:rPr>
              <w:t>小时内到达现场处理；</w:t>
            </w:r>
          </w:p>
          <w:p w:rsidR="00EE2A6D" w:rsidRPr="004D731E" w:rsidRDefault="00EE2A6D" w:rsidP="00E30DA8">
            <w:pPr>
              <w:spacing w:line="300" w:lineRule="exact"/>
              <w:ind w:firstLine="420"/>
              <w:rPr>
                <w:rFonts w:hint="eastAsia"/>
              </w:rPr>
            </w:pPr>
            <w:r w:rsidRPr="004D731E">
              <w:rPr>
                <w:rFonts w:hint="eastAsia"/>
              </w:rPr>
              <w:t>6</w:t>
            </w:r>
            <w:r w:rsidRPr="004D731E">
              <w:rPr>
                <w:rFonts w:hint="eastAsia"/>
              </w:rPr>
              <w:t>、免费对采购人的</w:t>
            </w:r>
            <w:r w:rsidRPr="004D731E">
              <w:rPr>
                <w:rFonts w:hint="eastAsia"/>
              </w:rPr>
              <w:t>2</w:t>
            </w:r>
            <w:r w:rsidRPr="004D731E">
              <w:rPr>
                <w:rFonts w:hint="eastAsia"/>
              </w:rPr>
              <w:t>名操作人员进行不少于两天的技术培训，安装调试过程也应让操作人员共同参与，并进行现场培训；</w:t>
            </w:r>
          </w:p>
          <w:p w:rsidR="00EE2A6D" w:rsidRPr="004D731E" w:rsidRDefault="00EE2A6D" w:rsidP="00E30DA8">
            <w:pPr>
              <w:spacing w:line="300" w:lineRule="exact"/>
              <w:ind w:firstLine="420"/>
              <w:rPr>
                <w:rFonts w:hint="eastAsia"/>
              </w:rPr>
            </w:pPr>
            <w:r w:rsidRPr="004D731E">
              <w:rPr>
                <w:rFonts w:hint="eastAsia"/>
              </w:rPr>
              <w:t>7</w:t>
            </w:r>
            <w:r w:rsidRPr="004D731E">
              <w:rPr>
                <w:rFonts w:hint="eastAsia"/>
              </w:rPr>
              <w:t>、投标人应有售后服务维修机构，必须常年备有投标产品足够的易损易耗件、备品备件，以保证采购人的需要；</w:t>
            </w:r>
          </w:p>
          <w:p w:rsidR="00EE2A6D" w:rsidRPr="004D731E" w:rsidRDefault="00EE2A6D" w:rsidP="00E30DA8">
            <w:pPr>
              <w:spacing w:line="300" w:lineRule="exact"/>
              <w:ind w:firstLine="420"/>
              <w:rPr>
                <w:rFonts w:hint="eastAsia"/>
              </w:rPr>
            </w:pPr>
            <w:r w:rsidRPr="004D731E">
              <w:rPr>
                <w:rFonts w:hint="eastAsia"/>
              </w:rPr>
              <w:t>8</w:t>
            </w:r>
            <w:r w:rsidRPr="004D731E">
              <w:rPr>
                <w:rFonts w:hint="eastAsia"/>
              </w:rPr>
              <w:t>、投标须提供质保期满后服务维修的收费标准及提供零配件优惠清单；</w:t>
            </w:r>
          </w:p>
          <w:p w:rsidR="00EE2A6D" w:rsidRPr="004D731E" w:rsidRDefault="00EE2A6D" w:rsidP="00E30DA8">
            <w:pPr>
              <w:spacing w:line="300" w:lineRule="exact"/>
              <w:ind w:firstLine="420"/>
              <w:rPr>
                <w:rFonts w:hint="eastAsia"/>
              </w:rPr>
            </w:pPr>
            <w:r w:rsidRPr="004D731E">
              <w:rPr>
                <w:rFonts w:hint="eastAsia"/>
              </w:rPr>
              <w:t>9</w:t>
            </w:r>
            <w:r w:rsidRPr="004D731E">
              <w:rPr>
                <w:rFonts w:hint="eastAsia"/>
              </w:rPr>
              <w:t>、中标人应与招标人就售后服务方面内容</w:t>
            </w:r>
            <w:proofErr w:type="gramStart"/>
            <w:r w:rsidRPr="004D731E">
              <w:rPr>
                <w:rFonts w:hint="eastAsia"/>
              </w:rPr>
              <w:t>签订维保合同</w:t>
            </w:r>
            <w:proofErr w:type="gramEnd"/>
            <w:r w:rsidRPr="004D731E">
              <w:rPr>
                <w:rFonts w:hint="eastAsia"/>
              </w:rPr>
              <w:t>；</w:t>
            </w:r>
          </w:p>
          <w:p w:rsidR="00EE2A6D" w:rsidRPr="004D731E" w:rsidRDefault="00EE2A6D" w:rsidP="00E30DA8">
            <w:pPr>
              <w:spacing w:line="300" w:lineRule="exact"/>
              <w:ind w:firstLine="420"/>
              <w:rPr>
                <w:rFonts w:hAnsi="宋体" w:cs="宋体" w:hint="eastAsia"/>
              </w:rPr>
            </w:pPr>
            <w:r w:rsidRPr="004D731E">
              <w:rPr>
                <w:rFonts w:hint="eastAsia"/>
              </w:rPr>
              <w:t>投标设备在质保期内所有非操作失误发生的质量问题由中标人免费维修、免费更换损坏的零部件；</w:t>
            </w:r>
          </w:p>
        </w:tc>
      </w:tr>
      <w:tr w:rsidR="00EE2A6D" w:rsidRPr="004D731E" w:rsidTr="00E30DA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30" w:type="dxa"/>
            <w:right w:w="30" w:type="dxa"/>
          </w:tblCellMar>
        </w:tblPrEx>
        <w:trPr>
          <w:trHeight w:val="432"/>
          <w:jc w:val="center"/>
        </w:trPr>
        <w:tc>
          <w:tcPr>
            <w:tcW w:w="1911" w:type="dxa"/>
            <w:gridSpan w:val="3"/>
            <w:tcBorders>
              <w:top w:val="single" w:sz="4" w:space="0" w:color="auto"/>
              <w:left w:val="single" w:sz="4" w:space="0" w:color="auto"/>
              <w:bottom w:val="single" w:sz="4" w:space="0" w:color="auto"/>
              <w:right w:val="single" w:sz="4" w:space="0" w:color="auto"/>
            </w:tcBorders>
            <w:vAlign w:val="center"/>
          </w:tcPr>
          <w:p w:rsidR="00EE2A6D" w:rsidRPr="004D731E" w:rsidRDefault="00EE2A6D" w:rsidP="00E30DA8">
            <w:pPr>
              <w:spacing w:line="360" w:lineRule="auto"/>
              <w:jc w:val="center"/>
              <w:rPr>
                <w:rFonts w:ascii="宋体" w:hAnsi="宋体" w:hint="eastAsia"/>
                <w:szCs w:val="21"/>
              </w:rPr>
            </w:pPr>
            <w:r w:rsidRPr="004D731E">
              <w:rPr>
                <w:rFonts w:ascii="宋体" w:hAnsi="宋体" w:hint="eastAsia"/>
                <w:szCs w:val="21"/>
              </w:rPr>
              <w:t>合同签订时间</w:t>
            </w:r>
          </w:p>
        </w:tc>
        <w:tc>
          <w:tcPr>
            <w:tcW w:w="8281" w:type="dxa"/>
            <w:gridSpan w:val="3"/>
            <w:tcBorders>
              <w:top w:val="single" w:sz="4" w:space="0" w:color="auto"/>
              <w:left w:val="single" w:sz="4" w:space="0" w:color="auto"/>
              <w:bottom w:val="single" w:sz="4" w:space="0" w:color="auto"/>
              <w:right w:val="single" w:sz="4" w:space="0" w:color="auto"/>
            </w:tcBorders>
            <w:vAlign w:val="center"/>
          </w:tcPr>
          <w:p w:rsidR="00EE2A6D" w:rsidRPr="004D731E" w:rsidRDefault="00EE2A6D" w:rsidP="00E30DA8">
            <w:pPr>
              <w:spacing w:line="360" w:lineRule="auto"/>
              <w:ind w:firstLineChars="200" w:firstLine="420"/>
              <w:rPr>
                <w:rFonts w:ascii="宋体" w:hAnsi="宋体" w:hint="eastAsia"/>
                <w:szCs w:val="21"/>
              </w:rPr>
            </w:pPr>
            <w:r w:rsidRPr="004D731E">
              <w:rPr>
                <w:rFonts w:ascii="宋体" w:hAnsi="宋体" w:hint="eastAsia"/>
                <w:szCs w:val="21"/>
              </w:rPr>
              <w:t>自中标通知书发出之日起</w:t>
            </w:r>
            <w:r w:rsidRPr="004D731E">
              <w:rPr>
                <w:rFonts w:ascii="宋体" w:hAnsi="宋体" w:hint="eastAsia"/>
                <w:szCs w:val="21"/>
                <w:u w:val="single"/>
              </w:rPr>
              <w:t>15</w:t>
            </w:r>
            <w:r w:rsidRPr="004D731E">
              <w:rPr>
                <w:rFonts w:ascii="宋体" w:hAnsi="宋体" w:hint="eastAsia"/>
                <w:szCs w:val="21"/>
              </w:rPr>
              <w:t>日内</w:t>
            </w:r>
          </w:p>
        </w:tc>
      </w:tr>
      <w:tr w:rsidR="00EE2A6D" w:rsidRPr="004D731E" w:rsidTr="00E30DA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30" w:type="dxa"/>
            <w:right w:w="30" w:type="dxa"/>
          </w:tblCellMar>
        </w:tblPrEx>
        <w:trPr>
          <w:trHeight w:val="432"/>
          <w:jc w:val="center"/>
        </w:trPr>
        <w:tc>
          <w:tcPr>
            <w:tcW w:w="1911" w:type="dxa"/>
            <w:gridSpan w:val="3"/>
            <w:tcBorders>
              <w:top w:val="single" w:sz="4" w:space="0" w:color="auto"/>
              <w:left w:val="single" w:sz="4" w:space="0" w:color="auto"/>
              <w:bottom w:val="single" w:sz="4" w:space="0" w:color="auto"/>
              <w:right w:val="single" w:sz="4" w:space="0" w:color="auto"/>
            </w:tcBorders>
            <w:vAlign w:val="center"/>
          </w:tcPr>
          <w:p w:rsidR="00EE2A6D" w:rsidRPr="004D731E" w:rsidRDefault="00EE2A6D" w:rsidP="00E30DA8">
            <w:pPr>
              <w:widowControl/>
              <w:spacing w:line="360" w:lineRule="exact"/>
              <w:jc w:val="center"/>
              <w:rPr>
                <w:rFonts w:ascii="宋体" w:hAnsi="宋体" w:cs="宋体" w:hint="eastAsia"/>
                <w:kern w:val="0"/>
                <w:szCs w:val="21"/>
              </w:rPr>
            </w:pPr>
            <w:r w:rsidRPr="004D731E">
              <w:rPr>
                <w:rFonts w:ascii="宋体" w:hAnsi="宋体" w:cs="宋体" w:hint="eastAsia"/>
                <w:kern w:val="0"/>
                <w:szCs w:val="21"/>
              </w:rPr>
              <w:t>交付时间及地点</w:t>
            </w:r>
          </w:p>
        </w:tc>
        <w:tc>
          <w:tcPr>
            <w:tcW w:w="8281" w:type="dxa"/>
            <w:gridSpan w:val="3"/>
            <w:tcBorders>
              <w:top w:val="single" w:sz="4" w:space="0" w:color="auto"/>
              <w:left w:val="single" w:sz="4" w:space="0" w:color="auto"/>
              <w:bottom w:val="single" w:sz="4" w:space="0" w:color="auto"/>
              <w:right w:val="single" w:sz="4" w:space="0" w:color="auto"/>
            </w:tcBorders>
            <w:vAlign w:val="center"/>
          </w:tcPr>
          <w:p w:rsidR="00EE2A6D" w:rsidRPr="004D731E" w:rsidRDefault="00EE2A6D" w:rsidP="00E30DA8">
            <w:pPr>
              <w:ind w:firstLine="420"/>
              <w:rPr>
                <w:rFonts w:hint="eastAsia"/>
              </w:rPr>
            </w:pPr>
            <w:r w:rsidRPr="004D731E">
              <w:rPr>
                <w:rFonts w:hint="eastAsia"/>
              </w:rPr>
              <w:t>交付时间：</w:t>
            </w:r>
            <w:r w:rsidRPr="004D731E">
              <w:rPr>
                <w:rFonts w:hint="eastAsia"/>
                <w:b/>
                <w:bCs/>
              </w:rPr>
              <w:t>签订合同之日起</w:t>
            </w:r>
            <w:r w:rsidRPr="004D731E">
              <w:rPr>
                <w:rFonts w:hint="eastAsia"/>
                <w:b/>
                <w:bCs/>
              </w:rPr>
              <w:t>60</w:t>
            </w:r>
            <w:r w:rsidRPr="004D731E">
              <w:rPr>
                <w:rFonts w:hint="eastAsia"/>
                <w:b/>
                <w:bCs/>
              </w:rPr>
              <w:t>个日历日内送货上门，在接到用户通知后</w:t>
            </w:r>
            <w:r w:rsidRPr="004D731E">
              <w:rPr>
                <w:rFonts w:hint="eastAsia"/>
                <w:b/>
                <w:bCs/>
              </w:rPr>
              <w:t>1</w:t>
            </w:r>
            <w:r w:rsidRPr="004D731E">
              <w:rPr>
                <w:b/>
                <w:bCs/>
              </w:rPr>
              <w:t>0</w:t>
            </w:r>
            <w:r w:rsidRPr="004D731E">
              <w:rPr>
                <w:rFonts w:hint="eastAsia"/>
                <w:b/>
                <w:bCs/>
              </w:rPr>
              <w:t>个工作日内需安排有</w:t>
            </w:r>
            <w:r w:rsidRPr="004D731E">
              <w:rPr>
                <w:rFonts w:hint="eastAsia"/>
                <w:b/>
                <w:bCs/>
              </w:rPr>
              <w:t>2</w:t>
            </w:r>
            <w:r w:rsidRPr="004D731E">
              <w:rPr>
                <w:rFonts w:hint="eastAsia"/>
                <w:b/>
                <w:bCs/>
              </w:rPr>
              <w:t>年相关工作经验以上的工程技术人员到用户现场完成仪器设备安装、调试工作，交付使用。</w:t>
            </w:r>
          </w:p>
          <w:p w:rsidR="00EE2A6D" w:rsidRPr="004D731E" w:rsidRDefault="00EE2A6D" w:rsidP="00E30DA8">
            <w:pPr>
              <w:ind w:firstLine="420"/>
              <w:rPr>
                <w:rFonts w:hAnsi="宋体" w:cs="宋体" w:hint="eastAsia"/>
              </w:rPr>
            </w:pPr>
            <w:r w:rsidRPr="004D731E">
              <w:rPr>
                <w:rFonts w:hint="eastAsia"/>
              </w:rPr>
              <w:t>交付地点：采购单位指定地点</w:t>
            </w:r>
          </w:p>
        </w:tc>
      </w:tr>
      <w:tr w:rsidR="00EE2A6D" w:rsidRPr="004D731E" w:rsidTr="00E30DA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30" w:type="dxa"/>
            <w:right w:w="30" w:type="dxa"/>
          </w:tblCellMar>
        </w:tblPrEx>
        <w:trPr>
          <w:trHeight w:val="432"/>
          <w:jc w:val="center"/>
        </w:trPr>
        <w:tc>
          <w:tcPr>
            <w:tcW w:w="10192" w:type="dxa"/>
            <w:gridSpan w:val="6"/>
            <w:tcBorders>
              <w:top w:val="single" w:sz="4" w:space="0" w:color="auto"/>
              <w:left w:val="single" w:sz="4" w:space="0" w:color="auto"/>
              <w:bottom w:val="single" w:sz="4" w:space="0" w:color="auto"/>
              <w:right w:val="single" w:sz="4" w:space="0" w:color="auto"/>
            </w:tcBorders>
            <w:vAlign w:val="center"/>
          </w:tcPr>
          <w:p w:rsidR="00EE2A6D" w:rsidRPr="004D731E" w:rsidRDefault="00EE2A6D" w:rsidP="00E30DA8">
            <w:pPr>
              <w:ind w:firstLine="420"/>
              <w:rPr>
                <w:rFonts w:hint="eastAsia"/>
              </w:rPr>
            </w:pPr>
            <w:r w:rsidRPr="004D731E">
              <w:rPr>
                <w:rFonts w:ascii="宋体" w:hAnsi="宋体" w:hint="eastAsia"/>
                <w:szCs w:val="21"/>
              </w:rPr>
              <w:t>▲</w:t>
            </w:r>
            <w:r w:rsidRPr="004D731E">
              <w:rPr>
                <w:rFonts w:ascii="宋体" w:hAnsi="宋体" w:cs="宋体" w:hint="eastAsia"/>
                <w:b/>
                <w:szCs w:val="21"/>
              </w:rPr>
              <w:t>2.商务条款其他要求</w:t>
            </w:r>
          </w:p>
        </w:tc>
      </w:tr>
      <w:tr w:rsidR="00EE2A6D" w:rsidRPr="004D731E" w:rsidTr="00E30DA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30" w:type="dxa"/>
            <w:right w:w="30" w:type="dxa"/>
          </w:tblCellMar>
        </w:tblPrEx>
        <w:trPr>
          <w:trHeight w:val="432"/>
          <w:jc w:val="center"/>
        </w:trPr>
        <w:tc>
          <w:tcPr>
            <w:tcW w:w="1911" w:type="dxa"/>
            <w:gridSpan w:val="3"/>
            <w:tcBorders>
              <w:top w:val="single" w:sz="4" w:space="0" w:color="auto"/>
              <w:left w:val="single" w:sz="4" w:space="0" w:color="auto"/>
              <w:bottom w:val="single" w:sz="4" w:space="0" w:color="auto"/>
              <w:right w:val="single" w:sz="4" w:space="0" w:color="auto"/>
            </w:tcBorders>
            <w:vAlign w:val="center"/>
          </w:tcPr>
          <w:p w:rsidR="00EE2A6D" w:rsidRPr="004D731E" w:rsidRDefault="00EE2A6D" w:rsidP="00E30DA8">
            <w:pPr>
              <w:widowControl/>
              <w:spacing w:line="300" w:lineRule="exact"/>
              <w:jc w:val="center"/>
              <w:rPr>
                <w:rFonts w:ascii="宋体" w:hAnsi="宋体" w:cs="宋体" w:hint="eastAsia"/>
                <w:kern w:val="0"/>
                <w:szCs w:val="21"/>
              </w:rPr>
            </w:pPr>
            <w:r w:rsidRPr="004D731E">
              <w:rPr>
                <w:rFonts w:ascii="宋体" w:hAnsi="宋体" w:hint="eastAsia"/>
                <w:szCs w:val="21"/>
              </w:rPr>
              <w:t>服务标准、期限、效率</w:t>
            </w:r>
          </w:p>
        </w:tc>
        <w:tc>
          <w:tcPr>
            <w:tcW w:w="8281" w:type="dxa"/>
            <w:gridSpan w:val="3"/>
            <w:tcBorders>
              <w:top w:val="single" w:sz="4" w:space="0" w:color="auto"/>
              <w:left w:val="single" w:sz="4" w:space="0" w:color="auto"/>
              <w:bottom w:val="single" w:sz="4" w:space="0" w:color="auto"/>
              <w:right w:val="single" w:sz="4" w:space="0" w:color="auto"/>
            </w:tcBorders>
            <w:vAlign w:val="center"/>
          </w:tcPr>
          <w:p w:rsidR="00EE2A6D" w:rsidRPr="004D731E" w:rsidRDefault="00EE2A6D" w:rsidP="00E30DA8">
            <w:pPr>
              <w:spacing w:line="400" w:lineRule="exact"/>
              <w:ind w:firstLineChars="200" w:firstLine="420"/>
              <w:rPr>
                <w:rFonts w:ascii="宋体" w:hAnsi="宋体" w:cs="宋体"/>
                <w:bCs/>
                <w:szCs w:val="21"/>
              </w:rPr>
            </w:pPr>
            <w:r w:rsidRPr="004D731E">
              <w:rPr>
                <w:rFonts w:ascii="宋体" w:hAnsi="宋体" w:cs="宋体"/>
                <w:bCs/>
                <w:szCs w:val="21"/>
              </w:rPr>
              <w:t>1．中标人在质量保证期内应当为采购人提供以下技术支持和服务：</w:t>
            </w:r>
          </w:p>
          <w:p w:rsidR="00EE2A6D" w:rsidRPr="004D731E" w:rsidRDefault="00EE2A6D" w:rsidP="00E30DA8">
            <w:pPr>
              <w:spacing w:line="400" w:lineRule="exact"/>
              <w:ind w:firstLineChars="200" w:firstLine="420"/>
              <w:rPr>
                <w:rFonts w:ascii="宋体" w:hAnsi="宋体" w:cs="宋体"/>
                <w:bCs/>
                <w:szCs w:val="21"/>
              </w:rPr>
            </w:pPr>
            <w:r w:rsidRPr="004D731E">
              <w:rPr>
                <w:rFonts w:ascii="宋体" w:hAnsi="宋体" w:cs="宋体"/>
                <w:bCs/>
                <w:szCs w:val="21"/>
              </w:rPr>
              <w:t>1.1电话咨询中标人应当为采购人提供技术援助电话，解答采购人在使用中遇到的问题，及时为采购人提出解决问题的建议。</w:t>
            </w:r>
          </w:p>
          <w:p w:rsidR="00EE2A6D" w:rsidRPr="004D731E" w:rsidRDefault="00EE2A6D" w:rsidP="00E30DA8">
            <w:pPr>
              <w:spacing w:line="400" w:lineRule="exact"/>
              <w:ind w:firstLineChars="200" w:firstLine="420"/>
              <w:rPr>
                <w:rFonts w:ascii="宋体" w:hAnsi="宋体" w:cs="宋体"/>
                <w:bCs/>
                <w:szCs w:val="21"/>
              </w:rPr>
            </w:pPr>
            <w:r w:rsidRPr="004D731E">
              <w:rPr>
                <w:rFonts w:ascii="宋体" w:hAnsi="宋体" w:cs="宋体"/>
                <w:bCs/>
                <w:szCs w:val="21"/>
              </w:rPr>
              <w:t>1.2现场响应采购人遇到使用或技术问题，电话咨询不能解决的，中标人应在4小时内对用户的服务要求做出响应，48小时内现场维修（技术参数要求表中有特别要求的则以技术参数要求表为准）。</w:t>
            </w:r>
          </w:p>
          <w:p w:rsidR="00EE2A6D" w:rsidRPr="004D731E" w:rsidRDefault="00EE2A6D" w:rsidP="00E30DA8">
            <w:pPr>
              <w:spacing w:line="400" w:lineRule="exact"/>
              <w:ind w:firstLineChars="200" w:firstLine="420"/>
              <w:rPr>
                <w:rFonts w:ascii="宋体" w:hAnsi="宋体" w:cs="宋体"/>
                <w:bCs/>
                <w:szCs w:val="21"/>
              </w:rPr>
            </w:pPr>
            <w:r w:rsidRPr="004D731E">
              <w:rPr>
                <w:rFonts w:ascii="宋体" w:hAnsi="宋体" w:cs="宋体"/>
                <w:bCs/>
                <w:szCs w:val="21"/>
              </w:rPr>
              <w:t>1.3技术升级在质保期内，如果中标人的产品或服务升级，中标人应及时通知采购人，如采购人有相应要求，中标人应对采购人购买的产品或服务进行升级。</w:t>
            </w:r>
          </w:p>
          <w:p w:rsidR="00EE2A6D" w:rsidRPr="004D731E" w:rsidRDefault="00EE2A6D" w:rsidP="00E30DA8">
            <w:pPr>
              <w:spacing w:line="400" w:lineRule="exact"/>
              <w:ind w:firstLineChars="200" w:firstLine="420"/>
              <w:rPr>
                <w:rFonts w:ascii="宋体" w:hAnsi="宋体" w:cs="宋体"/>
                <w:bCs/>
                <w:szCs w:val="21"/>
              </w:rPr>
            </w:pPr>
            <w:r w:rsidRPr="004D731E">
              <w:rPr>
                <w:rFonts w:ascii="宋体" w:hAnsi="宋体" w:cs="宋体"/>
                <w:bCs/>
                <w:szCs w:val="21"/>
              </w:rPr>
              <w:t>1.4质量保证期内的费用质量保证期内供应商为采购人所提供的所有技术支持和服务费用以及上门维修、更换零部件费用均包含在投标报价中，采购人不再另行支付。</w:t>
            </w:r>
          </w:p>
          <w:p w:rsidR="00EE2A6D" w:rsidRPr="004D731E" w:rsidRDefault="00EE2A6D" w:rsidP="00E30DA8">
            <w:pPr>
              <w:spacing w:line="400" w:lineRule="exact"/>
              <w:ind w:firstLineChars="200" w:firstLine="420"/>
              <w:rPr>
                <w:rFonts w:ascii="宋体" w:hAnsi="宋体" w:cs="宋体"/>
                <w:bCs/>
                <w:szCs w:val="21"/>
              </w:rPr>
            </w:pPr>
            <w:r w:rsidRPr="004D731E">
              <w:rPr>
                <w:rFonts w:ascii="宋体" w:hAnsi="宋体" w:cs="宋体" w:hint="eastAsia"/>
                <w:bCs/>
                <w:szCs w:val="21"/>
              </w:rPr>
              <w:lastRenderedPageBreak/>
              <w:t>2</w:t>
            </w:r>
            <w:r w:rsidRPr="004D731E">
              <w:rPr>
                <w:rFonts w:ascii="宋体" w:hAnsi="宋体" w:cs="宋体"/>
                <w:bCs/>
                <w:szCs w:val="21"/>
              </w:rPr>
              <w:t>.</w:t>
            </w:r>
            <w:r w:rsidRPr="004D731E">
              <w:rPr>
                <w:rFonts w:ascii="宋体" w:hAnsi="宋体" w:cs="宋体" w:hint="eastAsia"/>
                <w:bCs/>
                <w:szCs w:val="21"/>
              </w:rPr>
              <w:t>质保期过后的服务要求</w:t>
            </w:r>
          </w:p>
          <w:p w:rsidR="00EE2A6D" w:rsidRPr="004D731E" w:rsidRDefault="00EE2A6D" w:rsidP="00E30DA8">
            <w:pPr>
              <w:spacing w:line="400" w:lineRule="exact"/>
              <w:ind w:firstLineChars="200" w:firstLine="420"/>
              <w:rPr>
                <w:rFonts w:ascii="宋体" w:hAnsi="宋体" w:cs="宋体" w:hint="eastAsia"/>
                <w:bCs/>
                <w:szCs w:val="21"/>
              </w:rPr>
            </w:pPr>
            <w:r w:rsidRPr="004D731E">
              <w:rPr>
                <w:rFonts w:ascii="宋体" w:hAnsi="宋体" w:cs="宋体"/>
                <w:bCs/>
                <w:szCs w:val="21"/>
              </w:rPr>
              <w:t>电话咨询：产品质量保证期过后，中标人应当为采购人提供技术援助电话，解答采购人在使用中遇到的问题，及时为采购人提出解决问题的建议，并不予收费。</w:t>
            </w:r>
          </w:p>
        </w:tc>
      </w:tr>
      <w:tr w:rsidR="00EE2A6D" w:rsidRPr="004D731E" w:rsidTr="00E30DA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30" w:type="dxa"/>
            <w:right w:w="30" w:type="dxa"/>
          </w:tblCellMar>
        </w:tblPrEx>
        <w:trPr>
          <w:trHeight w:val="432"/>
          <w:jc w:val="center"/>
        </w:trPr>
        <w:tc>
          <w:tcPr>
            <w:tcW w:w="1911" w:type="dxa"/>
            <w:gridSpan w:val="3"/>
            <w:tcBorders>
              <w:top w:val="single" w:sz="4" w:space="0" w:color="auto"/>
              <w:left w:val="single" w:sz="4" w:space="0" w:color="auto"/>
              <w:bottom w:val="single" w:sz="4" w:space="0" w:color="auto"/>
              <w:right w:val="single" w:sz="4" w:space="0" w:color="auto"/>
            </w:tcBorders>
            <w:vAlign w:val="center"/>
          </w:tcPr>
          <w:p w:rsidR="00EE2A6D" w:rsidRPr="004D731E" w:rsidRDefault="00EE2A6D" w:rsidP="00E30DA8">
            <w:pPr>
              <w:widowControl/>
              <w:spacing w:line="300" w:lineRule="exact"/>
              <w:jc w:val="center"/>
              <w:rPr>
                <w:rFonts w:ascii="宋体" w:hAnsi="宋体" w:cs="宋体" w:hint="eastAsia"/>
                <w:kern w:val="0"/>
                <w:szCs w:val="21"/>
              </w:rPr>
            </w:pPr>
            <w:r w:rsidRPr="004D731E">
              <w:rPr>
                <w:rFonts w:ascii="宋体" w:hAnsi="宋体" w:cs="宋体" w:hint="eastAsia"/>
                <w:kern w:val="0"/>
                <w:szCs w:val="21"/>
              </w:rPr>
              <w:lastRenderedPageBreak/>
              <w:t>质保期</w:t>
            </w:r>
          </w:p>
        </w:tc>
        <w:tc>
          <w:tcPr>
            <w:tcW w:w="8281" w:type="dxa"/>
            <w:gridSpan w:val="3"/>
            <w:tcBorders>
              <w:top w:val="single" w:sz="4" w:space="0" w:color="auto"/>
              <w:left w:val="single" w:sz="4" w:space="0" w:color="auto"/>
              <w:bottom w:val="single" w:sz="4" w:space="0" w:color="auto"/>
              <w:right w:val="single" w:sz="4" w:space="0" w:color="auto"/>
            </w:tcBorders>
            <w:vAlign w:val="center"/>
          </w:tcPr>
          <w:p w:rsidR="00EE2A6D" w:rsidRDefault="00EE2A6D" w:rsidP="00E30DA8">
            <w:pPr>
              <w:spacing w:line="400" w:lineRule="exact"/>
              <w:ind w:firstLineChars="200" w:firstLine="420"/>
              <w:rPr>
                <w:rFonts w:ascii="宋体" w:hAnsi="宋体" w:cs="宋体" w:hint="eastAsia"/>
                <w:bCs/>
                <w:szCs w:val="21"/>
              </w:rPr>
            </w:pPr>
            <w:r w:rsidRPr="00416E62">
              <w:rPr>
                <w:rFonts w:ascii="宋体" w:hAnsi="宋体" w:cs="宋体" w:hint="eastAsia"/>
                <w:bCs/>
                <w:szCs w:val="21"/>
              </w:rPr>
              <w:t>1.自安装调试验收合格并交付使用之日起不少于壹年，质保期内免费维修、保养、检查、更换配件。按国家有关产品“三包”规定执行“三包”，在保修期内，所有服务及配件全部免费，质保期外免费维修，只收取零配件费用</w:t>
            </w:r>
            <w:r w:rsidRPr="004D731E">
              <w:rPr>
                <w:rFonts w:ascii="宋体" w:hAnsi="宋体" w:cs="宋体" w:hint="eastAsia"/>
                <w:bCs/>
                <w:szCs w:val="21"/>
              </w:rPr>
              <w:t>（需求中有特殊要求的，按需求中的要求执行）</w:t>
            </w:r>
          </w:p>
          <w:p w:rsidR="00EE2A6D" w:rsidRPr="00416E62" w:rsidRDefault="00EE2A6D" w:rsidP="00E30DA8">
            <w:pPr>
              <w:spacing w:line="400" w:lineRule="exact"/>
              <w:ind w:firstLineChars="200" w:firstLine="420"/>
              <w:rPr>
                <w:rFonts w:ascii="宋体" w:hAnsi="宋体" w:cs="宋体" w:hint="eastAsia"/>
                <w:bCs/>
                <w:szCs w:val="21"/>
              </w:rPr>
            </w:pPr>
            <w:r w:rsidRPr="00416E62">
              <w:rPr>
                <w:rFonts w:ascii="宋体" w:hAnsi="宋体" w:cs="宋体" w:hint="eastAsia"/>
                <w:bCs/>
                <w:szCs w:val="21"/>
              </w:rPr>
              <w:t>2.中标后产品或服务由制造商（指产品生产制造商或服务实际提供人）负责质保期内的售后服务的，供应商应当在投标文件中予以明确说明，制造商提供的售后服务也应达到招标文件要求的相应标准，相关的售后服务费用由供应商向制造商支付，供应商可视情况在投标报价中予以考虑，采购人不予另行支付。</w:t>
            </w:r>
          </w:p>
        </w:tc>
      </w:tr>
      <w:tr w:rsidR="00EE2A6D" w:rsidRPr="004D731E" w:rsidTr="00E30DA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30" w:type="dxa"/>
            <w:right w:w="30" w:type="dxa"/>
          </w:tblCellMar>
        </w:tblPrEx>
        <w:trPr>
          <w:trHeight w:val="1344"/>
          <w:jc w:val="center"/>
        </w:trPr>
        <w:tc>
          <w:tcPr>
            <w:tcW w:w="1911" w:type="dxa"/>
            <w:gridSpan w:val="3"/>
            <w:tcBorders>
              <w:top w:val="single" w:sz="4" w:space="0" w:color="auto"/>
              <w:left w:val="single" w:sz="4" w:space="0" w:color="auto"/>
              <w:bottom w:val="single" w:sz="4" w:space="0" w:color="auto"/>
              <w:right w:val="single" w:sz="4" w:space="0" w:color="auto"/>
            </w:tcBorders>
            <w:vAlign w:val="center"/>
          </w:tcPr>
          <w:p w:rsidR="00EE2A6D" w:rsidRPr="004D731E" w:rsidRDefault="00EE2A6D" w:rsidP="00E30DA8">
            <w:pPr>
              <w:widowControl/>
              <w:spacing w:line="360" w:lineRule="exact"/>
              <w:ind w:firstLineChars="150" w:firstLine="315"/>
              <w:rPr>
                <w:rFonts w:ascii="宋体" w:hAnsi="宋体" w:cs="宋体" w:hint="eastAsia"/>
                <w:kern w:val="0"/>
                <w:szCs w:val="21"/>
              </w:rPr>
            </w:pPr>
            <w:r w:rsidRPr="004D731E">
              <w:rPr>
                <w:rFonts w:ascii="宋体" w:hAnsi="宋体" w:cs="宋体" w:hint="eastAsia"/>
                <w:kern w:val="0"/>
                <w:szCs w:val="21"/>
              </w:rPr>
              <w:t>付款条件</w:t>
            </w:r>
          </w:p>
        </w:tc>
        <w:tc>
          <w:tcPr>
            <w:tcW w:w="8281" w:type="dxa"/>
            <w:gridSpan w:val="3"/>
            <w:tcBorders>
              <w:top w:val="single" w:sz="4" w:space="0" w:color="auto"/>
              <w:left w:val="single" w:sz="4" w:space="0" w:color="auto"/>
              <w:bottom w:val="single" w:sz="4" w:space="0" w:color="auto"/>
              <w:right w:val="single" w:sz="4" w:space="0" w:color="auto"/>
            </w:tcBorders>
            <w:vAlign w:val="center"/>
          </w:tcPr>
          <w:p w:rsidR="00EE2A6D" w:rsidRPr="004D731E" w:rsidRDefault="00EE2A6D" w:rsidP="00E30DA8">
            <w:pPr>
              <w:spacing w:line="400" w:lineRule="exact"/>
              <w:ind w:firstLineChars="200" w:firstLine="420"/>
              <w:rPr>
                <w:rFonts w:ascii="宋体" w:hAnsi="宋体" w:cs="宋体" w:hint="eastAsia"/>
                <w:szCs w:val="21"/>
              </w:rPr>
            </w:pPr>
            <w:r w:rsidRPr="004D731E">
              <w:rPr>
                <w:rFonts w:ascii="宋体" w:hAnsi="宋体" w:cs="宋体" w:hint="eastAsia"/>
                <w:szCs w:val="21"/>
              </w:rPr>
              <w:t>签订合同生效后，15天内采购人支付给中标人合同总金额40%的预付款。同时，中标人向采购人提交合同总额55%的预付款保函和合同总额5%的质保保函，保函有效期至少为18个月；采购人收到中标人提交的预付款保函和</w:t>
            </w:r>
            <w:proofErr w:type="gramStart"/>
            <w:r w:rsidRPr="004D731E">
              <w:rPr>
                <w:rFonts w:ascii="宋体" w:hAnsi="宋体" w:cs="宋体" w:hint="eastAsia"/>
                <w:szCs w:val="21"/>
              </w:rPr>
              <w:t>质保</w:t>
            </w:r>
            <w:proofErr w:type="gramEnd"/>
            <w:r w:rsidRPr="004D731E">
              <w:rPr>
                <w:rFonts w:ascii="宋体" w:hAnsi="宋体" w:cs="宋体" w:hint="eastAsia"/>
                <w:szCs w:val="21"/>
              </w:rPr>
              <w:t>保函后，15天内向中标人一次性支付合同总金额60%的款项。设备进场且安装、调试、验收合格后，采购人在收到中标人的退还预付款保函申请后，7个工作日内退还预付款保函；质保期满一年后，采购人在收到中标人的退还质保保函申请后，7个工作日内退还质保保函。</w:t>
            </w:r>
          </w:p>
        </w:tc>
      </w:tr>
      <w:tr w:rsidR="00EE2A6D" w:rsidRPr="004D731E" w:rsidTr="00E30DA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30" w:type="dxa"/>
            <w:right w:w="30" w:type="dxa"/>
          </w:tblCellMar>
        </w:tblPrEx>
        <w:trPr>
          <w:trHeight w:val="416"/>
          <w:jc w:val="center"/>
        </w:trPr>
        <w:tc>
          <w:tcPr>
            <w:tcW w:w="1911" w:type="dxa"/>
            <w:gridSpan w:val="3"/>
            <w:tcBorders>
              <w:top w:val="single" w:sz="4" w:space="0" w:color="auto"/>
              <w:left w:val="single" w:sz="4" w:space="0" w:color="auto"/>
              <w:bottom w:val="single" w:sz="4" w:space="0" w:color="auto"/>
              <w:right w:val="single" w:sz="4" w:space="0" w:color="auto"/>
            </w:tcBorders>
            <w:vAlign w:val="center"/>
          </w:tcPr>
          <w:p w:rsidR="00EE2A6D" w:rsidRPr="004D731E" w:rsidRDefault="00EE2A6D" w:rsidP="00E30DA8">
            <w:pPr>
              <w:widowControl/>
              <w:spacing w:line="360" w:lineRule="exact"/>
              <w:jc w:val="center"/>
              <w:rPr>
                <w:rFonts w:ascii="宋体" w:hAnsi="宋体" w:cs="宋体" w:hint="eastAsia"/>
                <w:kern w:val="0"/>
                <w:szCs w:val="21"/>
              </w:rPr>
            </w:pPr>
            <w:r w:rsidRPr="004D731E">
              <w:rPr>
                <w:rFonts w:ascii="宋体" w:hAnsi="宋体" w:cs="宋体" w:hint="eastAsia"/>
                <w:kern w:val="0"/>
                <w:szCs w:val="21"/>
              </w:rPr>
              <w:t>备品备件及耗材等要求</w:t>
            </w:r>
          </w:p>
        </w:tc>
        <w:tc>
          <w:tcPr>
            <w:tcW w:w="8281" w:type="dxa"/>
            <w:gridSpan w:val="3"/>
            <w:tcBorders>
              <w:top w:val="single" w:sz="4" w:space="0" w:color="auto"/>
              <w:left w:val="single" w:sz="4" w:space="0" w:color="auto"/>
              <w:bottom w:val="single" w:sz="4" w:space="0" w:color="auto"/>
              <w:right w:val="single" w:sz="4" w:space="0" w:color="auto"/>
            </w:tcBorders>
            <w:vAlign w:val="center"/>
          </w:tcPr>
          <w:p w:rsidR="00EE2A6D" w:rsidRPr="004D731E" w:rsidRDefault="00EE2A6D" w:rsidP="00E30DA8">
            <w:pPr>
              <w:spacing w:line="400" w:lineRule="exact"/>
              <w:ind w:firstLineChars="200" w:firstLine="420"/>
              <w:rPr>
                <w:rFonts w:ascii="宋体" w:hAnsi="宋体" w:cs="宋体" w:hint="eastAsia"/>
                <w:szCs w:val="21"/>
              </w:rPr>
            </w:pPr>
            <w:r w:rsidRPr="004D731E">
              <w:rPr>
                <w:rFonts w:ascii="宋体" w:hAnsi="宋体" w:cs="宋体" w:hint="eastAsia"/>
                <w:szCs w:val="21"/>
              </w:rPr>
              <w:t>1、备件供应：</w:t>
            </w:r>
          </w:p>
          <w:p w:rsidR="00EE2A6D" w:rsidRPr="004D731E" w:rsidRDefault="00EE2A6D" w:rsidP="00E30DA8">
            <w:pPr>
              <w:spacing w:line="400" w:lineRule="exact"/>
              <w:ind w:firstLineChars="200" w:firstLine="420"/>
              <w:rPr>
                <w:rFonts w:ascii="宋体" w:hAnsi="宋体" w:cs="宋体" w:hint="eastAsia"/>
                <w:szCs w:val="21"/>
              </w:rPr>
            </w:pPr>
            <w:r w:rsidRPr="004D731E">
              <w:rPr>
                <w:rFonts w:ascii="宋体" w:hAnsi="宋体" w:cs="宋体" w:hint="eastAsia"/>
                <w:szCs w:val="21"/>
              </w:rPr>
              <w:t>投标人对各种型号的设备须提供足够的备件、附件和易</w:t>
            </w:r>
            <w:proofErr w:type="gramStart"/>
            <w:r w:rsidRPr="004D731E">
              <w:rPr>
                <w:rFonts w:ascii="宋体" w:hAnsi="宋体" w:cs="宋体" w:hint="eastAsia"/>
                <w:szCs w:val="21"/>
              </w:rPr>
              <w:t>损件并保证</w:t>
            </w:r>
            <w:proofErr w:type="gramEnd"/>
            <w:r w:rsidRPr="004D731E">
              <w:rPr>
                <w:rFonts w:ascii="宋体" w:hAnsi="宋体" w:cs="宋体" w:hint="eastAsia"/>
                <w:szCs w:val="21"/>
              </w:rPr>
              <w:t>是原厂生产的产品，以满足设备正常使用的需要。</w:t>
            </w:r>
          </w:p>
          <w:p w:rsidR="00EE2A6D" w:rsidRPr="004D731E" w:rsidRDefault="00EE2A6D" w:rsidP="00E30DA8">
            <w:pPr>
              <w:spacing w:line="400" w:lineRule="exact"/>
              <w:ind w:firstLineChars="200" w:firstLine="420"/>
              <w:rPr>
                <w:rFonts w:ascii="宋体" w:hAnsi="宋体" w:cs="宋体" w:hint="eastAsia"/>
                <w:szCs w:val="21"/>
              </w:rPr>
            </w:pPr>
            <w:r w:rsidRPr="004D731E">
              <w:rPr>
                <w:rFonts w:ascii="宋体" w:hAnsi="宋体" w:cs="宋体" w:hint="eastAsia"/>
                <w:szCs w:val="21"/>
              </w:rPr>
              <w:t>2、检验和维修设备及工具：</w:t>
            </w:r>
          </w:p>
          <w:p w:rsidR="00EE2A6D" w:rsidRPr="004D731E" w:rsidRDefault="00EE2A6D" w:rsidP="00E30DA8">
            <w:pPr>
              <w:spacing w:line="400" w:lineRule="exact"/>
              <w:ind w:firstLineChars="200" w:firstLine="420"/>
              <w:rPr>
                <w:rFonts w:ascii="宋体" w:hAnsi="宋体" w:cs="宋体" w:hint="eastAsia"/>
                <w:szCs w:val="21"/>
              </w:rPr>
            </w:pPr>
            <w:r w:rsidRPr="004D731E">
              <w:rPr>
                <w:rFonts w:ascii="宋体" w:hAnsi="宋体" w:cs="宋体" w:hint="eastAsia"/>
                <w:szCs w:val="21"/>
              </w:rPr>
              <w:t>①中文操作维修手册应免费提供。</w:t>
            </w:r>
          </w:p>
          <w:p w:rsidR="00EE2A6D" w:rsidRPr="004D731E" w:rsidRDefault="00EE2A6D" w:rsidP="00E30DA8">
            <w:pPr>
              <w:spacing w:line="400" w:lineRule="exact"/>
              <w:ind w:firstLineChars="200" w:firstLine="420"/>
              <w:rPr>
                <w:rFonts w:ascii="宋体" w:hAnsi="宋体" w:cs="宋体" w:hint="eastAsia"/>
                <w:szCs w:val="21"/>
              </w:rPr>
            </w:pPr>
            <w:r w:rsidRPr="004D731E">
              <w:rPr>
                <w:rFonts w:ascii="宋体" w:hAnsi="宋体" w:cs="宋体" w:hint="eastAsia"/>
                <w:szCs w:val="21"/>
              </w:rPr>
              <w:t>3、所提供的配备品备件及耗材等必须是未经使用的全新的产品。该项费用应包含在投标报价中。</w:t>
            </w:r>
          </w:p>
        </w:tc>
      </w:tr>
      <w:tr w:rsidR="00EE2A6D" w:rsidRPr="004D731E" w:rsidTr="00E30DA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30" w:type="dxa"/>
            <w:right w:w="30" w:type="dxa"/>
          </w:tblCellMar>
        </w:tblPrEx>
        <w:trPr>
          <w:trHeight w:val="416"/>
          <w:jc w:val="center"/>
        </w:trPr>
        <w:tc>
          <w:tcPr>
            <w:tcW w:w="10192" w:type="dxa"/>
            <w:gridSpan w:val="6"/>
            <w:tcBorders>
              <w:top w:val="single" w:sz="4" w:space="0" w:color="auto"/>
              <w:left w:val="single" w:sz="4" w:space="0" w:color="auto"/>
              <w:bottom w:val="single" w:sz="4" w:space="0" w:color="auto"/>
              <w:right w:val="single" w:sz="4" w:space="0" w:color="auto"/>
            </w:tcBorders>
            <w:vAlign w:val="center"/>
          </w:tcPr>
          <w:p w:rsidR="00EE2A6D" w:rsidRPr="004D731E" w:rsidRDefault="00EE2A6D" w:rsidP="00E30DA8">
            <w:pPr>
              <w:ind w:firstLine="420"/>
              <w:rPr>
                <w:rFonts w:ascii="宋体" w:hAnsi="宋体" w:cs="宋体" w:hint="eastAsia"/>
                <w:b/>
                <w:szCs w:val="21"/>
              </w:rPr>
            </w:pPr>
            <w:r w:rsidRPr="004D731E">
              <w:rPr>
                <w:rFonts w:ascii="宋体" w:hAnsi="宋体" w:cs="宋体" w:hint="eastAsia"/>
                <w:b/>
                <w:szCs w:val="21"/>
              </w:rPr>
              <w:t>▲3.核心产品</w:t>
            </w:r>
          </w:p>
        </w:tc>
      </w:tr>
      <w:tr w:rsidR="00EE2A6D" w:rsidRPr="004D731E" w:rsidTr="00E30DA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30" w:type="dxa"/>
            <w:right w:w="30" w:type="dxa"/>
          </w:tblCellMar>
        </w:tblPrEx>
        <w:trPr>
          <w:trHeight w:val="416"/>
          <w:jc w:val="center"/>
        </w:trPr>
        <w:tc>
          <w:tcPr>
            <w:tcW w:w="10192" w:type="dxa"/>
            <w:gridSpan w:val="6"/>
            <w:tcBorders>
              <w:top w:val="single" w:sz="4" w:space="0" w:color="auto"/>
              <w:left w:val="single" w:sz="4" w:space="0" w:color="auto"/>
              <w:bottom w:val="single" w:sz="4" w:space="0" w:color="auto"/>
              <w:right w:val="single" w:sz="4" w:space="0" w:color="auto"/>
            </w:tcBorders>
            <w:vAlign w:val="center"/>
          </w:tcPr>
          <w:p w:rsidR="00EE2A6D" w:rsidRPr="004D731E" w:rsidRDefault="00EE2A6D" w:rsidP="00E30DA8">
            <w:pPr>
              <w:ind w:firstLine="420"/>
              <w:rPr>
                <w:rFonts w:ascii="宋体" w:hAnsi="宋体" w:cs="宋体" w:hint="eastAsia"/>
                <w:b/>
                <w:szCs w:val="21"/>
              </w:rPr>
            </w:pPr>
            <w:r w:rsidRPr="004D731E">
              <w:rPr>
                <w:rFonts w:ascii="宋体" w:hAnsi="宋体" w:hint="eastAsia"/>
                <w:b/>
                <w:szCs w:val="21"/>
              </w:rPr>
              <w:t>本表的核心产品为第</w:t>
            </w:r>
            <w:r w:rsidRPr="004D731E">
              <w:rPr>
                <w:rFonts w:ascii="宋体" w:hAnsi="宋体" w:hint="eastAsia"/>
                <w:b/>
                <w:szCs w:val="21"/>
                <w:u w:val="single"/>
              </w:rPr>
              <w:t>1、9</w:t>
            </w:r>
            <w:r w:rsidRPr="004D731E">
              <w:rPr>
                <w:rFonts w:ascii="宋体" w:hAnsi="宋体" w:hint="eastAsia"/>
                <w:b/>
                <w:szCs w:val="21"/>
              </w:rPr>
              <w:t>项产品</w:t>
            </w:r>
          </w:p>
        </w:tc>
      </w:tr>
      <w:tr w:rsidR="00EE2A6D" w:rsidRPr="004D731E" w:rsidTr="00E30DA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30" w:type="dxa"/>
            <w:right w:w="30" w:type="dxa"/>
          </w:tblCellMar>
        </w:tblPrEx>
        <w:trPr>
          <w:trHeight w:val="735"/>
          <w:jc w:val="center"/>
        </w:trPr>
        <w:tc>
          <w:tcPr>
            <w:tcW w:w="1911" w:type="dxa"/>
            <w:gridSpan w:val="3"/>
            <w:tcBorders>
              <w:top w:val="single" w:sz="4" w:space="0" w:color="auto"/>
              <w:left w:val="single" w:sz="4" w:space="0" w:color="auto"/>
              <w:bottom w:val="single" w:sz="4" w:space="0" w:color="auto"/>
              <w:right w:val="single" w:sz="4" w:space="0" w:color="auto"/>
            </w:tcBorders>
            <w:vAlign w:val="center"/>
          </w:tcPr>
          <w:p w:rsidR="00EE2A6D" w:rsidRPr="004D731E" w:rsidRDefault="00EE2A6D" w:rsidP="00E30DA8">
            <w:pPr>
              <w:snapToGrid w:val="0"/>
              <w:spacing w:line="360" w:lineRule="exact"/>
              <w:jc w:val="center"/>
              <w:rPr>
                <w:rFonts w:ascii="宋体" w:hAnsi="宋体" w:cs="宋体" w:hint="eastAsia"/>
                <w:szCs w:val="21"/>
              </w:rPr>
            </w:pPr>
            <w:r w:rsidRPr="004D731E">
              <w:rPr>
                <w:rFonts w:ascii="宋体" w:hAnsi="宋体" w:cs="宋体" w:hint="eastAsia"/>
                <w:b/>
                <w:szCs w:val="21"/>
              </w:rPr>
              <w:t>▲4.其他要求</w:t>
            </w:r>
          </w:p>
        </w:tc>
        <w:tc>
          <w:tcPr>
            <w:tcW w:w="8281" w:type="dxa"/>
            <w:gridSpan w:val="3"/>
            <w:tcBorders>
              <w:top w:val="single" w:sz="4" w:space="0" w:color="auto"/>
              <w:left w:val="single" w:sz="4" w:space="0" w:color="auto"/>
              <w:bottom w:val="single" w:sz="4" w:space="0" w:color="auto"/>
              <w:right w:val="single" w:sz="4" w:space="0" w:color="auto"/>
            </w:tcBorders>
            <w:vAlign w:val="center"/>
          </w:tcPr>
          <w:p w:rsidR="00EE2A6D" w:rsidRPr="004D731E" w:rsidRDefault="00EE2A6D" w:rsidP="00E30DA8">
            <w:pPr>
              <w:spacing w:line="360" w:lineRule="exact"/>
              <w:ind w:firstLine="420"/>
              <w:rPr>
                <w:rFonts w:hint="eastAsia"/>
              </w:rPr>
            </w:pPr>
            <w:r w:rsidRPr="004D731E">
              <w:rPr>
                <w:rFonts w:ascii="宋体" w:hAnsi="宋体" w:cs="宋体" w:hint="eastAsia"/>
                <w:szCs w:val="21"/>
              </w:rPr>
              <w:t>1.</w:t>
            </w:r>
            <w:r w:rsidRPr="004D731E">
              <w:rPr>
                <w:rFonts w:hint="eastAsia"/>
              </w:rPr>
              <w:t>双方合同签订后，中标方按招标文件的供货要求供货并申请验收，采购人按照中标供应商的投标文件内货物性能、技术要求、质量标准进行验收，中标供应商所供货物如与其投标文件不符，视为中标供应商虚假投标，采购人有权终止合同并追究一切损失。</w:t>
            </w:r>
          </w:p>
          <w:p w:rsidR="00EE2A6D" w:rsidRPr="004D731E" w:rsidRDefault="00EE2A6D" w:rsidP="00E30DA8">
            <w:pPr>
              <w:spacing w:line="360" w:lineRule="exact"/>
              <w:ind w:firstLine="420"/>
              <w:rPr>
                <w:rFonts w:hint="eastAsia"/>
              </w:rPr>
            </w:pPr>
            <w:r w:rsidRPr="004D731E">
              <w:rPr>
                <w:rFonts w:hint="eastAsia"/>
              </w:rPr>
              <w:t>2.</w:t>
            </w:r>
            <w:r w:rsidRPr="004D731E">
              <w:rPr>
                <w:rFonts w:hint="eastAsia"/>
              </w:rPr>
              <w:t>本项目中的</w:t>
            </w:r>
            <w:r w:rsidRPr="004D731E">
              <w:rPr>
                <w:rFonts w:hint="eastAsia"/>
              </w:rPr>
              <w:t>150</w:t>
            </w:r>
            <w:r w:rsidRPr="004D731E">
              <w:rPr>
                <w:rFonts w:hint="eastAsia"/>
              </w:rPr>
              <w:t>位自动进样器样品盘、微波消解萃取仪、便携式水质氨氮检测仪（中浓度）、便携式水质氨氮检测仪（低浓度）、溶解氧测量仪已办妥进口产品采购审核手续，投标产品可选用进口产品；但入选的进口产品时必须为全套原装进口产品（即通过中国海关报关验放进去中国境内且产自关境外的产品，投标时需提供相关证明文件，否则投标无效），同时投标人必须负责办理进口产品所有相关手续并承担所有费用。优先采供向我国企业转让技术、与我国企业签订消化吸收再创新的供应商的进口产品。除上述</w:t>
            </w:r>
            <w:r w:rsidRPr="004D731E">
              <w:rPr>
                <w:rFonts w:hint="eastAsia"/>
              </w:rPr>
              <w:t>5</w:t>
            </w:r>
            <w:r w:rsidRPr="004D731E">
              <w:rPr>
                <w:rFonts w:hint="eastAsia"/>
              </w:rPr>
              <w:t>项货物外，</w:t>
            </w:r>
            <w:r w:rsidRPr="004D731E">
              <w:rPr>
                <w:rFonts w:hint="eastAsia"/>
              </w:rPr>
              <w:lastRenderedPageBreak/>
              <w:t>其余货物不允许进口产品参加投标。</w:t>
            </w:r>
          </w:p>
        </w:tc>
      </w:tr>
      <w:tr w:rsidR="00EE2A6D" w:rsidRPr="004D731E" w:rsidTr="00E30DA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30" w:type="dxa"/>
            <w:right w:w="30" w:type="dxa"/>
          </w:tblCellMar>
        </w:tblPrEx>
        <w:trPr>
          <w:trHeight w:val="735"/>
          <w:jc w:val="center"/>
        </w:trPr>
        <w:tc>
          <w:tcPr>
            <w:tcW w:w="10192" w:type="dxa"/>
            <w:gridSpan w:val="6"/>
            <w:tcBorders>
              <w:top w:val="single" w:sz="4" w:space="0" w:color="auto"/>
              <w:left w:val="single" w:sz="4" w:space="0" w:color="auto"/>
              <w:bottom w:val="single" w:sz="4" w:space="0" w:color="auto"/>
              <w:right w:val="single" w:sz="4" w:space="0" w:color="auto"/>
            </w:tcBorders>
            <w:vAlign w:val="center"/>
          </w:tcPr>
          <w:p w:rsidR="00EE2A6D" w:rsidRPr="004D731E" w:rsidRDefault="00EE2A6D" w:rsidP="00E30DA8">
            <w:pPr>
              <w:snapToGrid w:val="0"/>
              <w:spacing w:line="360" w:lineRule="exact"/>
              <w:ind w:firstLineChars="150" w:firstLine="316"/>
              <w:jc w:val="left"/>
              <w:rPr>
                <w:rFonts w:ascii="宋体" w:hAnsi="宋体" w:cs="宋体" w:hint="eastAsia"/>
                <w:szCs w:val="21"/>
              </w:rPr>
            </w:pPr>
            <w:r w:rsidRPr="004D731E">
              <w:rPr>
                <w:rFonts w:ascii="宋体" w:hAnsi="宋体" w:cs="宋体" w:hint="eastAsia"/>
                <w:b/>
                <w:szCs w:val="21"/>
              </w:rPr>
              <w:lastRenderedPageBreak/>
              <w:t>▲5.进口产品说明</w:t>
            </w:r>
          </w:p>
        </w:tc>
      </w:tr>
      <w:tr w:rsidR="00EE2A6D" w:rsidRPr="004D731E" w:rsidTr="00E30DA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30" w:type="dxa"/>
            <w:right w:w="30" w:type="dxa"/>
          </w:tblCellMar>
        </w:tblPrEx>
        <w:trPr>
          <w:trHeight w:val="735"/>
          <w:jc w:val="center"/>
        </w:trPr>
        <w:tc>
          <w:tcPr>
            <w:tcW w:w="1911" w:type="dxa"/>
            <w:gridSpan w:val="3"/>
            <w:tcBorders>
              <w:top w:val="single" w:sz="4" w:space="0" w:color="auto"/>
              <w:left w:val="single" w:sz="4" w:space="0" w:color="auto"/>
              <w:bottom w:val="single" w:sz="4" w:space="0" w:color="auto"/>
              <w:right w:val="single" w:sz="4" w:space="0" w:color="auto"/>
            </w:tcBorders>
            <w:vAlign w:val="center"/>
          </w:tcPr>
          <w:p w:rsidR="00EE2A6D" w:rsidRPr="004D731E" w:rsidRDefault="00EE2A6D" w:rsidP="00E30DA8">
            <w:pPr>
              <w:snapToGrid w:val="0"/>
              <w:spacing w:line="360" w:lineRule="exact"/>
              <w:jc w:val="center"/>
              <w:rPr>
                <w:rFonts w:ascii="宋体" w:hAnsi="宋体" w:cs="宋体" w:hint="eastAsia"/>
                <w:b/>
                <w:szCs w:val="21"/>
              </w:rPr>
            </w:pPr>
            <w:r w:rsidRPr="004D731E">
              <w:rPr>
                <w:rFonts w:ascii="宋体" w:hAnsi="宋体" w:hint="eastAsia"/>
                <w:szCs w:val="21"/>
              </w:rPr>
              <w:t>进口产品说明</w:t>
            </w:r>
          </w:p>
        </w:tc>
        <w:tc>
          <w:tcPr>
            <w:tcW w:w="8281" w:type="dxa"/>
            <w:gridSpan w:val="3"/>
            <w:tcBorders>
              <w:top w:val="single" w:sz="4" w:space="0" w:color="auto"/>
              <w:left w:val="single" w:sz="4" w:space="0" w:color="auto"/>
              <w:bottom w:val="single" w:sz="4" w:space="0" w:color="auto"/>
              <w:right w:val="single" w:sz="4" w:space="0" w:color="auto"/>
            </w:tcBorders>
            <w:vAlign w:val="center"/>
          </w:tcPr>
          <w:p w:rsidR="00EE2A6D" w:rsidRPr="004D731E" w:rsidRDefault="00EE2A6D" w:rsidP="00E30DA8">
            <w:pPr>
              <w:spacing w:line="360" w:lineRule="exact"/>
              <w:ind w:firstLine="420"/>
              <w:rPr>
                <w:rFonts w:ascii="宋体" w:hAnsi="宋体" w:cs="宋体" w:hint="eastAsia"/>
                <w:szCs w:val="21"/>
              </w:rPr>
            </w:pPr>
            <w:r w:rsidRPr="004D731E">
              <w:rPr>
                <w:rFonts w:hint="eastAsia"/>
              </w:rPr>
              <w:t>本项目中的</w:t>
            </w:r>
            <w:r w:rsidRPr="004D731E">
              <w:rPr>
                <w:rFonts w:hint="eastAsia"/>
              </w:rPr>
              <w:t>150</w:t>
            </w:r>
            <w:r w:rsidRPr="004D731E">
              <w:rPr>
                <w:rFonts w:hint="eastAsia"/>
              </w:rPr>
              <w:t>位自动进样器样品盘、微波消解萃取仪、便携式水质氨氮检测仪（中浓度）、便携式水质氨氮检测仪（低浓度）、溶解氧测量仪已办妥进口产品采购审核手续，投标产品可选用进口产品；但入选的进口产品时必须为全套原装进口产品（即通过中国海关报关验放进去中国境内且产自关境外的产品，投标时需提供相关证明文件，否则投标无效）；供应商报价中应自行考虑海关关税政策变化带来的风险，采购人不承担该政策变化所造成的费用增加。），同时投标人必须负责办理进口产品所有相关手续并承担所有费用。优先采供向我国企业转让技术、与我国企业签订消化吸收再创新的供应商的进口产品。除上述</w:t>
            </w:r>
            <w:r w:rsidRPr="004D731E">
              <w:rPr>
                <w:rFonts w:hint="eastAsia"/>
              </w:rPr>
              <w:t>5</w:t>
            </w:r>
            <w:r w:rsidRPr="004D731E">
              <w:rPr>
                <w:rFonts w:hint="eastAsia"/>
              </w:rPr>
              <w:t>项货物外，其余货物不允许进口产品参加投标</w:t>
            </w:r>
            <w:r w:rsidRPr="004D731E">
              <w:rPr>
                <w:rFonts w:ascii="宋体" w:hAnsi="宋体" w:hint="eastAsia"/>
                <w:szCs w:val="21"/>
              </w:rPr>
              <w:t>，</w:t>
            </w:r>
            <w:r w:rsidRPr="004D731E">
              <w:rPr>
                <w:rFonts w:ascii="宋体" w:hAnsi="宋体" w:hint="eastAsia"/>
                <w:b/>
                <w:szCs w:val="21"/>
              </w:rPr>
              <w:t>否则作无效标处理。</w:t>
            </w:r>
          </w:p>
        </w:tc>
      </w:tr>
      <w:bookmarkEnd w:id="0"/>
      <w:bookmarkEnd w:id="1"/>
    </w:tbl>
    <w:p w:rsidR="00CF2F36" w:rsidRPr="00EE2A6D" w:rsidRDefault="00CF2F36" w:rsidP="00EE2A6D">
      <w:pPr>
        <w:pStyle w:val="2"/>
        <w:keepNext w:val="0"/>
        <w:keepLines w:val="0"/>
        <w:jc w:val="center"/>
        <w:rPr>
          <w:color w:val="000000" w:themeColor="text1"/>
        </w:rPr>
      </w:pPr>
    </w:p>
    <w:sectPr w:rsidR="00CF2F36" w:rsidRPr="00EE2A6D" w:rsidSect="00E471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DE1" w:rsidRDefault="00F53DE1" w:rsidP="00615BFA">
      <w:r>
        <w:separator/>
      </w:r>
    </w:p>
  </w:endnote>
  <w:endnote w:type="continuationSeparator" w:id="0">
    <w:p w:rsidR="00F53DE1" w:rsidRDefault="00F53DE1" w:rsidP="00615B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AvantGarde Bk BT">
    <w:altName w:val="微软雅黑"/>
    <w:charset w:val="00"/>
    <w:family w:val="auto"/>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楷体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DE1" w:rsidRDefault="00F53DE1" w:rsidP="00615BFA">
      <w:r>
        <w:separator/>
      </w:r>
    </w:p>
  </w:footnote>
  <w:footnote w:type="continuationSeparator" w:id="0">
    <w:p w:rsidR="00F53DE1" w:rsidRDefault="00F53DE1" w:rsidP="00615B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206847"/>
    <w:multiLevelType w:val="singleLevel"/>
    <w:tmpl w:val="89206847"/>
    <w:lvl w:ilvl="0">
      <w:start w:val="1"/>
      <w:numFmt w:val="decimal"/>
      <w:lvlText w:val="%1)"/>
      <w:lvlJc w:val="left"/>
      <w:pPr>
        <w:ind w:left="425" w:hanging="425"/>
      </w:pPr>
      <w:rPr>
        <w:rFonts w:hint="default"/>
      </w:rPr>
    </w:lvl>
  </w:abstractNum>
  <w:abstractNum w:abstractNumId="1">
    <w:nsid w:val="8AE578EB"/>
    <w:multiLevelType w:val="singleLevel"/>
    <w:tmpl w:val="8AE578EB"/>
    <w:lvl w:ilvl="0">
      <w:start w:val="1"/>
      <w:numFmt w:val="decimal"/>
      <w:suff w:val="nothing"/>
      <w:lvlText w:val="%1、"/>
      <w:lvlJc w:val="left"/>
    </w:lvl>
  </w:abstractNum>
  <w:abstractNum w:abstractNumId="2">
    <w:nsid w:val="9CC7BB95"/>
    <w:multiLevelType w:val="singleLevel"/>
    <w:tmpl w:val="9CC7BB95"/>
    <w:lvl w:ilvl="0">
      <w:start w:val="1"/>
      <w:numFmt w:val="decimal"/>
      <w:lvlText w:val="%1."/>
      <w:lvlJc w:val="left"/>
      <w:pPr>
        <w:tabs>
          <w:tab w:val="num" w:pos="312"/>
        </w:tabs>
      </w:pPr>
    </w:lvl>
  </w:abstractNum>
  <w:abstractNum w:abstractNumId="3">
    <w:nsid w:val="C68BA096"/>
    <w:multiLevelType w:val="singleLevel"/>
    <w:tmpl w:val="C68BA096"/>
    <w:lvl w:ilvl="0">
      <w:start w:val="1"/>
      <w:numFmt w:val="decimal"/>
      <w:lvlText w:val="%1."/>
      <w:lvlJc w:val="left"/>
      <w:pPr>
        <w:tabs>
          <w:tab w:val="num" w:pos="312"/>
        </w:tabs>
      </w:pPr>
    </w:lvl>
  </w:abstractNum>
  <w:abstractNum w:abstractNumId="4">
    <w:nsid w:val="FFFFFF7E"/>
    <w:multiLevelType w:val="singleLevel"/>
    <w:tmpl w:val="FFFFFF7E"/>
    <w:lvl w:ilvl="0">
      <w:start w:val="1"/>
      <w:numFmt w:val="decimal"/>
      <w:pStyle w:val="3"/>
      <w:lvlText w:val="%1."/>
      <w:lvlJc w:val="left"/>
      <w:pPr>
        <w:tabs>
          <w:tab w:val="num" w:pos="1200"/>
        </w:tabs>
        <w:ind w:left="1200" w:hanging="360"/>
      </w:pPr>
    </w:lvl>
  </w:abstractNum>
  <w:abstractNum w:abstractNumId="5">
    <w:nsid w:val="00000014"/>
    <w:multiLevelType w:val="multilevel"/>
    <w:tmpl w:val="00000014"/>
    <w:lvl w:ilvl="0">
      <w:start w:val="1"/>
      <w:numFmt w:val="japaneseCounting"/>
      <w:lvlText w:val="%1、"/>
      <w:lvlJc w:val="left"/>
      <w:pPr>
        <w:tabs>
          <w:tab w:val="num" w:pos="1020"/>
        </w:tabs>
        <w:ind w:left="1020" w:hanging="480"/>
      </w:pPr>
      <w:rPr>
        <w:rFonts w:ascii="仿宋_GB2312" w:eastAsia="仿宋_GB2312" w:hAnsi="宋体" w:cs="Times New Roman"/>
        <w:b/>
        <w:bCs/>
        <w:i w:val="0"/>
        <w:sz w:val="24"/>
        <w:szCs w:val="24"/>
      </w:rPr>
    </w:lvl>
    <w:lvl w:ilvl="1">
      <w:start w:val="1"/>
      <w:numFmt w:val="lowerLetter"/>
      <w:lvlText w:val="%2)"/>
      <w:lvlJc w:val="left"/>
      <w:pPr>
        <w:tabs>
          <w:tab w:val="num" w:pos="960"/>
        </w:tabs>
        <w:ind w:left="960" w:hanging="420"/>
      </w:pPr>
    </w:lvl>
    <w:lvl w:ilvl="2">
      <w:start w:val="1"/>
      <w:numFmt w:val="decimal"/>
      <w:pStyle w:val="00"/>
      <w:lvlText w:val="%3、"/>
      <w:lvlJc w:val="left"/>
      <w:pPr>
        <w:tabs>
          <w:tab w:val="num" w:pos="1380"/>
        </w:tabs>
        <w:ind w:left="1380" w:hanging="420"/>
      </w:pPr>
      <w:rPr>
        <w:rFonts w:ascii="仿宋_GB2312" w:eastAsia="仿宋_GB2312" w:hAnsi="宋体" w:cs="Times New Roman"/>
        <w:b w:val="0"/>
        <w:i w:val="0"/>
        <w:color w:val="auto"/>
        <w:sz w:val="21"/>
        <w:szCs w:val="21"/>
      </w:rPr>
    </w:lvl>
    <w:lvl w:ilvl="3">
      <w:start w:val="1"/>
      <w:numFmt w:val="decimal"/>
      <w:lvlText w:val="%4."/>
      <w:lvlJc w:val="left"/>
      <w:pPr>
        <w:tabs>
          <w:tab w:val="num" w:pos="1800"/>
        </w:tabs>
        <w:ind w:left="1800" w:hanging="420"/>
      </w:pPr>
      <w:rPr>
        <w:rFonts w:hint="eastAsia"/>
        <w:b/>
        <w:i w:val="0"/>
        <w:sz w:val="24"/>
        <w:szCs w:val="24"/>
      </w:rPr>
    </w:lvl>
    <w:lvl w:ilvl="4">
      <w:start w:val="6"/>
      <w:numFmt w:val="decimal"/>
      <w:lvlText w:val="%5．"/>
      <w:lvlJc w:val="left"/>
      <w:pPr>
        <w:tabs>
          <w:tab w:val="num" w:pos="2160"/>
        </w:tabs>
        <w:ind w:left="2160" w:hanging="360"/>
      </w:pPr>
      <w:rPr>
        <w:rFonts w:hint="default"/>
      </w:rPr>
    </w:lvl>
    <w:lvl w:ilvl="5">
      <w:start w:val="1"/>
      <w:numFmt w:val="lowerRoman"/>
      <w:lvlText w:val="%6."/>
      <w:lvlJc w:val="right"/>
      <w:pPr>
        <w:tabs>
          <w:tab w:val="num" w:pos="2640"/>
        </w:tabs>
        <w:ind w:left="2640" w:hanging="420"/>
      </w:pPr>
    </w:lvl>
    <w:lvl w:ilvl="6">
      <w:start w:val="1"/>
      <w:numFmt w:val="decimal"/>
      <w:lvlText w:val="%7."/>
      <w:lvlJc w:val="left"/>
      <w:pPr>
        <w:tabs>
          <w:tab w:val="num" w:pos="3060"/>
        </w:tabs>
        <w:ind w:left="3060" w:hanging="420"/>
      </w:pPr>
    </w:lvl>
    <w:lvl w:ilvl="7">
      <w:start w:val="1"/>
      <w:numFmt w:val="lowerLetter"/>
      <w:lvlText w:val="%8)"/>
      <w:lvlJc w:val="left"/>
      <w:pPr>
        <w:tabs>
          <w:tab w:val="num" w:pos="3480"/>
        </w:tabs>
        <w:ind w:left="3480" w:hanging="420"/>
      </w:pPr>
    </w:lvl>
    <w:lvl w:ilvl="8">
      <w:start w:val="1"/>
      <w:numFmt w:val="lowerRoman"/>
      <w:lvlText w:val="%9."/>
      <w:lvlJc w:val="right"/>
      <w:pPr>
        <w:tabs>
          <w:tab w:val="num" w:pos="3900"/>
        </w:tabs>
        <w:ind w:left="3900" w:hanging="420"/>
      </w:pPr>
    </w:lvl>
  </w:abstractNum>
  <w:abstractNum w:abstractNumId="6">
    <w:nsid w:val="0053208E"/>
    <w:multiLevelType w:val="singleLevel"/>
    <w:tmpl w:val="0053208E"/>
    <w:lvl w:ilvl="0">
      <w:start w:val="1"/>
      <w:numFmt w:val="chineseCounting"/>
      <w:suff w:val="nothing"/>
      <w:lvlText w:val="%1、"/>
      <w:lvlJc w:val="left"/>
      <w:rPr>
        <w:rFonts w:hint="eastAsia"/>
      </w:rPr>
    </w:lvl>
  </w:abstractNum>
  <w:abstractNum w:abstractNumId="7">
    <w:nsid w:val="03BD1A09"/>
    <w:multiLevelType w:val="singleLevel"/>
    <w:tmpl w:val="03BD1A09"/>
    <w:lvl w:ilvl="0">
      <w:start w:val="1"/>
      <w:numFmt w:val="decimal"/>
      <w:lvlText w:val="%1)"/>
      <w:lvlJc w:val="left"/>
      <w:pPr>
        <w:ind w:left="425" w:hanging="425"/>
      </w:pPr>
      <w:rPr>
        <w:rFonts w:hint="default"/>
      </w:rPr>
    </w:lvl>
  </w:abstractNum>
  <w:abstractNum w:abstractNumId="8">
    <w:nsid w:val="0A8C5334"/>
    <w:multiLevelType w:val="hybridMultilevel"/>
    <w:tmpl w:val="422AC05E"/>
    <w:lvl w:ilvl="0" w:tplc="EABCEC2E">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1A9320D5"/>
    <w:multiLevelType w:val="multilevel"/>
    <w:tmpl w:val="1A9320D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23355DC4"/>
    <w:multiLevelType w:val="multilevel"/>
    <w:tmpl w:val="23355DC4"/>
    <w:lvl w:ilvl="0">
      <w:start w:val="1"/>
      <w:numFmt w:val="decimal"/>
      <w:lvlText w:val="（%1）"/>
      <w:lvlJc w:val="left"/>
      <w:pPr>
        <w:ind w:left="1280" w:hanging="720"/>
      </w:pPr>
      <w:rPr>
        <w:rFonts w:cs="Times New Roman" w:hint="default"/>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1">
    <w:nsid w:val="2E9C5961"/>
    <w:multiLevelType w:val="multilevel"/>
    <w:tmpl w:val="2E9C596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3">
    <w:nsid w:val="42405056"/>
    <w:multiLevelType w:val="multilevel"/>
    <w:tmpl w:val="42405056"/>
    <w:lvl w:ilvl="0">
      <w:start w:val="1"/>
      <w:numFmt w:val="decimal"/>
      <w:lvlText w:val="%1."/>
      <w:lvlJc w:val="left"/>
      <w:pPr>
        <w:ind w:left="773" w:hanging="360"/>
      </w:pPr>
      <w:rPr>
        <w:rFonts w:hint="default"/>
        <w:b/>
        <w:sz w:val="24"/>
        <w:szCs w:val="24"/>
      </w:rPr>
    </w:lvl>
    <w:lvl w:ilvl="1">
      <w:start w:val="1"/>
      <w:numFmt w:val="lowerLetter"/>
      <w:lvlText w:val="%2)"/>
      <w:lvlJc w:val="left"/>
      <w:pPr>
        <w:ind w:left="1253" w:hanging="420"/>
      </w:pPr>
    </w:lvl>
    <w:lvl w:ilvl="2">
      <w:start w:val="1"/>
      <w:numFmt w:val="lowerRoman"/>
      <w:lvlText w:val="%3."/>
      <w:lvlJc w:val="right"/>
      <w:pPr>
        <w:ind w:left="1673" w:hanging="420"/>
      </w:pPr>
    </w:lvl>
    <w:lvl w:ilvl="3">
      <w:start w:val="1"/>
      <w:numFmt w:val="decimal"/>
      <w:lvlText w:val="%4."/>
      <w:lvlJc w:val="left"/>
      <w:pPr>
        <w:ind w:left="2093" w:hanging="420"/>
      </w:pPr>
    </w:lvl>
    <w:lvl w:ilvl="4">
      <w:start w:val="1"/>
      <w:numFmt w:val="lowerLetter"/>
      <w:lvlText w:val="%5)"/>
      <w:lvlJc w:val="left"/>
      <w:pPr>
        <w:ind w:left="2513" w:hanging="420"/>
      </w:pPr>
    </w:lvl>
    <w:lvl w:ilvl="5">
      <w:start w:val="1"/>
      <w:numFmt w:val="lowerRoman"/>
      <w:lvlText w:val="%6."/>
      <w:lvlJc w:val="right"/>
      <w:pPr>
        <w:ind w:left="2933" w:hanging="420"/>
      </w:pPr>
    </w:lvl>
    <w:lvl w:ilvl="6">
      <w:start w:val="1"/>
      <w:numFmt w:val="decimal"/>
      <w:lvlText w:val="%7."/>
      <w:lvlJc w:val="left"/>
      <w:pPr>
        <w:ind w:left="3353" w:hanging="420"/>
      </w:pPr>
    </w:lvl>
    <w:lvl w:ilvl="7">
      <w:start w:val="1"/>
      <w:numFmt w:val="lowerLetter"/>
      <w:lvlText w:val="%8)"/>
      <w:lvlJc w:val="left"/>
      <w:pPr>
        <w:ind w:left="3773" w:hanging="420"/>
      </w:pPr>
    </w:lvl>
    <w:lvl w:ilvl="8">
      <w:start w:val="1"/>
      <w:numFmt w:val="lowerRoman"/>
      <w:lvlText w:val="%9."/>
      <w:lvlJc w:val="right"/>
      <w:pPr>
        <w:ind w:left="4193" w:hanging="420"/>
      </w:pPr>
    </w:lvl>
  </w:abstractNum>
  <w:abstractNum w:abstractNumId="14">
    <w:nsid w:val="4C601917"/>
    <w:multiLevelType w:val="singleLevel"/>
    <w:tmpl w:val="4C601917"/>
    <w:lvl w:ilvl="0">
      <w:start w:val="1"/>
      <w:numFmt w:val="decimal"/>
      <w:suff w:val="nothing"/>
      <w:lvlText w:val="（%1）"/>
      <w:lvlJc w:val="left"/>
    </w:lvl>
  </w:abstractNum>
  <w:abstractNum w:abstractNumId="15">
    <w:nsid w:val="50DE21AD"/>
    <w:multiLevelType w:val="hybridMultilevel"/>
    <w:tmpl w:val="A4B0710C"/>
    <w:lvl w:ilvl="0" w:tplc="49604670">
      <w:start w:val="1"/>
      <w:numFmt w:val="decimal"/>
      <w:lvlText w:val="（%1）"/>
      <w:lvlJc w:val="left"/>
      <w:pPr>
        <w:ind w:left="1365" w:hanging="94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593E458D"/>
    <w:multiLevelType w:val="singleLevel"/>
    <w:tmpl w:val="593E458D"/>
    <w:lvl w:ilvl="0">
      <w:start w:val="2"/>
      <w:numFmt w:val="decimal"/>
      <w:suff w:val="nothing"/>
      <w:lvlText w:val="%1、"/>
      <w:lvlJc w:val="left"/>
    </w:lvl>
  </w:abstractNum>
  <w:abstractNum w:abstractNumId="17">
    <w:nsid w:val="5A0BFFE3"/>
    <w:multiLevelType w:val="singleLevel"/>
    <w:tmpl w:val="5A0BFFE3"/>
    <w:lvl w:ilvl="0">
      <w:start w:val="1"/>
      <w:numFmt w:val="chineseCounting"/>
      <w:pStyle w:val="a"/>
      <w:suff w:val="space"/>
      <w:lvlText w:val="第%1章"/>
      <w:lvlJc w:val="left"/>
    </w:lvl>
  </w:abstractNum>
  <w:abstractNum w:abstractNumId="18">
    <w:nsid w:val="5A0C00BB"/>
    <w:multiLevelType w:val="singleLevel"/>
    <w:tmpl w:val="5A0C00BB"/>
    <w:lvl w:ilvl="0">
      <w:start w:val="1"/>
      <w:numFmt w:val="chineseCounting"/>
      <w:suff w:val="nothing"/>
      <w:lvlText w:val="%1、"/>
      <w:lvlJc w:val="left"/>
    </w:lvl>
  </w:abstractNum>
  <w:abstractNum w:abstractNumId="19">
    <w:nsid w:val="5A3087DB"/>
    <w:multiLevelType w:val="singleLevel"/>
    <w:tmpl w:val="5A3087DB"/>
    <w:lvl w:ilvl="0">
      <w:start w:val="6"/>
      <w:numFmt w:val="chineseCounting"/>
      <w:suff w:val="nothing"/>
      <w:lvlText w:val="%1、"/>
      <w:lvlJc w:val="left"/>
    </w:lvl>
  </w:abstractNum>
  <w:abstractNum w:abstractNumId="20">
    <w:nsid w:val="5FABD14B"/>
    <w:multiLevelType w:val="singleLevel"/>
    <w:tmpl w:val="5FABD14B"/>
    <w:lvl w:ilvl="0">
      <w:start w:val="1"/>
      <w:numFmt w:val="decimal"/>
      <w:suff w:val="nothing"/>
      <w:lvlText w:val="（%1）"/>
      <w:lvlJc w:val="left"/>
    </w:lvl>
  </w:abstractNum>
  <w:abstractNum w:abstractNumId="21">
    <w:nsid w:val="5FCB2903"/>
    <w:multiLevelType w:val="hybridMultilevel"/>
    <w:tmpl w:val="DE4CB80A"/>
    <w:lvl w:ilvl="0" w:tplc="ACEA057C">
      <w:start w:val="1"/>
      <w:numFmt w:val="japaneseCounting"/>
      <w:lvlText w:val="%1、"/>
      <w:lvlJc w:val="left"/>
      <w:pPr>
        <w:ind w:left="1142" w:hanging="72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22">
    <w:nsid w:val="6670228A"/>
    <w:multiLevelType w:val="multilevel"/>
    <w:tmpl w:val="6670228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70BD51E6"/>
    <w:multiLevelType w:val="multilevel"/>
    <w:tmpl w:val="70BD51E6"/>
    <w:lvl w:ilvl="0">
      <w:start w:val="1"/>
      <w:numFmt w:val="decimal"/>
      <w:lvlText w:val="%1."/>
      <w:lvlJc w:val="left"/>
      <w:pPr>
        <w:ind w:left="840" w:hanging="420"/>
      </w:pPr>
      <w:rPr>
        <w:rFonts w:hint="default"/>
        <w:sz w:val="24"/>
        <w:szCs w:val="24"/>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nsid w:val="763060DB"/>
    <w:multiLevelType w:val="multilevel"/>
    <w:tmpl w:val="763060DB"/>
    <w:lvl w:ilvl="0">
      <w:start w:val="1"/>
      <w:numFmt w:val="japaneseCounting"/>
      <w:lvlText w:val="第%1章"/>
      <w:lvlJc w:val="left"/>
      <w:pPr>
        <w:tabs>
          <w:tab w:val="num" w:pos="1815"/>
        </w:tabs>
        <w:ind w:left="1815" w:hanging="1275"/>
      </w:pPr>
      <w:rPr>
        <w:rFonts w:hint="eastAsia"/>
        <w:lang w:val="en-US"/>
      </w:rPr>
    </w:lvl>
    <w:lvl w:ilvl="1">
      <w:start w:val="1"/>
      <w:numFmt w:val="japaneseCounting"/>
      <w:lvlText w:val="%2、"/>
      <w:lvlJc w:val="left"/>
      <w:pPr>
        <w:tabs>
          <w:tab w:val="num" w:pos="1680"/>
        </w:tabs>
        <w:ind w:left="1680" w:hanging="720"/>
      </w:pPr>
      <w:rPr>
        <w:rFonts w:hint="eastAsia"/>
      </w:rPr>
    </w:lvl>
    <w:lvl w:ilvl="2">
      <w:start w:val="1"/>
      <w:numFmt w:val="decimal"/>
      <w:lvlText w:val="%3."/>
      <w:lvlJc w:val="left"/>
      <w:pPr>
        <w:ind w:left="502" w:hanging="360"/>
      </w:pPr>
      <w:rPr>
        <w:rFonts w:hint="default"/>
        <w:sz w:val="24"/>
        <w:szCs w:val="24"/>
      </w:r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num w:numId="1">
    <w:abstractNumId w:val="12"/>
  </w:num>
  <w:num w:numId="2">
    <w:abstractNumId w:val="4"/>
  </w:num>
  <w:num w:numId="3">
    <w:abstractNumId w:val="1"/>
  </w:num>
  <w:num w:numId="4">
    <w:abstractNumId w:val="22"/>
  </w:num>
  <w:num w:numId="5">
    <w:abstractNumId w:val="23"/>
  </w:num>
  <w:num w:numId="6">
    <w:abstractNumId w:val="13"/>
  </w:num>
  <w:num w:numId="7">
    <w:abstractNumId w:val="14"/>
  </w:num>
  <w:num w:numId="8">
    <w:abstractNumId w:val="20"/>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7"/>
  </w:num>
  <w:num w:numId="12">
    <w:abstractNumId w:val="18"/>
  </w:num>
  <w:num w:numId="13">
    <w:abstractNumId w:val="16"/>
  </w:num>
  <w:num w:numId="14">
    <w:abstractNumId w:val="19"/>
  </w:num>
  <w:num w:numId="15">
    <w:abstractNumId w:val="8"/>
  </w:num>
  <w:num w:numId="16">
    <w:abstractNumId w:val="21"/>
  </w:num>
  <w:num w:numId="17">
    <w:abstractNumId w:val="2"/>
  </w:num>
  <w:num w:numId="18">
    <w:abstractNumId w:val="3"/>
  </w:num>
  <w:num w:numId="19">
    <w:abstractNumId w:val="15"/>
  </w:num>
  <w:num w:numId="20">
    <w:abstractNumId w:val="6"/>
  </w:num>
  <w:num w:numId="21">
    <w:abstractNumId w:val="10"/>
  </w:num>
  <w:num w:numId="22">
    <w:abstractNumId w:val="0"/>
  </w:num>
  <w:num w:numId="23">
    <w:abstractNumId w:val="7"/>
  </w:num>
  <w:num w:numId="24">
    <w:abstractNumId w:val="9"/>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69DD"/>
    <w:rsid w:val="000E69DD"/>
    <w:rsid w:val="00194DAE"/>
    <w:rsid w:val="00245383"/>
    <w:rsid w:val="00250802"/>
    <w:rsid w:val="002A5D5D"/>
    <w:rsid w:val="00381D11"/>
    <w:rsid w:val="00434B7E"/>
    <w:rsid w:val="00522BB0"/>
    <w:rsid w:val="00615BFA"/>
    <w:rsid w:val="008F0591"/>
    <w:rsid w:val="00CD6CF5"/>
    <w:rsid w:val="00CF2F36"/>
    <w:rsid w:val="00D95C76"/>
    <w:rsid w:val="00E471F4"/>
    <w:rsid w:val="00EE2A6D"/>
    <w:rsid w:val="00F200D3"/>
    <w:rsid w:val="00F53DE1"/>
    <w:rsid w:val="00FE1D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宋体"/>
        <w:color w:val="000000"/>
        <w:kern w:val="2"/>
        <w:sz w:val="21"/>
        <w:szCs w:val="22"/>
        <w:lang w:val="en-US" w:eastAsia="zh-CN" w:bidi="ar-SA"/>
      </w:rPr>
    </w:rPrDefault>
    <w:pPrDefault>
      <w:pPr>
        <w:spacing w:after="100" w:afterAutospacing="1" w:line="400" w:lineRule="exact"/>
        <w:ind w:firstLine="482"/>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caption" w:uiPriority="0" w:qFormat="1"/>
    <w:lsdException w:name="annotation reference" w:uiPriority="0"/>
    <w:lsdException w:name="page number" w:uiPriority="0"/>
    <w:lsdException w:name="List" w:uiPriority="0"/>
    <w:lsdException w:name="List Number" w:uiPriority="0"/>
    <w:lsdException w:name="List 2" w:uiPriority="0"/>
    <w:lsdException w:name="List 5" w:uiPriority="0"/>
    <w:lsdException w:name="List Number 3"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E69DD"/>
    <w:pPr>
      <w:widowControl w:val="0"/>
      <w:spacing w:after="0" w:afterAutospacing="0" w:line="240" w:lineRule="auto"/>
      <w:ind w:firstLine="0"/>
      <w:jc w:val="both"/>
    </w:pPr>
    <w:rPr>
      <w:rFonts w:ascii="Times New Roman" w:hAnsi="Times New Roman" w:cs="Times New Roman"/>
      <w:color w:val="auto"/>
      <w:szCs w:val="24"/>
    </w:rPr>
  </w:style>
  <w:style w:type="paragraph" w:styleId="1">
    <w:name w:val="heading 1"/>
    <w:basedOn w:val="a0"/>
    <w:next w:val="a0"/>
    <w:link w:val="1Char"/>
    <w:qFormat/>
    <w:rsid w:val="00CF2F36"/>
    <w:pPr>
      <w:keepNext/>
      <w:keepLines/>
      <w:spacing w:before="340" w:after="330" w:line="578" w:lineRule="auto"/>
      <w:outlineLvl w:val="0"/>
    </w:pPr>
    <w:rPr>
      <w:b/>
      <w:bCs/>
      <w:kern w:val="44"/>
      <w:sz w:val="44"/>
      <w:szCs w:val="44"/>
    </w:rPr>
  </w:style>
  <w:style w:type="paragraph" w:styleId="2">
    <w:name w:val="heading 2"/>
    <w:basedOn w:val="a0"/>
    <w:next w:val="a0"/>
    <w:link w:val="2Char"/>
    <w:qFormat/>
    <w:rsid w:val="00CF2F36"/>
    <w:pPr>
      <w:keepNext/>
      <w:keepLines/>
      <w:spacing w:before="260" w:after="260" w:line="416" w:lineRule="auto"/>
      <w:outlineLvl w:val="1"/>
    </w:pPr>
    <w:rPr>
      <w:rFonts w:ascii="Arial" w:eastAsia="黑体" w:hAnsi="Arial"/>
      <w:b/>
      <w:bCs/>
      <w:kern w:val="0"/>
      <w:sz w:val="32"/>
      <w:szCs w:val="32"/>
    </w:rPr>
  </w:style>
  <w:style w:type="paragraph" w:styleId="30">
    <w:name w:val="heading 3"/>
    <w:basedOn w:val="a0"/>
    <w:next w:val="a0"/>
    <w:link w:val="3Char"/>
    <w:qFormat/>
    <w:rsid w:val="00CF2F36"/>
    <w:pPr>
      <w:keepNext/>
      <w:keepLines/>
      <w:spacing w:before="260" w:after="260" w:line="416" w:lineRule="auto"/>
      <w:outlineLvl w:val="2"/>
    </w:pPr>
    <w:rPr>
      <w:b/>
      <w:bCs/>
      <w:kern w:val="0"/>
      <w:sz w:val="32"/>
      <w:szCs w:val="32"/>
    </w:rPr>
  </w:style>
  <w:style w:type="paragraph" w:styleId="4">
    <w:name w:val="heading 4"/>
    <w:basedOn w:val="a0"/>
    <w:next w:val="a0"/>
    <w:link w:val="4Char"/>
    <w:qFormat/>
    <w:rsid w:val="00CF2F36"/>
    <w:pPr>
      <w:keepNext/>
      <w:keepLines/>
      <w:widowControl/>
      <w:spacing w:before="120" w:after="120" w:line="360" w:lineRule="auto"/>
      <w:ind w:firstLineChars="200" w:firstLine="1044"/>
      <w:jc w:val="center"/>
      <w:outlineLvl w:val="3"/>
    </w:pPr>
    <w:rPr>
      <w:rFonts w:ascii="Arial" w:eastAsia="黑体" w:hAnsi="Arial"/>
      <w:kern w:val="0"/>
      <w:sz w:val="28"/>
      <w:szCs w:val="20"/>
    </w:rPr>
  </w:style>
  <w:style w:type="paragraph" w:styleId="5">
    <w:name w:val="heading 5"/>
    <w:basedOn w:val="a0"/>
    <w:next w:val="a1"/>
    <w:link w:val="5Char"/>
    <w:qFormat/>
    <w:rsid w:val="00CF2F36"/>
    <w:pPr>
      <w:keepNext/>
      <w:keepLines/>
      <w:numPr>
        <w:ilvl w:val="4"/>
        <w:numId w:val="1"/>
      </w:numPr>
      <w:spacing w:before="280" w:after="290" w:line="376" w:lineRule="auto"/>
      <w:outlineLvl w:val="4"/>
    </w:pPr>
    <w:rPr>
      <w:b/>
      <w:sz w:val="28"/>
    </w:rPr>
  </w:style>
  <w:style w:type="paragraph" w:styleId="6">
    <w:name w:val="heading 6"/>
    <w:basedOn w:val="a0"/>
    <w:next w:val="a1"/>
    <w:link w:val="6Char"/>
    <w:qFormat/>
    <w:rsid w:val="00CF2F36"/>
    <w:pPr>
      <w:keepNext/>
      <w:keepLines/>
      <w:numPr>
        <w:ilvl w:val="5"/>
        <w:numId w:val="1"/>
      </w:numPr>
      <w:spacing w:before="240" w:after="64" w:line="320" w:lineRule="auto"/>
      <w:outlineLvl w:val="5"/>
    </w:pPr>
    <w:rPr>
      <w:rFonts w:ascii="Arial" w:eastAsia="黑体" w:hAnsi="Arial"/>
      <w:b/>
      <w:sz w:val="24"/>
    </w:rPr>
  </w:style>
  <w:style w:type="paragraph" w:styleId="7">
    <w:name w:val="heading 7"/>
    <w:basedOn w:val="a0"/>
    <w:next w:val="a1"/>
    <w:link w:val="7Char"/>
    <w:qFormat/>
    <w:rsid w:val="00CF2F36"/>
    <w:pPr>
      <w:keepNext/>
      <w:keepLines/>
      <w:numPr>
        <w:ilvl w:val="6"/>
        <w:numId w:val="1"/>
      </w:numPr>
      <w:spacing w:before="240" w:after="64" w:line="320" w:lineRule="auto"/>
      <w:outlineLvl w:val="6"/>
    </w:pPr>
    <w:rPr>
      <w:b/>
      <w:sz w:val="24"/>
    </w:rPr>
  </w:style>
  <w:style w:type="paragraph" w:styleId="8">
    <w:name w:val="heading 8"/>
    <w:basedOn w:val="a0"/>
    <w:next w:val="a1"/>
    <w:link w:val="8Char"/>
    <w:qFormat/>
    <w:rsid w:val="00CF2F36"/>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0"/>
    <w:next w:val="a1"/>
    <w:link w:val="9Char"/>
    <w:qFormat/>
    <w:rsid w:val="00CF2F36"/>
    <w:pPr>
      <w:keepNext/>
      <w:keepLines/>
      <w:numPr>
        <w:ilvl w:val="8"/>
        <w:numId w:val="1"/>
      </w:numPr>
      <w:spacing w:before="240" w:after="64" w:line="320"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Char"/>
    <w:uiPriority w:val="99"/>
    <w:unhideWhenUsed/>
    <w:rsid w:val="00615B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2"/>
    <w:link w:val="a5"/>
    <w:uiPriority w:val="99"/>
    <w:rsid w:val="00615BFA"/>
    <w:rPr>
      <w:rFonts w:ascii="Times New Roman" w:hAnsi="Times New Roman" w:cs="Times New Roman"/>
      <w:color w:val="auto"/>
      <w:sz w:val="18"/>
      <w:szCs w:val="18"/>
    </w:rPr>
  </w:style>
  <w:style w:type="paragraph" w:styleId="a6">
    <w:name w:val="footer"/>
    <w:basedOn w:val="a0"/>
    <w:link w:val="Char0"/>
    <w:uiPriority w:val="99"/>
    <w:unhideWhenUsed/>
    <w:rsid w:val="00615BFA"/>
    <w:pPr>
      <w:tabs>
        <w:tab w:val="center" w:pos="4153"/>
        <w:tab w:val="right" w:pos="8306"/>
      </w:tabs>
      <w:snapToGrid w:val="0"/>
      <w:jc w:val="left"/>
    </w:pPr>
    <w:rPr>
      <w:sz w:val="18"/>
      <w:szCs w:val="18"/>
    </w:rPr>
  </w:style>
  <w:style w:type="character" w:customStyle="1" w:styleId="Char0">
    <w:name w:val="页脚 Char"/>
    <w:basedOn w:val="a2"/>
    <w:link w:val="a6"/>
    <w:uiPriority w:val="99"/>
    <w:rsid w:val="00615BFA"/>
    <w:rPr>
      <w:rFonts w:ascii="Times New Roman" w:hAnsi="Times New Roman" w:cs="Times New Roman"/>
      <w:color w:val="auto"/>
      <w:sz w:val="18"/>
      <w:szCs w:val="18"/>
    </w:rPr>
  </w:style>
  <w:style w:type="paragraph" w:styleId="a7">
    <w:name w:val="Plain Text"/>
    <w:aliases w:val="普通文字 Char,普通文字,普通文字1,普通文字2,普通文字3,普通文字4,普通文字5,普通文字6,普通文字11,普通文字21,普通文字31,普通文字41,普通文字7,正 文 1,纯文本 Char Char,普通文字 Char Char,纯文本 Char1 Char Char,纯文本 Char Char Char Char,纯文本 Char Char1,纯文本 Char1 Char,纯文本 Char Char Char,Texte,普通文字 Char + 居中,小,文字缩进"/>
    <w:basedOn w:val="a0"/>
    <w:link w:val="Char1"/>
    <w:uiPriority w:val="99"/>
    <w:qFormat/>
    <w:rsid w:val="00D95C76"/>
    <w:rPr>
      <w:rFonts w:ascii="宋体" w:hAnsi="Courier New"/>
      <w:szCs w:val="20"/>
    </w:rPr>
  </w:style>
  <w:style w:type="character" w:customStyle="1" w:styleId="Char2">
    <w:name w:val="纯文本 Char"/>
    <w:basedOn w:val="a2"/>
    <w:link w:val="a7"/>
    <w:uiPriority w:val="99"/>
    <w:qFormat/>
    <w:rsid w:val="00D95C76"/>
    <w:rPr>
      <w:rFonts w:hAnsi="Courier New" w:cs="Courier New"/>
      <w:color w:val="auto"/>
      <w:szCs w:val="21"/>
    </w:rPr>
  </w:style>
  <w:style w:type="table" w:styleId="a8">
    <w:name w:val="Table Grid"/>
    <w:basedOn w:val="a3"/>
    <w:uiPriority w:val="59"/>
    <w:rsid w:val="00D95C76"/>
    <w:pPr>
      <w:widowControl w:val="0"/>
      <w:spacing w:after="0" w:afterAutospacing="0" w:line="240" w:lineRule="auto"/>
      <w:ind w:firstLine="0"/>
      <w:jc w:val="both"/>
    </w:pPr>
    <w:rPr>
      <w:rFonts w:ascii="Times New Roman" w:hAnsi="Times New Roman" w:cs="Times New Roman"/>
      <w:color w:val="aut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纯文本 Char1"/>
    <w:aliases w:val="普通文字 Char Char1,普通文字 Char1,普通文字1 Char,普通文字2 Char,普通文字3 Char,普通文字4 Char,普通文字5 Char,普通文字6 Char,普通文字11 Char,普通文字21 Char,普通文字31 Char,普通文字41 Char,普通文字7 Char,正 文 1 Char,纯文本 Char Char Char1,普通文字 Char Char Char,纯文本 Char1 Char Char Char,Texte Char"/>
    <w:basedOn w:val="a2"/>
    <w:link w:val="a7"/>
    <w:qFormat/>
    <w:rsid w:val="00D95C76"/>
    <w:rPr>
      <w:rFonts w:hAnsi="Courier New" w:cs="Times New Roman"/>
      <w:color w:val="auto"/>
      <w:szCs w:val="20"/>
    </w:rPr>
  </w:style>
  <w:style w:type="character" w:customStyle="1" w:styleId="1Char">
    <w:name w:val="标题 1 Char"/>
    <w:basedOn w:val="a2"/>
    <w:link w:val="1"/>
    <w:rsid w:val="00CF2F36"/>
    <w:rPr>
      <w:rFonts w:ascii="Times New Roman" w:hAnsi="Times New Roman" w:cs="Times New Roman"/>
      <w:b/>
      <w:bCs/>
      <w:color w:val="auto"/>
      <w:kern w:val="44"/>
      <w:sz w:val="44"/>
      <w:szCs w:val="44"/>
    </w:rPr>
  </w:style>
  <w:style w:type="character" w:customStyle="1" w:styleId="2Char">
    <w:name w:val="标题 2 Char"/>
    <w:basedOn w:val="a2"/>
    <w:link w:val="2"/>
    <w:rsid w:val="00CF2F36"/>
    <w:rPr>
      <w:rFonts w:ascii="Arial" w:eastAsia="黑体" w:hAnsi="Arial" w:cs="Times New Roman"/>
      <w:b/>
      <w:bCs/>
      <w:color w:val="auto"/>
      <w:kern w:val="0"/>
      <w:sz w:val="32"/>
      <w:szCs w:val="32"/>
    </w:rPr>
  </w:style>
  <w:style w:type="character" w:customStyle="1" w:styleId="3Char">
    <w:name w:val="标题 3 Char"/>
    <w:basedOn w:val="a2"/>
    <w:link w:val="30"/>
    <w:rsid w:val="00CF2F36"/>
    <w:rPr>
      <w:rFonts w:ascii="Times New Roman" w:hAnsi="Times New Roman" w:cs="Times New Roman"/>
      <w:b/>
      <w:bCs/>
      <w:color w:val="auto"/>
      <w:kern w:val="0"/>
      <w:sz w:val="32"/>
      <w:szCs w:val="32"/>
    </w:rPr>
  </w:style>
  <w:style w:type="character" w:customStyle="1" w:styleId="4Char">
    <w:name w:val="标题 4 Char"/>
    <w:basedOn w:val="a2"/>
    <w:link w:val="4"/>
    <w:qFormat/>
    <w:rsid w:val="00CF2F36"/>
    <w:rPr>
      <w:rFonts w:ascii="Arial" w:eastAsia="黑体" w:hAnsi="Arial" w:cs="Times New Roman"/>
      <w:color w:val="auto"/>
      <w:kern w:val="0"/>
      <w:sz w:val="28"/>
      <w:szCs w:val="20"/>
    </w:rPr>
  </w:style>
  <w:style w:type="character" w:customStyle="1" w:styleId="5Char">
    <w:name w:val="标题 5 Char"/>
    <w:basedOn w:val="a2"/>
    <w:link w:val="5"/>
    <w:rsid w:val="00CF2F36"/>
    <w:rPr>
      <w:rFonts w:ascii="Times New Roman" w:hAnsi="Times New Roman" w:cs="Times New Roman"/>
      <w:b/>
      <w:color w:val="auto"/>
      <w:sz w:val="28"/>
      <w:szCs w:val="24"/>
    </w:rPr>
  </w:style>
  <w:style w:type="character" w:customStyle="1" w:styleId="6Char">
    <w:name w:val="标题 6 Char"/>
    <w:basedOn w:val="a2"/>
    <w:link w:val="6"/>
    <w:rsid w:val="00CF2F36"/>
    <w:rPr>
      <w:rFonts w:ascii="Arial" w:eastAsia="黑体" w:hAnsi="Arial" w:cs="Times New Roman"/>
      <w:b/>
      <w:color w:val="auto"/>
      <w:sz w:val="24"/>
      <w:szCs w:val="24"/>
    </w:rPr>
  </w:style>
  <w:style w:type="character" w:customStyle="1" w:styleId="7Char">
    <w:name w:val="标题 7 Char"/>
    <w:basedOn w:val="a2"/>
    <w:link w:val="7"/>
    <w:rsid w:val="00CF2F36"/>
    <w:rPr>
      <w:rFonts w:ascii="Times New Roman" w:hAnsi="Times New Roman" w:cs="Times New Roman"/>
      <w:b/>
      <w:color w:val="auto"/>
      <w:sz w:val="24"/>
      <w:szCs w:val="24"/>
    </w:rPr>
  </w:style>
  <w:style w:type="character" w:customStyle="1" w:styleId="8Char">
    <w:name w:val="标题 8 Char"/>
    <w:basedOn w:val="a2"/>
    <w:link w:val="8"/>
    <w:rsid w:val="00CF2F36"/>
    <w:rPr>
      <w:rFonts w:ascii="Arial" w:eastAsia="黑体" w:hAnsi="Arial" w:cs="Times New Roman"/>
      <w:color w:val="auto"/>
      <w:sz w:val="24"/>
      <w:szCs w:val="24"/>
    </w:rPr>
  </w:style>
  <w:style w:type="character" w:customStyle="1" w:styleId="9Char">
    <w:name w:val="标题 9 Char"/>
    <w:basedOn w:val="a2"/>
    <w:link w:val="9"/>
    <w:rsid w:val="00CF2F36"/>
    <w:rPr>
      <w:rFonts w:ascii="Arial" w:eastAsia="黑体" w:hAnsi="Arial" w:cs="Times New Roman"/>
      <w:color w:val="auto"/>
      <w:szCs w:val="24"/>
    </w:rPr>
  </w:style>
  <w:style w:type="paragraph" w:styleId="a1">
    <w:name w:val="Normal Indent"/>
    <w:basedOn w:val="a0"/>
    <w:rsid w:val="00CF2F36"/>
    <w:pPr>
      <w:ind w:firstLine="420"/>
    </w:pPr>
    <w:rPr>
      <w:szCs w:val="20"/>
    </w:rPr>
  </w:style>
  <w:style w:type="character" w:styleId="a9">
    <w:name w:val="annotation reference"/>
    <w:unhideWhenUsed/>
    <w:rsid w:val="00CF2F36"/>
    <w:rPr>
      <w:sz w:val="21"/>
      <w:szCs w:val="21"/>
    </w:rPr>
  </w:style>
  <w:style w:type="character" w:styleId="aa">
    <w:name w:val="FollowedHyperlink"/>
    <w:rsid w:val="00CF2F36"/>
    <w:rPr>
      <w:color w:val="800080"/>
      <w:u w:val="single"/>
    </w:rPr>
  </w:style>
  <w:style w:type="character" w:styleId="ab">
    <w:name w:val="endnote reference"/>
    <w:uiPriority w:val="99"/>
    <w:unhideWhenUsed/>
    <w:rsid w:val="00CF2F36"/>
    <w:rPr>
      <w:vertAlign w:val="superscript"/>
    </w:rPr>
  </w:style>
  <w:style w:type="character" w:styleId="ac">
    <w:name w:val="Hyperlink"/>
    <w:uiPriority w:val="99"/>
    <w:rsid w:val="00CF2F36"/>
    <w:rPr>
      <w:color w:val="0000FF"/>
      <w:u w:val="single"/>
    </w:rPr>
  </w:style>
  <w:style w:type="character" w:styleId="ad">
    <w:name w:val="page number"/>
    <w:basedOn w:val="a2"/>
    <w:rsid w:val="00CF2F36"/>
  </w:style>
  <w:style w:type="character" w:styleId="ae">
    <w:name w:val="footnote reference"/>
    <w:uiPriority w:val="99"/>
    <w:unhideWhenUsed/>
    <w:rsid w:val="00CF2F36"/>
    <w:rPr>
      <w:vertAlign w:val="superscript"/>
    </w:rPr>
  </w:style>
  <w:style w:type="character" w:customStyle="1" w:styleId="10">
    <w:name w:val="标题 1 字符"/>
    <w:uiPriority w:val="9"/>
    <w:qFormat/>
    <w:rsid w:val="00CF2F36"/>
    <w:rPr>
      <w:rFonts w:ascii="Times New Roman" w:eastAsia="宋体" w:hAnsi="Times New Roman" w:cs="Times New Roman"/>
      <w:b/>
      <w:bCs/>
      <w:kern w:val="44"/>
      <w:sz w:val="44"/>
      <w:szCs w:val="44"/>
    </w:rPr>
  </w:style>
  <w:style w:type="character" w:customStyle="1" w:styleId="Char3">
    <w:name w:val="脚注文本 Char"/>
    <w:link w:val="af"/>
    <w:uiPriority w:val="99"/>
    <w:rsid w:val="00CF2F36"/>
    <w:rPr>
      <w:rFonts w:ascii="Times New Roman" w:hAnsi="Times New Roman"/>
      <w:sz w:val="18"/>
      <w:szCs w:val="18"/>
    </w:rPr>
  </w:style>
  <w:style w:type="paragraph" w:styleId="af">
    <w:name w:val="footnote text"/>
    <w:basedOn w:val="a0"/>
    <w:link w:val="Char3"/>
    <w:uiPriority w:val="99"/>
    <w:unhideWhenUsed/>
    <w:rsid w:val="00CF2F36"/>
    <w:pPr>
      <w:snapToGrid w:val="0"/>
      <w:jc w:val="left"/>
    </w:pPr>
    <w:rPr>
      <w:rFonts w:cs="宋体"/>
      <w:color w:val="000000"/>
      <w:sz w:val="18"/>
      <w:szCs w:val="18"/>
    </w:rPr>
  </w:style>
  <w:style w:type="character" w:customStyle="1" w:styleId="Char10">
    <w:name w:val="脚注文本 Char1"/>
    <w:basedOn w:val="a2"/>
    <w:link w:val="af"/>
    <w:uiPriority w:val="99"/>
    <w:semiHidden/>
    <w:rsid w:val="00CF2F36"/>
    <w:rPr>
      <w:rFonts w:ascii="Times New Roman" w:hAnsi="Times New Roman" w:cs="Times New Roman"/>
      <w:color w:val="auto"/>
      <w:sz w:val="18"/>
      <w:szCs w:val="18"/>
    </w:rPr>
  </w:style>
  <w:style w:type="character" w:customStyle="1" w:styleId="Char4">
    <w:name w:val="日期 Char"/>
    <w:link w:val="af0"/>
    <w:rsid w:val="00CF2F36"/>
    <w:rPr>
      <w:rFonts w:hAnsi="Courier New" w:cs="Courier New"/>
      <w:szCs w:val="21"/>
    </w:rPr>
  </w:style>
  <w:style w:type="paragraph" w:styleId="af0">
    <w:name w:val="Date"/>
    <w:basedOn w:val="a0"/>
    <w:next w:val="a0"/>
    <w:link w:val="Char4"/>
    <w:rsid w:val="00CF2F36"/>
    <w:pPr>
      <w:ind w:leftChars="2500" w:left="100"/>
    </w:pPr>
    <w:rPr>
      <w:rFonts w:ascii="宋体" w:hAnsi="Courier New" w:cs="Courier New"/>
      <w:color w:val="000000"/>
      <w:szCs w:val="21"/>
    </w:rPr>
  </w:style>
  <w:style w:type="character" w:customStyle="1" w:styleId="Char11">
    <w:name w:val="日期 Char1"/>
    <w:basedOn w:val="a2"/>
    <w:link w:val="af0"/>
    <w:uiPriority w:val="99"/>
    <w:semiHidden/>
    <w:rsid w:val="00CF2F36"/>
    <w:rPr>
      <w:rFonts w:ascii="Times New Roman" w:hAnsi="Times New Roman" w:cs="Times New Roman"/>
      <w:color w:val="auto"/>
      <w:szCs w:val="24"/>
    </w:rPr>
  </w:style>
  <w:style w:type="character" w:customStyle="1" w:styleId="Char5">
    <w:name w:val="尾注文本 Char"/>
    <w:link w:val="af1"/>
    <w:uiPriority w:val="99"/>
    <w:rsid w:val="00CF2F36"/>
    <w:rPr>
      <w:rFonts w:ascii="Times New Roman" w:hAnsi="Times New Roman"/>
      <w:szCs w:val="24"/>
    </w:rPr>
  </w:style>
  <w:style w:type="paragraph" w:styleId="af1">
    <w:name w:val="endnote text"/>
    <w:basedOn w:val="a0"/>
    <w:link w:val="Char5"/>
    <w:uiPriority w:val="99"/>
    <w:unhideWhenUsed/>
    <w:rsid w:val="00CF2F36"/>
    <w:pPr>
      <w:snapToGrid w:val="0"/>
      <w:jc w:val="left"/>
    </w:pPr>
    <w:rPr>
      <w:rFonts w:cs="宋体"/>
      <w:color w:val="000000"/>
    </w:rPr>
  </w:style>
  <w:style w:type="character" w:customStyle="1" w:styleId="Char12">
    <w:name w:val="尾注文本 Char1"/>
    <w:basedOn w:val="a2"/>
    <w:link w:val="af1"/>
    <w:uiPriority w:val="99"/>
    <w:semiHidden/>
    <w:rsid w:val="00CF2F36"/>
    <w:rPr>
      <w:rFonts w:ascii="Times New Roman" w:hAnsi="Times New Roman" w:cs="Times New Roman"/>
      <w:color w:val="auto"/>
      <w:szCs w:val="24"/>
    </w:rPr>
  </w:style>
  <w:style w:type="character" w:customStyle="1" w:styleId="11">
    <w:name w:val="纯文本 字符1"/>
    <w:qFormat/>
    <w:rsid w:val="00CF2F36"/>
    <w:rPr>
      <w:rFonts w:ascii="宋体" w:hAnsi="Courier New"/>
    </w:rPr>
  </w:style>
  <w:style w:type="character" w:customStyle="1" w:styleId="Char6">
    <w:name w:val="批注主题 Char"/>
    <w:link w:val="af2"/>
    <w:uiPriority w:val="99"/>
    <w:rsid w:val="00CF2F36"/>
    <w:rPr>
      <w:rFonts w:ascii="Times New Roman" w:hAnsi="Times New Roman"/>
      <w:b/>
      <w:bCs/>
      <w:szCs w:val="24"/>
    </w:rPr>
  </w:style>
  <w:style w:type="paragraph" w:styleId="af3">
    <w:name w:val="annotation text"/>
    <w:basedOn w:val="a0"/>
    <w:link w:val="Char7"/>
    <w:unhideWhenUsed/>
    <w:qFormat/>
    <w:rsid w:val="00CF2F36"/>
    <w:pPr>
      <w:jc w:val="left"/>
    </w:pPr>
  </w:style>
  <w:style w:type="character" w:customStyle="1" w:styleId="Char7">
    <w:name w:val="批注文字 Char"/>
    <w:basedOn w:val="a2"/>
    <w:link w:val="af3"/>
    <w:qFormat/>
    <w:rsid w:val="00CF2F36"/>
    <w:rPr>
      <w:rFonts w:ascii="Times New Roman" w:hAnsi="Times New Roman" w:cs="Times New Roman"/>
      <w:color w:val="auto"/>
      <w:szCs w:val="24"/>
    </w:rPr>
  </w:style>
  <w:style w:type="paragraph" w:styleId="af2">
    <w:name w:val="annotation subject"/>
    <w:basedOn w:val="af3"/>
    <w:next w:val="af3"/>
    <w:link w:val="Char6"/>
    <w:uiPriority w:val="99"/>
    <w:unhideWhenUsed/>
    <w:rsid w:val="00CF2F36"/>
    <w:rPr>
      <w:rFonts w:cs="宋体"/>
      <w:b/>
      <w:bCs/>
      <w:color w:val="000000"/>
    </w:rPr>
  </w:style>
  <w:style w:type="character" w:customStyle="1" w:styleId="Char13">
    <w:name w:val="批注主题 Char1"/>
    <w:basedOn w:val="Char7"/>
    <w:link w:val="af2"/>
    <w:uiPriority w:val="99"/>
    <w:semiHidden/>
    <w:rsid w:val="00CF2F36"/>
    <w:rPr>
      <w:b/>
      <w:bCs/>
    </w:rPr>
  </w:style>
  <w:style w:type="character" w:customStyle="1" w:styleId="af4">
    <w:name w:val="批注文字 字符"/>
    <w:rsid w:val="00CF2F36"/>
    <w:rPr>
      <w:rFonts w:ascii="Times New Roman" w:hAnsi="Times New Roman"/>
      <w:kern w:val="2"/>
      <w:sz w:val="21"/>
      <w:szCs w:val="24"/>
    </w:rPr>
  </w:style>
  <w:style w:type="character" w:customStyle="1" w:styleId="textcontents">
    <w:name w:val="textcontents"/>
    <w:basedOn w:val="a2"/>
    <w:qFormat/>
    <w:rsid w:val="00CF2F36"/>
  </w:style>
  <w:style w:type="character" w:customStyle="1" w:styleId="case31">
    <w:name w:val="case31"/>
    <w:rsid w:val="00CF2F36"/>
    <w:rPr>
      <w:rFonts w:hint="default"/>
      <w:sz w:val="21"/>
      <w:szCs w:val="21"/>
    </w:rPr>
  </w:style>
  <w:style w:type="character" w:customStyle="1" w:styleId="2Char0">
    <w:name w:val="正文文本缩进 2 Char"/>
    <w:link w:val="20"/>
    <w:rsid w:val="00CF2F36"/>
    <w:rPr>
      <w:rFonts w:ascii="Times New Roman" w:hAnsi="Times New Roman" w:cs="Times New Roman"/>
      <w:sz w:val="32"/>
      <w:szCs w:val="20"/>
    </w:rPr>
  </w:style>
  <w:style w:type="paragraph" w:styleId="20">
    <w:name w:val="Body Text Indent 2"/>
    <w:basedOn w:val="a0"/>
    <w:link w:val="2Char0"/>
    <w:rsid w:val="00CF2F36"/>
    <w:pPr>
      <w:ind w:firstLine="630"/>
    </w:pPr>
    <w:rPr>
      <w:color w:val="000000"/>
      <w:sz w:val="32"/>
      <w:szCs w:val="20"/>
    </w:rPr>
  </w:style>
  <w:style w:type="character" w:customStyle="1" w:styleId="2Char1">
    <w:name w:val="正文文本缩进 2 Char1"/>
    <w:basedOn w:val="a2"/>
    <w:link w:val="20"/>
    <w:uiPriority w:val="99"/>
    <w:semiHidden/>
    <w:rsid w:val="00CF2F36"/>
    <w:rPr>
      <w:rFonts w:ascii="Times New Roman" w:hAnsi="Times New Roman" w:cs="Times New Roman"/>
      <w:color w:val="auto"/>
      <w:szCs w:val="24"/>
    </w:rPr>
  </w:style>
  <w:style w:type="character" w:customStyle="1" w:styleId="Char14">
    <w:name w:val="批注文字 Char1"/>
    <w:uiPriority w:val="99"/>
    <w:semiHidden/>
    <w:locked/>
    <w:rsid w:val="00CF2F36"/>
    <w:rPr>
      <w:rFonts w:ascii="Times New Roman" w:hAnsi="Times New Roman"/>
      <w:kern w:val="2"/>
      <w:sz w:val="21"/>
      <w:szCs w:val="24"/>
    </w:rPr>
  </w:style>
  <w:style w:type="character" w:customStyle="1" w:styleId="3Char0">
    <w:name w:val="正文文本 3 Char"/>
    <w:link w:val="31"/>
    <w:rsid w:val="00CF2F36"/>
    <w:rPr>
      <w:rFonts w:ascii="Times New Roman" w:hAnsi="Times New Roman" w:cs="Times New Roman"/>
      <w:b/>
      <w:bCs/>
      <w:sz w:val="24"/>
      <w:szCs w:val="24"/>
    </w:rPr>
  </w:style>
  <w:style w:type="paragraph" w:styleId="31">
    <w:name w:val="Body Text 3"/>
    <w:basedOn w:val="a0"/>
    <w:link w:val="3Char0"/>
    <w:rsid w:val="00CF2F36"/>
    <w:pPr>
      <w:spacing w:line="500" w:lineRule="exact"/>
    </w:pPr>
    <w:rPr>
      <w:b/>
      <w:bCs/>
      <w:color w:val="000000"/>
      <w:sz w:val="24"/>
    </w:rPr>
  </w:style>
  <w:style w:type="character" w:customStyle="1" w:styleId="3Char1">
    <w:name w:val="正文文本 3 Char1"/>
    <w:basedOn w:val="a2"/>
    <w:link w:val="31"/>
    <w:uiPriority w:val="99"/>
    <w:semiHidden/>
    <w:rsid w:val="00CF2F36"/>
    <w:rPr>
      <w:rFonts w:ascii="Times New Roman" w:hAnsi="Times New Roman" w:cs="Times New Roman"/>
      <w:color w:val="auto"/>
      <w:sz w:val="16"/>
      <w:szCs w:val="16"/>
    </w:rPr>
  </w:style>
  <w:style w:type="character" w:customStyle="1" w:styleId="Char8">
    <w:name w:val="标题 Char"/>
    <w:link w:val="af5"/>
    <w:uiPriority w:val="10"/>
    <w:rsid w:val="00CF2F36"/>
    <w:rPr>
      <w:rFonts w:ascii="Cambria" w:hAnsi="Cambria" w:cs="Times New Roman"/>
      <w:b/>
      <w:bCs/>
      <w:sz w:val="32"/>
      <w:szCs w:val="32"/>
    </w:rPr>
  </w:style>
  <w:style w:type="paragraph" w:styleId="af5">
    <w:name w:val="Title"/>
    <w:basedOn w:val="a0"/>
    <w:next w:val="a0"/>
    <w:link w:val="Char8"/>
    <w:uiPriority w:val="10"/>
    <w:qFormat/>
    <w:rsid w:val="00CF2F36"/>
    <w:pPr>
      <w:spacing w:before="240" w:after="60"/>
      <w:jc w:val="center"/>
      <w:outlineLvl w:val="0"/>
    </w:pPr>
    <w:rPr>
      <w:rFonts w:ascii="Cambria" w:hAnsi="Cambria"/>
      <w:b/>
      <w:bCs/>
      <w:color w:val="000000"/>
      <w:sz w:val="32"/>
      <w:szCs w:val="32"/>
    </w:rPr>
  </w:style>
  <w:style w:type="character" w:customStyle="1" w:styleId="Char15">
    <w:name w:val="标题 Char1"/>
    <w:basedOn w:val="a2"/>
    <w:link w:val="af5"/>
    <w:uiPriority w:val="10"/>
    <w:rsid w:val="00CF2F36"/>
    <w:rPr>
      <w:rFonts w:asciiTheme="majorHAnsi" w:hAnsiTheme="majorHAnsi" w:cstheme="majorBidi"/>
      <w:b/>
      <w:bCs/>
      <w:color w:val="auto"/>
      <w:sz w:val="32"/>
      <w:szCs w:val="32"/>
    </w:rPr>
  </w:style>
  <w:style w:type="character" w:customStyle="1" w:styleId="2Char2">
    <w:name w:val="正文文本 2 Char"/>
    <w:link w:val="21"/>
    <w:rsid w:val="00CF2F36"/>
    <w:rPr>
      <w:rFonts w:ascii="Times New Roman" w:hAnsi="Times New Roman" w:cs="Times New Roman"/>
      <w:szCs w:val="24"/>
    </w:rPr>
  </w:style>
  <w:style w:type="paragraph" w:styleId="21">
    <w:name w:val="Body Text 2"/>
    <w:basedOn w:val="a0"/>
    <w:link w:val="2Char2"/>
    <w:rsid w:val="00CF2F36"/>
    <w:pPr>
      <w:spacing w:after="120" w:line="480" w:lineRule="auto"/>
    </w:pPr>
    <w:rPr>
      <w:color w:val="000000"/>
    </w:rPr>
  </w:style>
  <w:style w:type="character" w:customStyle="1" w:styleId="2Char10">
    <w:name w:val="正文文本 2 Char1"/>
    <w:basedOn w:val="a2"/>
    <w:link w:val="21"/>
    <w:uiPriority w:val="99"/>
    <w:semiHidden/>
    <w:rsid w:val="00CF2F36"/>
    <w:rPr>
      <w:rFonts w:ascii="Times New Roman" w:hAnsi="Times New Roman" w:cs="Times New Roman"/>
      <w:color w:val="auto"/>
      <w:szCs w:val="24"/>
    </w:rPr>
  </w:style>
  <w:style w:type="character" w:customStyle="1" w:styleId="apple-style-span">
    <w:name w:val="apple-style-span"/>
    <w:basedOn w:val="a2"/>
    <w:rsid w:val="00CF2F36"/>
  </w:style>
  <w:style w:type="character" w:customStyle="1" w:styleId="af6">
    <w:name w:val="纯文本 字符"/>
    <w:qFormat/>
    <w:rsid w:val="00CF2F36"/>
    <w:rPr>
      <w:rFonts w:ascii="宋体" w:eastAsia="宋体" w:hAnsi="Courier New" w:cs="Courier New"/>
      <w:szCs w:val="21"/>
    </w:rPr>
  </w:style>
  <w:style w:type="character" w:customStyle="1" w:styleId="260pt">
    <w:name w:val="正文文本 (26) + 间距 0 pt"/>
    <w:rsid w:val="00CF2F36"/>
    <w:rPr>
      <w:rFonts w:ascii="宋体" w:eastAsia="宋体" w:hAnsi="宋体" w:cs="宋体"/>
      <w:b w:val="0"/>
      <w:bCs w:val="0"/>
      <w:i w:val="0"/>
      <w:iCs w:val="0"/>
      <w:smallCaps w:val="0"/>
      <w:strike w:val="0"/>
      <w:color w:val="000000"/>
      <w:spacing w:val="0"/>
      <w:w w:val="100"/>
      <w:position w:val="0"/>
      <w:sz w:val="22"/>
      <w:szCs w:val="22"/>
      <w:u w:val="none"/>
      <w:lang w:val="zh-CN" w:eastAsia="zh-CN" w:bidi="zh-CN"/>
    </w:rPr>
  </w:style>
  <w:style w:type="character" w:customStyle="1" w:styleId="CharChar2">
    <w:name w:val="普通文字 Char Char2"/>
    <w:aliases w:val="普通文字 Char Char Char1,正 文 1 Char1,普通文字1 Char1,普通文字2 Char1,普通文字3 Char1,普通文字4 Char1,普通文字5 Char1,普通文字6 Char1,普通文字11 Char1,普通文字21 Char1,普通文字31 Char1,普通文字41 Char1,普通文字7 Char1,纯文本 Char Char3,纯文本 Char Char Char2,纯文本 Char1 Char Char Char1"/>
    <w:rsid w:val="00CF2F36"/>
    <w:rPr>
      <w:rFonts w:ascii="宋体" w:eastAsia="宋体" w:hAnsi="Courier New"/>
      <w:kern w:val="2"/>
      <w:sz w:val="21"/>
      <w:lang w:val="en-US" w:eastAsia="zh-CN" w:bidi="ar-SA"/>
    </w:rPr>
  </w:style>
  <w:style w:type="character" w:customStyle="1" w:styleId="af7">
    <w:name w:val="正文文本缩进 字符"/>
    <w:rsid w:val="00CF2F36"/>
    <w:rPr>
      <w:rFonts w:ascii="仿宋_GB2312" w:eastAsia="仿宋_GB2312" w:hAnsi="Times New Roman" w:cs="Times New Roman"/>
      <w:sz w:val="32"/>
      <w:szCs w:val="20"/>
    </w:rPr>
  </w:style>
  <w:style w:type="character" w:customStyle="1" w:styleId="Char9">
    <w:name w:val="正文文本缩进 Char"/>
    <w:link w:val="af8"/>
    <w:rsid w:val="00CF2F36"/>
    <w:rPr>
      <w:rFonts w:ascii="仿宋_GB2312" w:eastAsia="仿宋_GB2312" w:hAnsi="Times New Roman" w:cs="Times New Roman"/>
      <w:sz w:val="32"/>
      <w:szCs w:val="20"/>
    </w:rPr>
  </w:style>
  <w:style w:type="paragraph" w:styleId="af8">
    <w:name w:val="Body Text Indent"/>
    <w:basedOn w:val="a0"/>
    <w:link w:val="Char9"/>
    <w:rsid w:val="00CF2F36"/>
    <w:pPr>
      <w:ind w:firstLineChars="352" w:firstLine="830"/>
    </w:pPr>
    <w:rPr>
      <w:rFonts w:ascii="仿宋_GB2312" w:eastAsia="仿宋_GB2312"/>
      <w:color w:val="000000"/>
      <w:sz w:val="32"/>
      <w:szCs w:val="20"/>
    </w:rPr>
  </w:style>
  <w:style w:type="character" w:customStyle="1" w:styleId="Char16">
    <w:name w:val="正文文本缩进 Char1"/>
    <w:basedOn w:val="a2"/>
    <w:link w:val="af8"/>
    <w:uiPriority w:val="99"/>
    <w:semiHidden/>
    <w:rsid w:val="00CF2F36"/>
    <w:rPr>
      <w:rFonts w:ascii="Times New Roman" w:hAnsi="Times New Roman" w:cs="Times New Roman"/>
      <w:color w:val="auto"/>
      <w:szCs w:val="24"/>
    </w:rPr>
  </w:style>
  <w:style w:type="character" w:customStyle="1" w:styleId="Chara">
    <w:name w:val="正文文本 Char"/>
    <w:link w:val="af9"/>
    <w:uiPriority w:val="99"/>
    <w:rsid w:val="00CF2F36"/>
    <w:rPr>
      <w:rFonts w:ascii="Times New Roman" w:hAnsi="Times New Roman" w:cs="Times New Roman"/>
      <w:sz w:val="24"/>
      <w:szCs w:val="24"/>
    </w:rPr>
  </w:style>
  <w:style w:type="paragraph" w:styleId="af9">
    <w:name w:val="Body Text"/>
    <w:basedOn w:val="a0"/>
    <w:link w:val="Chara"/>
    <w:uiPriority w:val="99"/>
    <w:rsid w:val="00CF2F36"/>
    <w:pPr>
      <w:spacing w:line="380" w:lineRule="exact"/>
    </w:pPr>
    <w:rPr>
      <w:color w:val="000000"/>
      <w:sz w:val="24"/>
    </w:rPr>
  </w:style>
  <w:style w:type="character" w:customStyle="1" w:styleId="Char17">
    <w:name w:val="正文文本 Char1"/>
    <w:basedOn w:val="a2"/>
    <w:link w:val="af9"/>
    <w:uiPriority w:val="99"/>
    <w:semiHidden/>
    <w:rsid w:val="00CF2F36"/>
    <w:rPr>
      <w:rFonts w:ascii="Times New Roman" w:hAnsi="Times New Roman" w:cs="Times New Roman"/>
      <w:color w:val="auto"/>
      <w:szCs w:val="24"/>
    </w:rPr>
  </w:style>
  <w:style w:type="character" w:customStyle="1" w:styleId="headline-content4">
    <w:name w:val="headline-content4"/>
    <w:basedOn w:val="a2"/>
    <w:rsid w:val="00CF2F36"/>
  </w:style>
  <w:style w:type="character" w:customStyle="1" w:styleId="3Char2">
    <w:name w:val="正文文本缩进 3 Char"/>
    <w:link w:val="32"/>
    <w:rsid w:val="00CF2F36"/>
    <w:rPr>
      <w:rFonts w:ascii="Times New Roman" w:hAnsi="Times New Roman" w:cs="Times New Roman"/>
      <w:sz w:val="16"/>
      <w:szCs w:val="16"/>
    </w:rPr>
  </w:style>
  <w:style w:type="paragraph" w:styleId="32">
    <w:name w:val="Body Text Indent 3"/>
    <w:basedOn w:val="a0"/>
    <w:link w:val="3Char2"/>
    <w:rsid w:val="00CF2F36"/>
    <w:pPr>
      <w:spacing w:after="120"/>
      <w:ind w:leftChars="200" w:left="420"/>
    </w:pPr>
    <w:rPr>
      <w:color w:val="000000"/>
      <w:sz w:val="16"/>
      <w:szCs w:val="16"/>
    </w:rPr>
  </w:style>
  <w:style w:type="character" w:customStyle="1" w:styleId="3Char10">
    <w:name w:val="正文文本缩进 3 Char1"/>
    <w:basedOn w:val="a2"/>
    <w:link w:val="32"/>
    <w:uiPriority w:val="99"/>
    <w:semiHidden/>
    <w:rsid w:val="00CF2F36"/>
    <w:rPr>
      <w:rFonts w:ascii="Times New Roman" w:hAnsi="Times New Roman" w:cs="Times New Roman"/>
      <w:color w:val="auto"/>
      <w:sz w:val="16"/>
      <w:szCs w:val="16"/>
    </w:rPr>
  </w:style>
  <w:style w:type="character" w:customStyle="1" w:styleId="Charb">
    <w:name w:val="批注框文本 Char"/>
    <w:link w:val="afa"/>
    <w:rsid w:val="00CF2F36"/>
    <w:rPr>
      <w:rFonts w:ascii="Times New Roman" w:hAnsi="Times New Roman" w:cs="Times New Roman"/>
      <w:sz w:val="18"/>
      <w:szCs w:val="18"/>
    </w:rPr>
  </w:style>
  <w:style w:type="paragraph" w:styleId="afa">
    <w:name w:val="Balloon Text"/>
    <w:basedOn w:val="a0"/>
    <w:link w:val="Charb"/>
    <w:rsid w:val="00CF2F36"/>
    <w:rPr>
      <w:color w:val="000000"/>
      <w:sz w:val="18"/>
      <w:szCs w:val="18"/>
    </w:rPr>
  </w:style>
  <w:style w:type="character" w:customStyle="1" w:styleId="Char18">
    <w:name w:val="批注框文本 Char1"/>
    <w:basedOn w:val="a2"/>
    <w:link w:val="afa"/>
    <w:uiPriority w:val="99"/>
    <w:semiHidden/>
    <w:rsid w:val="00CF2F36"/>
    <w:rPr>
      <w:rFonts w:ascii="Times New Roman" w:hAnsi="Times New Roman" w:cs="Times New Roman"/>
      <w:color w:val="auto"/>
      <w:sz w:val="18"/>
      <w:szCs w:val="18"/>
    </w:rPr>
  </w:style>
  <w:style w:type="paragraph" w:styleId="50">
    <w:name w:val="toc 5"/>
    <w:basedOn w:val="a0"/>
    <w:next w:val="a0"/>
    <w:uiPriority w:val="39"/>
    <w:unhideWhenUsed/>
    <w:rsid w:val="00CF2F36"/>
    <w:pPr>
      <w:ind w:leftChars="800" w:left="1680"/>
    </w:pPr>
    <w:rPr>
      <w:rFonts w:ascii="Calibri" w:hAnsi="Calibri"/>
      <w:szCs w:val="22"/>
    </w:rPr>
  </w:style>
  <w:style w:type="paragraph" w:styleId="afb">
    <w:name w:val="List"/>
    <w:basedOn w:val="a0"/>
    <w:rsid w:val="00CF2F36"/>
    <w:pPr>
      <w:ind w:left="200" w:hangingChars="200" w:hanging="200"/>
    </w:pPr>
    <w:rPr>
      <w:sz w:val="28"/>
    </w:rPr>
  </w:style>
  <w:style w:type="paragraph" w:styleId="12">
    <w:name w:val="index 1"/>
    <w:basedOn w:val="a0"/>
    <w:next w:val="a0"/>
    <w:rsid w:val="00CF2F36"/>
    <w:pPr>
      <w:spacing w:line="400" w:lineRule="exact"/>
      <w:ind w:firstLineChars="200" w:firstLine="420"/>
    </w:pPr>
    <w:rPr>
      <w:rFonts w:ascii="宋体" w:hAnsi="Courier New"/>
      <w:b/>
      <w:szCs w:val="20"/>
    </w:rPr>
  </w:style>
  <w:style w:type="paragraph" w:styleId="70">
    <w:name w:val="toc 7"/>
    <w:basedOn w:val="a0"/>
    <w:next w:val="a0"/>
    <w:uiPriority w:val="39"/>
    <w:unhideWhenUsed/>
    <w:rsid w:val="00CF2F36"/>
    <w:pPr>
      <w:ind w:leftChars="1200" w:left="2520"/>
    </w:pPr>
    <w:rPr>
      <w:rFonts w:ascii="Calibri" w:hAnsi="Calibri"/>
      <w:szCs w:val="22"/>
    </w:rPr>
  </w:style>
  <w:style w:type="paragraph" w:styleId="afc">
    <w:name w:val="List Number"/>
    <w:basedOn w:val="a0"/>
    <w:rsid w:val="00CF2F36"/>
    <w:pPr>
      <w:widowControl/>
      <w:tabs>
        <w:tab w:val="left" w:pos="454"/>
        <w:tab w:val="left" w:pos="720"/>
        <w:tab w:val="left" w:pos="840"/>
      </w:tabs>
      <w:spacing w:afterLines="50"/>
      <w:ind w:left="454" w:hanging="284"/>
      <w:jc w:val="left"/>
    </w:pPr>
    <w:rPr>
      <w:kern w:val="0"/>
      <w:sz w:val="24"/>
      <w:szCs w:val="20"/>
    </w:rPr>
  </w:style>
  <w:style w:type="paragraph" w:styleId="22">
    <w:name w:val="toc 2"/>
    <w:basedOn w:val="a0"/>
    <w:next w:val="a0"/>
    <w:uiPriority w:val="39"/>
    <w:unhideWhenUsed/>
    <w:rsid w:val="00CF2F36"/>
    <w:pPr>
      <w:ind w:leftChars="200" w:left="420"/>
    </w:pPr>
  </w:style>
  <w:style w:type="paragraph" w:styleId="40">
    <w:name w:val="toc 4"/>
    <w:basedOn w:val="a0"/>
    <w:next w:val="a0"/>
    <w:uiPriority w:val="39"/>
    <w:unhideWhenUsed/>
    <w:rsid w:val="00CF2F36"/>
    <w:pPr>
      <w:ind w:leftChars="600" w:left="1260"/>
    </w:pPr>
    <w:rPr>
      <w:rFonts w:ascii="Calibri" w:hAnsi="Calibri"/>
      <w:szCs w:val="22"/>
    </w:rPr>
  </w:style>
  <w:style w:type="paragraph" w:styleId="80">
    <w:name w:val="toc 8"/>
    <w:basedOn w:val="a0"/>
    <w:next w:val="a0"/>
    <w:uiPriority w:val="39"/>
    <w:unhideWhenUsed/>
    <w:rsid w:val="00CF2F36"/>
    <w:pPr>
      <w:ind w:leftChars="1400" w:left="2940"/>
    </w:pPr>
    <w:rPr>
      <w:rFonts w:ascii="Calibri" w:hAnsi="Calibri"/>
      <w:szCs w:val="22"/>
    </w:rPr>
  </w:style>
  <w:style w:type="paragraph" w:styleId="13">
    <w:name w:val="toc 1"/>
    <w:basedOn w:val="a0"/>
    <w:next w:val="a0"/>
    <w:uiPriority w:val="39"/>
    <w:rsid w:val="00CF2F36"/>
    <w:pPr>
      <w:tabs>
        <w:tab w:val="right" w:leader="dot" w:pos="8398"/>
      </w:tabs>
      <w:spacing w:before="120" w:after="120"/>
      <w:ind w:firstLineChars="100" w:firstLine="240"/>
      <w:jc w:val="left"/>
    </w:pPr>
    <w:rPr>
      <w:rFonts w:ascii="宋体" w:hAnsi="宋体"/>
      <w:b/>
      <w:bCs/>
      <w:caps/>
      <w:sz w:val="24"/>
    </w:rPr>
  </w:style>
  <w:style w:type="paragraph" w:styleId="afd">
    <w:name w:val="caption"/>
    <w:basedOn w:val="a0"/>
    <w:next w:val="a0"/>
    <w:qFormat/>
    <w:rsid w:val="00CF2F36"/>
    <w:pPr>
      <w:spacing w:before="152" w:after="160"/>
    </w:pPr>
    <w:rPr>
      <w:rFonts w:ascii="Arial" w:eastAsia="黑体" w:hAnsi="Arial" w:cs="Arial"/>
      <w:sz w:val="20"/>
      <w:szCs w:val="20"/>
    </w:rPr>
  </w:style>
  <w:style w:type="paragraph" w:styleId="33">
    <w:name w:val="toc 3"/>
    <w:basedOn w:val="a0"/>
    <w:next w:val="a0"/>
    <w:uiPriority w:val="39"/>
    <w:unhideWhenUsed/>
    <w:rsid w:val="00CF2F36"/>
    <w:pPr>
      <w:ind w:leftChars="400" w:left="840"/>
    </w:pPr>
    <w:rPr>
      <w:rFonts w:ascii="Calibri" w:hAnsi="Calibri"/>
      <w:szCs w:val="22"/>
    </w:rPr>
  </w:style>
  <w:style w:type="paragraph" w:styleId="afe">
    <w:name w:val="Normal (Web)"/>
    <w:basedOn w:val="a0"/>
    <w:uiPriority w:val="99"/>
    <w:qFormat/>
    <w:rsid w:val="00CF2F36"/>
    <w:pPr>
      <w:widowControl/>
      <w:spacing w:before="100" w:beforeAutospacing="1" w:after="100" w:afterAutospacing="1"/>
      <w:jc w:val="left"/>
    </w:pPr>
    <w:rPr>
      <w:rFonts w:ascii="宋体" w:hAnsi="宋体"/>
      <w:kern w:val="0"/>
      <w:sz w:val="24"/>
    </w:rPr>
  </w:style>
  <w:style w:type="paragraph" w:styleId="90">
    <w:name w:val="toc 9"/>
    <w:basedOn w:val="a0"/>
    <w:next w:val="a0"/>
    <w:uiPriority w:val="39"/>
    <w:unhideWhenUsed/>
    <w:rsid w:val="00CF2F36"/>
    <w:pPr>
      <w:ind w:leftChars="1600" w:left="3360"/>
    </w:pPr>
    <w:rPr>
      <w:rFonts w:ascii="Calibri" w:hAnsi="Calibri"/>
      <w:szCs w:val="22"/>
    </w:rPr>
  </w:style>
  <w:style w:type="paragraph" w:styleId="60">
    <w:name w:val="toc 6"/>
    <w:basedOn w:val="a0"/>
    <w:next w:val="a0"/>
    <w:uiPriority w:val="39"/>
    <w:unhideWhenUsed/>
    <w:rsid w:val="00CF2F36"/>
    <w:pPr>
      <w:ind w:leftChars="1000" w:left="2100"/>
    </w:pPr>
    <w:rPr>
      <w:rFonts w:ascii="Calibri" w:hAnsi="Calibri"/>
      <w:szCs w:val="22"/>
    </w:rPr>
  </w:style>
  <w:style w:type="paragraph" w:styleId="23">
    <w:name w:val="List 2"/>
    <w:basedOn w:val="a0"/>
    <w:rsid w:val="00CF2F36"/>
    <w:pPr>
      <w:ind w:leftChars="200" w:left="100" w:hangingChars="200" w:hanging="200"/>
    </w:pPr>
    <w:rPr>
      <w:sz w:val="28"/>
    </w:rPr>
  </w:style>
  <w:style w:type="paragraph" w:styleId="3">
    <w:name w:val="List Number 3"/>
    <w:basedOn w:val="a0"/>
    <w:rsid w:val="00CF2F36"/>
    <w:pPr>
      <w:numPr>
        <w:numId w:val="2"/>
      </w:numPr>
      <w:tabs>
        <w:tab w:val="left" w:pos="1200"/>
      </w:tabs>
    </w:pPr>
  </w:style>
  <w:style w:type="paragraph" w:customStyle="1" w:styleId="aff">
    <w:name w:val="表格"/>
    <w:basedOn w:val="a0"/>
    <w:rsid w:val="00CF2F36"/>
    <w:pPr>
      <w:spacing w:line="400" w:lineRule="exact"/>
    </w:pPr>
    <w:rPr>
      <w:sz w:val="24"/>
    </w:rPr>
  </w:style>
  <w:style w:type="paragraph" w:customStyle="1" w:styleId="2TimesNewRoman5020">
    <w:name w:val="样式 标题 2 + Times New Roman 四号 非加粗 段前: 5 磅 段后: 0 磅 行距: 固定值 20..."/>
    <w:basedOn w:val="2"/>
    <w:rsid w:val="00CF2F36"/>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0"/>
    <w:rsid w:val="00CF2F36"/>
    <w:rPr>
      <w:rFonts w:ascii="Tahoma" w:hAnsi="Tahoma"/>
      <w:sz w:val="24"/>
      <w:szCs w:val="20"/>
    </w:rPr>
  </w:style>
  <w:style w:type="paragraph" w:customStyle="1" w:styleId="aff0">
    <w:name w:val="表内文字"/>
    <w:basedOn w:val="a0"/>
    <w:rsid w:val="00CF2F36"/>
    <w:pPr>
      <w:snapToGrid w:val="0"/>
      <w:spacing w:before="50" w:after="50"/>
      <w:jc w:val="center"/>
    </w:pPr>
    <w:rPr>
      <w:rFonts w:ascii="仿宋_GB2312" w:eastAsia="仿宋_GB2312" w:hAnsi="宋体"/>
      <w:b/>
      <w:color w:val="000000"/>
      <w:sz w:val="32"/>
      <w:szCs w:val="32"/>
    </w:rPr>
  </w:style>
  <w:style w:type="paragraph" w:customStyle="1" w:styleId="aff1">
    <w:name w:val="正文首行缩进两字符"/>
    <w:basedOn w:val="a0"/>
    <w:rsid w:val="00CF2F36"/>
    <w:pPr>
      <w:spacing w:line="360" w:lineRule="auto"/>
      <w:ind w:firstLineChars="200" w:firstLine="200"/>
    </w:pPr>
  </w:style>
  <w:style w:type="paragraph" w:customStyle="1" w:styleId="24">
    <w:name w:val="样式 首行缩进:  2 字符"/>
    <w:basedOn w:val="a0"/>
    <w:rsid w:val="00CF2F36"/>
    <w:pPr>
      <w:spacing w:line="400" w:lineRule="exact"/>
      <w:ind w:firstLineChars="200" w:firstLine="200"/>
    </w:pPr>
    <w:rPr>
      <w:rFonts w:cs="宋体"/>
      <w:sz w:val="24"/>
    </w:rPr>
  </w:style>
  <w:style w:type="paragraph" w:customStyle="1" w:styleId="xl22">
    <w:name w:val="xl22"/>
    <w:basedOn w:val="a0"/>
    <w:rsid w:val="00CF2F36"/>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378020">
    <w:name w:val="样式 标题 3 + (中文) 黑体 小四 非加粗 段前: 7.8 磅 段后: 0 磅 行距: 固定值 20 磅"/>
    <w:basedOn w:val="30"/>
    <w:rsid w:val="00CF2F36"/>
    <w:pPr>
      <w:spacing w:before="0" w:after="0" w:line="400" w:lineRule="exact"/>
    </w:pPr>
    <w:rPr>
      <w:rFonts w:eastAsia="黑体" w:cs="宋体"/>
      <w:b w:val="0"/>
      <w:bCs w:val="0"/>
      <w:sz w:val="24"/>
      <w:szCs w:val="20"/>
    </w:rPr>
  </w:style>
  <w:style w:type="paragraph" w:customStyle="1" w:styleId="aff2">
    <w:name w:val="正文段"/>
    <w:basedOn w:val="a0"/>
    <w:rsid w:val="00CF2F36"/>
    <w:pPr>
      <w:widowControl/>
      <w:snapToGrid w:val="0"/>
      <w:spacing w:afterLines="50"/>
      <w:ind w:firstLineChars="200" w:firstLine="200"/>
    </w:pPr>
    <w:rPr>
      <w:kern w:val="0"/>
      <w:sz w:val="24"/>
      <w:szCs w:val="20"/>
    </w:rPr>
  </w:style>
  <w:style w:type="paragraph" w:customStyle="1" w:styleId="14">
    <w:name w:val="纯文本1"/>
    <w:basedOn w:val="a0"/>
    <w:rsid w:val="00CF2F36"/>
    <w:rPr>
      <w:rFonts w:ascii="宋体" w:hAnsi="Courier New" w:cs="Century"/>
      <w:szCs w:val="21"/>
    </w:rPr>
  </w:style>
  <w:style w:type="paragraph" w:styleId="aff3">
    <w:name w:val="List Paragraph"/>
    <w:basedOn w:val="a0"/>
    <w:uiPriority w:val="34"/>
    <w:qFormat/>
    <w:rsid w:val="00CF2F36"/>
    <w:pPr>
      <w:ind w:firstLineChars="200" w:firstLine="420"/>
    </w:pPr>
  </w:style>
  <w:style w:type="paragraph" w:customStyle="1" w:styleId="aff4">
    <w:name w:val="样式"/>
    <w:rsid w:val="00CF2F36"/>
    <w:pPr>
      <w:widowControl w:val="0"/>
      <w:autoSpaceDE w:val="0"/>
      <w:autoSpaceDN w:val="0"/>
      <w:adjustRightInd w:val="0"/>
      <w:spacing w:after="0" w:afterAutospacing="0" w:line="240" w:lineRule="auto"/>
      <w:ind w:firstLine="0"/>
    </w:pPr>
    <w:rPr>
      <w:color w:val="auto"/>
      <w:kern w:val="0"/>
      <w:sz w:val="24"/>
      <w:szCs w:val="24"/>
    </w:rPr>
  </w:style>
  <w:style w:type="paragraph" w:customStyle="1" w:styleId="Char19">
    <w:name w:val="Char1"/>
    <w:basedOn w:val="a0"/>
    <w:rsid w:val="00CF2F36"/>
    <w:rPr>
      <w:szCs w:val="21"/>
    </w:rPr>
  </w:style>
  <w:style w:type="character" w:customStyle="1" w:styleId="15">
    <w:name w:val="批注文字 字符1"/>
    <w:rsid w:val="00CF2F36"/>
    <w:rPr>
      <w:rFonts w:ascii="Times New Roman" w:hAnsi="Times New Roman"/>
      <w:kern w:val="2"/>
      <w:sz w:val="21"/>
      <w:szCs w:val="24"/>
    </w:rPr>
  </w:style>
  <w:style w:type="character" w:customStyle="1" w:styleId="PlainTextChar">
    <w:name w:val="Plain Text Char"/>
    <w:locked/>
    <w:rsid w:val="00CF2F36"/>
    <w:rPr>
      <w:rFonts w:ascii="宋体" w:hAnsi="Courier New"/>
    </w:rPr>
  </w:style>
  <w:style w:type="character" w:customStyle="1" w:styleId="font41">
    <w:name w:val="font41"/>
    <w:rsid w:val="00CF2F36"/>
    <w:rPr>
      <w:rFonts w:ascii="宋体" w:eastAsia="宋体" w:hAnsi="宋体" w:cs="宋体" w:hint="eastAsia"/>
      <w:i w:val="0"/>
      <w:color w:val="000000"/>
      <w:sz w:val="24"/>
      <w:szCs w:val="24"/>
      <w:u w:val="none"/>
    </w:rPr>
  </w:style>
  <w:style w:type="character" w:customStyle="1" w:styleId="062">
    <w:name w:val="062"/>
    <w:rsid w:val="00CF2F36"/>
    <w:rPr>
      <w:rFonts w:ascii="宋体" w:hAnsi="宋体"/>
      <w:b/>
      <w:bCs/>
      <w:sz w:val="32"/>
    </w:rPr>
  </w:style>
  <w:style w:type="character" w:customStyle="1" w:styleId="font91">
    <w:name w:val="font91"/>
    <w:rsid w:val="00CF2F36"/>
    <w:rPr>
      <w:rFonts w:ascii="AvantGarde Bk BT" w:eastAsia="AvantGarde Bk BT" w:hAnsi="AvantGarde Bk BT" w:cs="AvantGarde Bk BT" w:hint="default"/>
      <w:i w:val="0"/>
      <w:color w:val="000000"/>
      <w:sz w:val="28"/>
      <w:szCs w:val="28"/>
      <w:u w:val="none"/>
    </w:rPr>
  </w:style>
  <w:style w:type="character" w:customStyle="1" w:styleId="1jiCharChar">
    <w:name w:val="1ji Char Char"/>
    <w:link w:val="1ji"/>
    <w:rsid w:val="00CF2F36"/>
    <w:rPr>
      <w:b/>
      <w:bCs/>
      <w:kern w:val="44"/>
      <w:sz w:val="36"/>
      <w:szCs w:val="44"/>
    </w:rPr>
  </w:style>
  <w:style w:type="paragraph" w:customStyle="1" w:styleId="1ji">
    <w:name w:val="1ji"/>
    <w:basedOn w:val="1"/>
    <w:link w:val="1jiCharChar"/>
    <w:rsid w:val="00CF2F36"/>
    <w:pPr>
      <w:keepLines w:val="0"/>
      <w:widowControl/>
      <w:spacing w:before="0" w:after="0" w:line="240" w:lineRule="auto"/>
      <w:jc w:val="center"/>
    </w:pPr>
    <w:rPr>
      <w:rFonts w:ascii="宋体" w:hAnsi="宋体" w:cs="宋体"/>
      <w:color w:val="000000"/>
      <w:sz w:val="36"/>
    </w:rPr>
  </w:style>
  <w:style w:type="character" w:styleId="aff5">
    <w:name w:val="Emphasis"/>
    <w:qFormat/>
    <w:rsid w:val="00CF2F36"/>
    <w:rPr>
      <w:i w:val="0"/>
      <w:iCs w:val="0"/>
      <w:color w:val="CC0000"/>
    </w:rPr>
  </w:style>
  <w:style w:type="character" w:styleId="aff6">
    <w:name w:val="Strong"/>
    <w:qFormat/>
    <w:rsid w:val="00CF2F36"/>
    <w:rPr>
      <w:b/>
      <w:bCs/>
    </w:rPr>
  </w:style>
  <w:style w:type="character" w:customStyle="1" w:styleId="font21">
    <w:name w:val="font21"/>
    <w:rsid w:val="00CF2F36"/>
    <w:rPr>
      <w:rFonts w:ascii="AvantGarde Bk BT" w:eastAsia="AvantGarde Bk BT" w:hAnsi="AvantGarde Bk BT" w:cs="AvantGarde Bk BT"/>
      <w:i w:val="0"/>
      <w:color w:val="FF0000"/>
      <w:sz w:val="24"/>
      <w:szCs w:val="24"/>
      <w:u w:val="none"/>
    </w:rPr>
  </w:style>
  <w:style w:type="character" w:customStyle="1" w:styleId="font01">
    <w:name w:val="font01"/>
    <w:rsid w:val="00CF2F36"/>
    <w:rPr>
      <w:rFonts w:ascii="宋体" w:eastAsia="宋体" w:hAnsi="宋体" w:cs="宋体" w:hint="eastAsia"/>
      <w:i w:val="0"/>
      <w:color w:val="000000"/>
      <w:sz w:val="28"/>
      <w:szCs w:val="28"/>
      <w:u w:val="none"/>
    </w:rPr>
  </w:style>
  <w:style w:type="character" w:customStyle="1" w:styleId="font61">
    <w:name w:val="font61"/>
    <w:rsid w:val="00CF2F36"/>
    <w:rPr>
      <w:rFonts w:ascii="宋体" w:eastAsia="宋体" w:hAnsi="宋体" w:cs="宋体" w:hint="eastAsia"/>
      <w:i w:val="0"/>
      <w:color w:val="000000"/>
      <w:sz w:val="24"/>
      <w:szCs w:val="24"/>
      <w:u w:val="none"/>
    </w:rPr>
  </w:style>
  <w:style w:type="character" w:customStyle="1" w:styleId="style21">
    <w:name w:val="style21"/>
    <w:rsid w:val="00CF2F36"/>
    <w:rPr>
      <w:color w:val="595959"/>
    </w:rPr>
  </w:style>
  <w:style w:type="character" w:customStyle="1" w:styleId="font71">
    <w:name w:val="font71"/>
    <w:rsid w:val="00CF2F36"/>
    <w:rPr>
      <w:rFonts w:ascii="AvantGarde Bk BT" w:eastAsia="AvantGarde Bk BT" w:hAnsi="AvantGarde Bk BT" w:cs="AvantGarde Bk BT"/>
      <w:i w:val="0"/>
      <w:color w:val="000000"/>
      <w:sz w:val="28"/>
      <w:szCs w:val="28"/>
      <w:u w:val="none"/>
    </w:rPr>
  </w:style>
  <w:style w:type="character" w:customStyle="1" w:styleId="param-name">
    <w:name w:val="param-name"/>
    <w:basedOn w:val="a2"/>
    <w:rsid w:val="00CF2F36"/>
  </w:style>
  <w:style w:type="character" w:customStyle="1" w:styleId="font81">
    <w:name w:val="font81"/>
    <w:rsid w:val="00CF2F36"/>
    <w:rPr>
      <w:rFonts w:ascii="AvantGarde Bk BT" w:eastAsia="AvantGarde Bk BT" w:hAnsi="AvantGarde Bk BT" w:cs="AvantGarde Bk BT"/>
      <w:i w:val="0"/>
      <w:color w:val="000000"/>
      <w:sz w:val="24"/>
      <w:szCs w:val="24"/>
      <w:u w:val="none"/>
    </w:rPr>
  </w:style>
  <w:style w:type="character" w:customStyle="1" w:styleId="font31">
    <w:name w:val="font31"/>
    <w:rsid w:val="00CF2F36"/>
    <w:rPr>
      <w:rFonts w:ascii="AvantGarde Bk BT" w:eastAsia="AvantGarde Bk BT" w:hAnsi="AvantGarde Bk BT" w:cs="AvantGarde Bk BT"/>
      <w:i w:val="0"/>
      <w:color w:val="FF0000"/>
      <w:sz w:val="24"/>
      <w:szCs w:val="24"/>
      <w:u w:val="none"/>
    </w:rPr>
  </w:style>
  <w:style w:type="character" w:customStyle="1" w:styleId="font51">
    <w:name w:val="font51"/>
    <w:rsid w:val="00CF2F36"/>
    <w:rPr>
      <w:rFonts w:ascii="AvantGarde Bk BT" w:eastAsia="AvantGarde Bk BT" w:hAnsi="AvantGarde Bk BT" w:cs="AvantGarde Bk BT"/>
      <w:i w:val="0"/>
      <w:color w:val="000000"/>
      <w:sz w:val="24"/>
      <w:szCs w:val="24"/>
      <w:u w:val="none"/>
    </w:rPr>
  </w:style>
  <w:style w:type="paragraph" w:customStyle="1" w:styleId="p0">
    <w:name w:val="p0"/>
    <w:basedOn w:val="a0"/>
    <w:rsid w:val="00CF2F36"/>
    <w:pPr>
      <w:widowControl/>
      <w:spacing w:line="400" w:lineRule="exact"/>
      <w:ind w:firstLineChars="200" w:firstLine="1044"/>
      <w:jc w:val="left"/>
    </w:pPr>
    <w:rPr>
      <w:kern w:val="0"/>
      <w:szCs w:val="21"/>
    </w:rPr>
  </w:style>
  <w:style w:type="paragraph" w:customStyle="1" w:styleId="Verdana074">
    <w:name w:val="样式 Verdana 首行缩进:  0.74 厘米"/>
    <w:basedOn w:val="a0"/>
    <w:rsid w:val="00CF2F36"/>
    <w:pPr>
      <w:spacing w:line="360" w:lineRule="auto"/>
      <w:ind w:firstLineChars="200" w:firstLine="420"/>
      <w:jc w:val="left"/>
    </w:pPr>
    <w:rPr>
      <w:rFonts w:ascii="Verdana" w:hAnsi="Verdana"/>
      <w:sz w:val="24"/>
      <w:szCs w:val="20"/>
    </w:rPr>
  </w:style>
  <w:style w:type="paragraph" w:customStyle="1" w:styleId="CharCharChar">
    <w:name w:val="Char Char Char"/>
    <w:basedOn w:val="a0"/>
    <w:rsid w:val="00CF2F36"/>
    <w:pPr>
      <w:spacing w:line="400" w:lineRule="exact"/>
      <w:ind w:firstLineChars="200" w:firstLine="1044"/>
      <w:jc w:val="left"/>
    </w:pPr>
    <w:rPr>
      <w:rFonts w:ascii="Tahoma" w:hAnsi="Tahoma"/>
      <w:sz w:val="24"/>
      <w:szCs w:val="20"/>
    </w:rPr>
  </w:style>
  <w:style w:type="paragraph" w:customStyle="1" w:styleId="reader-word-layerreader-word-s3-13">
    <w:name w:val="reader-word-layer reader-word-s3-13"/>
    <w:basedOn w:val="a0"/>
    <w:rsid w:val="00CF2F36"/>
    <w:pPr>
      <w:widowControl/>
      <w:spacing w:before="100" w:beforeAutospacing="1" w:after="100" w:afterAutospacing="1" w:line="400" w:lineRule="exact"/>
      <w:ind w:firstLineChars="200" w:firstLine="1044"/>
      <w:jc w:val="left"/>
    </w:pPr>
    <w:rPr>
      <w:rFonts w:ascii="宋体" w:hAnsi="宋体" w:cs="宋体"/>
      <w:kern w:val="0"/>
      <w:sz w:val="24"/>
    </w:rPr>
  </w:style>
  <w:style w:type="paragraph" w:customStyle="1" w:styleId="reader-word-layerreader-word-s4-10">
    <w:name w:val="reader-word-layer reader-word-s4-10"/>
    <w:basedOn w:val="a0"/>
    <w:rsid w:val="00CF2F36"/>
    <w:pPr>
      <w:widowControl/>
      <w:spacing w:before="100" w:beforeAutospacing="1" w:after="100" w:afterAutospacing="1" w:line="400" w:lineRule="exact"/>
      <w:ind w:firstLineChars="200" w:firstLine="1044"/>
      <w:jc w:val="left"/>
    </w:pPr>
    <w:rPr>
      <w:rFonts w:ascii="宋体" w:hAnsi="宋体" w:cs="宋体"/>
      <w:kern w:val="0"/>
      <w:sz w:val="24"/>
    </w:rPr>
  </w:style>
  <w:style w:type="paragraph" w:customStyle="1" w:styleId="16">
    <w:name w:val="列出段落1"/>
    <w:basedOn w:val="a0"/>
    <w:uiPriority w:val="99"/>
    <w:rsid w:val="00CF2F36"/>
    <w:pPr>
      <w:spacing w:line="400" w:lineRule="exact"/>
      <w:ind w:firstLineChars="200" w:firstLine="420"/>
      <w:jc w:val="left"/>
    </w:pPr>
    <w:rPr>
      <w:rFonts w:ascii="Calibri" w:hAnsi="Calibri"/>
      <w:szCs w:val="22"/>
    </w:rPr>
  </w:style>
  <w:style w:type="paragraph" w:customStyle="1" w:styleId="TableParagraph">
    <w:name w:val="Table Paragraph"/>
    <w:basedOn w:val="a0"/>
    <w:uiPriority w:val="1"/>
    <w:unhideWhenUsed/>
    <w:qFormat/>
    <w:rsid w:val="00CF2F36"/>
    <w:pPr>
      <w:spacing w:line="400" w:lineRule="exact"/>
      <w:ind w:firstLineChars="200" w:firstLine="1044"/>
      <w:jc w:val="left"/>
    </w:pPr>
    <w:rPr>
      <w:sz w:val="24"/>
    </w:rPr>
  </w:style>
  <w:style w:type="paragraph" w:styleId="aff7">
    <w:name w:val="Document Map"/>
    <w:basedOn w:val="a0"/>
    <w:link w:val="Charc"/>
    <w:rsid w:val="00CF2F36"/>
    <w:pPr>
      <w:shd w:val="clear" w:color="auto" w:fill="000080"/>
      <w:adjustRightInd w:val="0"/>
      <w:spacing w:line="312" w:lineRule="atLeast"/>
      <w:ind w:firstLineChars="200" w:firstLine="1044"/>
      <w:jc w:val="left"/>
      <w:textAlignment w:val="baseline"/>
    </w:pPr>
    <w:rPr>
      <w:kern w:val="0"/>
      <w:szCs w:val="20"/>
    </w:rPr>
  </w:style>
  <w:style w:type="character" w:customStyle="1" w:styleId="Charc">
    <w:name w:val="文档结构图 Char"/>
    <w:basedOn w:val="a2"/>
    <w:link w:val="aff7"/>
    <w:rsid w:val="00CF2F36"/>
    <w:rPr>
      <w:rFonts w:ascii="Times New Roman" w:hAnsi="Times New Roman" w:cs="Times New Roman"/>
      <w:color w:val="auto"/>
      <w:kern w:val="0"/>
      <w:szCs w:val="20"/>
      <w:shd w:val="clear" w:color="auto" w:fill="000080"/>
    </w:rPr>
  </w:style>
  <w:style w:type="paragraph" w:customStyle="1" w:styleId="2ji">
    <w:name w:val="2ji"/>
    <w:basedOn w:val="2"/>
    <w:rsid w:val="00CF2F36"/>
    <w:pPr>
      <w:adjustRightInd w:val="0"/>
      <w:spacing w:before="0" w:after="0" w:line="360" w:lineRule="auto"/>
      <w:ind w:firstLineChars="200" w:firstLine="1044"/>
      <w:jc w:val="left"/>
      <w:textAlignment w:val="baseline"/>
    </w:pPr>
    <w:rPr>
      <w:rFonts w:ascii="宋体" w:eastAsia="宋体" w:hAnsi="宋体"/>
      <w:sz w:val="21"/>
      <w:szCs w:val="21"/>
    </w:rPr>
  </w:style>
  <w:style w:type="paragraph" w:customStyle="1" w:styleId="ParaChar1">
    <w:name w:val="默认段落字体 Para Char1"/>
    <w:next w:val="a0"/>
    <w:rsid w:val="00CF2F36"/>
    <w:pPr>
      <w:keepNext/>
      <w:keepLines/>
      <w:tabs>
        <w:tab w:val="left" w:pos="360"/>
      </w:tabs>
      <w:snapToGrid w:val="0"/>
      <w:spacing w:before="240" w:after="240" w:afterAutospacing="0" w:line="240" w:lineRule="auto"/>
      <w:ind w:firstLine="0"/>
      <w:jc w:val="left"/>
      <w:outlineLvl w:val="7"/>
    </w:pPr>
    <w:rPr>
      <w:rFonts w:ascii="Arial" w:hAnsi="Arial" w:cs="Arial"/>
      <w:color w:val="auto"/>
      <w:sz w:val="20"/>
      <w:szCs w:val="20"/>
    </w:rPr>
  </w:style>
  <w:style w:type="paragraph" w:customStyle="1" w:styleId="2-2ji">
    <w:name w:val="2-2ji"/>
    <w:basedOn w:val="2"/>
    <w:rsid w:val="00CF2F36"/>
    <w:pPr>
      <w:adjustRightInd w:val="0"/>
      <w:spacing w:before="0" w:after="0" w:line="360" w:lineRule="auto"/>
      <w:ind w:firstLineChars="200" w:firstLine="1044"/>
      <w:jc w:val="center"/>
      <w:textAlignment w:val="baseline"/>
    </w:pPr>
    <w:rPr>
      <w:rFonts w:ascii="宋体" w:eastAsia="宋体" w:hAnsi="宋体"/>
      <w:bCs w:val="0"/>
      <w:sz w:val="36"/>
    </w:rPr>
  </w:style>
  <w:style w:type="paragraph" w:customStyle="1" w:styleId="reader-word-layerreader-word-s4-8reader-word-s4-10">
    <w:name w:val="reader-word-layer reader-word-s4-8 reader-word-s4-10"/>
    <w:basedOn w:val="a0"/>
    <w:rsid w:val="00CF2F36"/>
    <w:pPr>
      <w:widowControl/>
      <w:spacing w:before="100" w:beforeAutospacing="1" w:after="100" w:afterAutospacing="1" w:line="400" w:lineRule="exact"/>
      <w:ind w:firstLineChars="200" w:firstLine="1044"/>
      <w:jc w:val="left"/>
    </w:pPr>
    <w:rPr>
      <w:rFonts w:ascii="宋体" w:hAnsi="宋体" w:cs="宋体"/>
      <w:kern w:val="0"/>
      <w:sz w:val="24"/>
    </w:rPr>
  </w:style>
  <w:style w:type="paragraph" w:customStyle="1" w:styleId="reader-word-layerreader-word-s4-7">
    <w:name w:val="reader-word-layer reader-word-s4-7"/>
    <w:basedOn w:val="a0"/>
    <w:rsid w:val="00CF2F36"/>
    <w:pPr>
      <w:widowControl/>
      <w:spacing w:before="100" w:beforeAutospacing="1" w:after="100" w:afterAutospacing="1" w:line="400" w:lineRule="exact"/>
      <w:ind w:firstLineChars="200" w:firstLine="1044"/>
      <w:jc w:val="left"/>
    </w:pPr>
    <w:rPr>
      <w:rFonts w:ascii="宋体" w:hAnsi="宋体" w:cs="宋体"/>
      <w:kern w:val="0"/>
      <w:sz w:val="24"/>
    </w:rPr>
  </w:style>
  <w:style w:type="paragraph" w:customStyle="1" w:styleId="Chard">
    <w:name w:val="Char"/>
    <w:basedOn w:val="a0"/>
    <w:rsid w:val="00CF2F36"/>
    <w:pPr>
      <w:widowControl/>
      <w:spacing w:after="160" w:line="240" w:lineRule="exact"/>
      <w:ind w:firstLineChars="200" w:firstLine="1044"/>
      <w:jc w:val="left"/>
    </w:pPr>
    <w:rPr>
      <w:rFonts w:ascii="Arial" w:eastAsia="Times New Roman" w:hAnsi="Arial" w:cs="Verdana"/>
      <w:b/>
      <w:kern w:val="0"/>
      <w:sz w:val="24"/>
      <w:szCs w:val="20"/>
      <w:lang w:eastAsia="en-US"/>
    </w:rPr>
  </w:style>
  <w:style w:type="paragraph" w:customStyle="1" w:styleId="Char20">
    <w:name w:val="Char2"/>
    <w:basedOn w:val="a0"/>
    <w:rsid w:val="00CF2F36"/>
    <w:pPr>
      <w:widowControl/>
      <w:spacing w:after="160" w:line="240" w:lineRule="exact"/>
      <w:ind w:firstLineChars="200" w:firstLine="1044"/>
      <w:jc w:val="left"/>
    </w:pPr>
    <w:rPr>
      <w:rFonts w:ascii="Verdana" w:hAnsi="Verdana"/>
      <w:kern w:val="0"/>
      <w:szCs w:val="20"/>
      <w:lang w:eastAsia="en-US"/>
    </w:rPr>
  </w:style>
  <w:style w:type="paragraph" w:customStyle="1" w:styleId="F2">
    <w:name w:val="F2"/>
    <w:basedOn w:val="a0"/>
    <w:rsid w:val="00CF2F36"/>
    <w:pPr>
      <w:autoSpaceDE w:val="0"/>
      <w:autoSpaceDN w:val="0"/>
      <w:adjustRightInd w:val="0"/>
      <w:spacing w:line="400" w:lineRule="exact"/>
      <w:ind w:firstLineChars="200" w:firstLine="601"/>
      <w:jc w:val="left"/>
      <w:textAlignment w:val="baseline"/>
    </w:pPr>
    <w:rPr>
      <w:kern w:val="0"/>
      <w:sz w:val="24"/>
      <w:szCs w:val="20"/>
    </w:rPr>
  </w:style>
  <w:style w:type="paragraph" w:styleId="aff8">
    <w:name w:val="Block Text"/>
    <w:basedOn w:val="a0"/>
    <w:rsid w:val="00CF2F36"/>
    <w:pPr>
      <w:adjustRightInd w:val="0"/>
      <w:spacing w:line="400" w:lineRule="exact"/>
      <w:ind w:left="420" w:right="33" w:firstLineChars="200" w:firstLine="1044"/>
      <w:jc w:val="left"/>
      <w:textAlignment w:val="baseline"/>
    </w:pPr>
    <w:rPr>
      <w:kern w:val="0"/>
      <w:sz w:val="24"/>
      <w:szCs w:val="20"/>
    </w:rPr>
  </w:style>
  <w:style w:type="paragraph" w:styleId="51">
    <w:name w:val="List 5"/>
    <w:basedOn w:val="a0"/>
    <w:rsid w:val="00CF2F36"/>
    <w:pPr>
      <w:spacing w:line="400" w:lineRule="exact"/>
      <w:ind w:left="2100" w:firstLineChars="200" w:hanging="420"/>
      <w:jc w:val="left"/>
    </w:pPr>
    <w:rPr>
      <w:szCs w:val="20"/>
    </w:rPr>
  </w:style>
  <w:style w:type="paragraph" w:customStyle="1" w:styleId="reader-word-layerreader-word-s4-9">
    <w:name w:val="reader-word-layer reader-word-s4-9"/>
    <w:basedOn w:val="a0"/>
    <w:rsid w:val="00CF2F36"/>
    <w:pPr>
      <w:widowControl/>
      <w:spacing w:before="100" w:beforeAutospacing="1" w:after="100" w:afterAutospacing="1" w:line="400" w:lineRule="exact"/>
      <w:ind w:firstLineChars="200" w:firstLine="1044"/>
      <w:jc w:val="left"/>
    </w:pPr>
    <w:rPr>
      <w:rFonts w:ascii="宋体" w:hAnsi="宋体" w:cs="宋体"/>
      <w:kern w:val="0"/>
      <w:sz w:val="24"/>
    </w:rPr>
  </w:style>
  <w:style w:type="paragraph" w:customStyle="1" w:styleId="reader-word-layerreader-word-s4-6">
    <w:name w:val="reader-word-layer reader-word-s4-6"/>
    <w:basedOn w:val="a0"/>
    <w:rsid w:val="00CF2F36"/>
    <w:pPr>
      <w:widowControl/>
      <w:spacing w:before="100" w:beforeAutospacing="1" w:after="100" w:afterAutospacing="1" w:line="400" w:lineRule="exact"/>
      <w:ind w:firstLineChars="200" w:firstLine="1044"/>
      <w:jc w:val="left"/>
    </w:pPr>
    <w:rPr>
      <w:rFonts w:ascii="宋体" w:hAnsi="宋体" w:cs="宋体"/>
      <w:kern w:val="0"/>
      <w:sz w:val="24"/>
    </w:rPr>
  </w:style>
  <w:style w:type="paragraph" w:customStyle="1" w:styleId="reader-word-layerreader-word-s3-14">
    <w:name w:val="reader-word-layer reader-word-s3-14"/>
    <w:basedOn w:val="a0"/>
    <w:rsid w:val="00CF2F36"/>
    <w:pPr>
      <w:widowControl/>
      <w:spacing w:before="100" w:beforeAutospacing="1" w:after="100" w:afterAutospacing="1" w:line="400" w:lineRule="exact"/>
      <w:ind w:firstLineChars="200" w:firstLine="1044"/>
      <w:jc w:val="left"/>
    </w:pPr>
    <w:rPr>
      <w:rFonts w:ascii="宋体" w:hAnsi="宋体" w:cs="宋体"/>
      <w:kern w:val="0"/>
      <w:sz w:val="24"/>
    </w:rPr>
  </w:style>
  <w:style w:type="paragraph" w:customStyle="1" w:styleId="17">
    <w:name w:val="1"/>
    <w:basedOn w:val="a0"/>
    <w:next w:val="a7"/>
    <w:rsid w:val="00CF2F36"/>
    <w:pPr>
      <w:spacing w:line="400" w:lineRule="exact"/>
      <w:ind w:firstLineChars="200" w:firstLine="1044"/>
      <w:jc w:val="left"/>
    </w:pPr>
    <w:rPr>
      <w:rFonts w:ascii="宋体" w:hAnsi="Courier New"/>
      <w:szCs w:val="20"/>
    </w:rPr>
  </w:style>
  <w:style w:type="paragraph" w:customStyle="1" w:styleId="CharChar20">
    <w:name w:val="Char Char2"/>
    <w:basedOn w:val="a0"/>
    <w:rsid w:val="00CF2F36"/>
    <w:pPr>
      <w:widowControl/>
      <w:spacing w:line="400" w:lineRule="exact"/>
      <w:ind w:firstLineChars="200" w:firstLine="1044"/>
      <w:jc w:val="left"/>
    </w:pPr>
    <w:rPr>
      <w:sz w:val="28"/>
      <w:szCs w:val="20"/>
    </w:rPr>
  </w:style>
  <w:style w:type="paragraph" w:customStyle="1" w:styleId="CharCharChar1">
    <w:name w:val="Char Char Char1"/>
    <w:basedOn w:val="a0"/>
    <w:rsid w:val="00CF2F36"/>
    <w:pPr>
      <w:spacing w:line="400" w:lineRule="exact"/>
      <w:ind w:firstLineChars="200" w:firstLine="1044"/>
      <w:jc w:val="left"/>
    </w:pPr>
  </w:style>
  <w:style w:type="paragraph" w:customStyle="1" w:styleId="msolistparagraph0">
    <w:name w:val="msolistparagraph"/>
    <w:basedOn w:val="a0"/>
    <w:rsid w:val="00CF2F36"/>
    <w:pPr>
      <w:widowControl/>
      <w:spacing w:before="100" w:beforeAutospacing="1" w:after="100" w:afterAutospacing="1" w:line="400" w:lineRule="exact"/>
      <w:ind w:firstLineChars="200" w:firstLine="1044"/>
      <w:jc w:val="left"/>
    </w:pPr>
    <w:rPr>
      <w:rFonts w:ascii="宋体" w:hAnsi="宋体" w:cs="宋体"/>
      <w:kern w:val="0"/>
      <w:sz w:val="24"/>
    </w:rPr>
  </w:style>
  <w:style w:type="paragraph" w:customStyle="1" w:styleId="18">
    <w:name w:val="样式1"/>
    <w:basedOn w:val="a0"/>
    <w:rsid w:val="00CF2F36"/>
    <w:pPr>
      <w:spacing w:before="120" w:after="120" w:line="300" w:lineRule="auto"/>
      <w:ind w:firstLineChars="200" w:firstLine="1044"/>
      <w:jc w:val="left"/>
    </w:pPr>
    <w:rPr>
      <w:rFonts w:ascii="宋体" w:hAnsi="宋体"/>
      <w:b/>
      <w:sz w:val="24"/>
      <w:szCs w:val="20"/>
    </w:rPr>
  </w:style>
  <w:style w:type="paragraph" w:customStyle="1" w:styleId="444">
    <w:name w:val="444"/>
    <w:basedOn w:val="a0"/>
    <w:rsid w:val="00CF2F36"/>
    <w:pPr>
      <w:adjustRightInd w:val="0"/>
      <w:spacing w:line="312" w:lineRule="atLeast"/>
      <w:ind w:firstLineChars="200" w:firstLine="1044"/>
      <w:jc w:val="center"/>
      <w:textAlignment w:val="baseline"/>
    </w:pPr>
    <w:rPr>
      <w:b/>
      <w:kern w:val="0"/>
      <w:sz w:val="36"/>
      <w:szCs w:val="36"/>
    </w:rPr>
  </w:style>
  <w:style w:type="paragraph" w:customStyle="1" w:styleId="reader-word-layerreader-word-s4-1">
    <w:name w:val="reader-word-layer reader-word-s4-1"/>
    <w:basedOn w:val="a0"/>
    <w:rsid w:val="00CF2F36"/>
    <w:pPr>
      <w:widowControl/>
      <w:spacing w:before="100" w:beforeAutospacing="1" w:after="100" w:afterAutospacing="1" w:line="400" w:lineRule="exact"/>
      <w:ind w:firstLineChars="200" w:firstLine="1044"/>
      <w:jc w:val="left"/>
    </w:pPr>
    <w:rPr>
      <w:rFonts w:ascii="宋体" w:hAnsi="宋体" w:cs="宋体"/>
      <w:kern w:val="0"/>
      <w:sz w:val="24"/>
    </w:rPr>
  </w:style>
  <w:style w:type="paragraph" w:customStyle="1" w:styleId="CharChar1">
    <w:name w:val="Char Char1"/>
    <w:basedOn w:val="a0"/>
    <w:rsid w:val="00CF2F36"/>
    <w:pPr>
      <w:widowControl/>
      <w:spacing w:after="160" w:line="240" w:lineRule="exact"/>
      <w:ind w:firstLineChars="200" w:firstLine="1044"/>
      <w:jc w:val="left"/>
    </w:pPr>
    <w:rPr>
      <w:rFonts w:ascii="Verdana" w:eastAsia="楷体_GB2312" w:hAnsi="Verdana"/>
      <w:b/>
      <w:i/>
      <w:iCs/>
      <w:color w:val="000000"/>
      <w:kern w:val="0"/>
      <w:sz w:val="20"/>
      <w:szCs w:val="20"/>
      <w:lang w:eastAsia="en-US"/>
    </w:rPr>
  </w:style>
  <w:style w:type="paragraph" w:customStyle="1" w:styleId="Char30">
    <w:name w:val="Char3"/>
    <w:basedOn w:val="a0"/>
    <w:rsid w:val="00CF2F36"/>
    <w:pPr>
      <w:widowControl/>
      <w:spacing w:line="500" w:lineRule="exact"/>
      <w:ind w:firstLineChars="200" w:firstLine="1044"/>
      <w:jc w:val="left"/>
      <w:outlineLvl w:val="2"/>
    </w:pPr>
    <w:rPr>
      <w:rFonts w:ascii="黑体" w:eastAsia="黑体" w:hAnsi="Verdana" w:cs="黑体"/>
      <w:kern w:val="0"/>
      <w:sz w:val="28"/>
      <w:szCs w:val="28"/>
      <w:lang w:eastAsia="en-US"/>
    </w:rPr>
  </w:style>
  <w:style w:type="paragraph" w:customStyle="1" w:styleId="a">
    <w:name w:val="一级条标题"/>
    <w:basedOn w:val="a0"/>
    <w:next w:val="a0"/>
    <w:rsid w:val="00CF2F36"/>
    <w:pPr>
      <w:widowControl/>
      <w:numPr>
        <w:ilvl w:val="2"/>
        <w:numId w:val="11"/>
      </w:numPr>
      <w:tabs>
        <w:tab w:val="left" w:pos="1380"/>
      </w:tabs>
      <w:spacing w:line="400" w:lineRule="exact"/>
      <w:ind w:firstLineChars="200" w:firstLine="200"/>
      <w:jc w:val="left"/>
    </w:pPr>
    <w:rPr>
      <w:rFonts w:ascii="黑体" w:eastAsia="黑体"/>
      <w:kern w:val="0"/>
      <w:szCs w:val="20"/>
    </w:rPr>
  </w:style>
  <w:style w:type="paragraph" w:customStyle="1" w:styleId="00">
    <w:name w:val="正文_0_0"/>
    <w:qFormat/>
    <w:rsid w:val="00CF2F36"/>
    <w:pPr>
      <w:widowControl w:val="0"/>
      <w:numPr>
        <w:ilvl w:val="2"/>
        <w:numId w:val="10"/>
      </w:numPr>
      <w:tabs>
        <w:tab w:val="clear" w:pos="1380"/>
      </w:tabs>
      <w:spacing w:after="0" w:afterAutospacing="0" w:line="240" w:lineRule="auto"/>
      <w:ind w:left="0" w:firstLineChars="200" w:firstLine="560"/>
      <w:jc w:val="both"/>
    </w:pPr>
    <w:rPr>
      <w:rFonts w:ascii="Calibri" w:hAnsi="Calibri" w:cs="Times New Roman"/>
      <w:color w:val="auto"/>
      <w:sz w:val="28"/>
      <w:szCs w:val="28"/>
    </w:rPr>
  </w:style>
  <w:style w:type="character" w:customStyle="1" w:styleId="bookmark-item">
    <w:name w:val="bookmark-item"/>
    <w:basedOn w:val="a2"/>
    <w:rsid w:val="00CF2F36"/>
  </w:style>
  <w:style w:type="character" w:styleId="HTML">
    <w:name w:val="HTML Sample"/>
    <w:basedOn w:val="a2"/>
    <w:uiPriority w:val="99"/>
    <w:semiHidden/>
    <w:unhideWhenUsed/>
    <w:rsid w:val="00CF2F36"/>
    <w:rPr>
      <w:rFonts w:ascii="宋体" w:eastAsia="宋体" w:hAnsi="宋体" w:cs="宋体"/>
    </w:rPr>
  </w:style>
  <w:style w:type="paragraph" w:customStyle="1" w:styleId="Normal21">
    <w:name w:val="Normal_21"/>
    <w:qFormat/>
    <w:rsid w:val="00CF2F36"/>
    <w:pPr>
      <w:spacing w:before="120" w:after="240" w:afterAutospacing="0" w:line="240" w:lineRule="auto"/>
      <w:ind w:firstLine="0"/>
      <w:jc w:val="both"/>
    </w:pPr>
    <w:rPr>
      <w:rFonts w:ascii="Calibri" w:eastAsia="Calibri" w:hAnsi="Calibri" w:cs="Times New Roman"/>
      <w:color w:val="auto"/>
      <w:kern w:val="0"/>
      <w:sz w:val="22"/>
      <w:lang w:eastAsia="en-US"/>
    </w:rPr>
  </w:style>
  <w:style w:type="paragraph" w:customStyle="1" w:styleId="25">
    <w:name w:val="纯文本2"/>
    <w:basedOn w:val="a0"/>
    <w:rsid w:val="00FE1D6C"/>
    <w:rPr>
      <w:rFonts w:ascii="宋体" w:hAnsi="Courier New" w:cs="Century"/>
      <w:szCs w:val="21"/>
    </w:rPr>
  </w:style>
  <w:style w:type="paragraph" w:customStyle="1" w:styleId="Chare">
    <w:name w:val="Char"/>
    <w:basedOn w:val="a0"/>
    <w:rsid w:val="00FE1D6C"/>
    <w:pPr>
      <w:widowControl/>
      <w:spacing w:after="160" w:line="240" w:lineRule="exact"/>
      <w:ind w:firstLineChars="200" w:firstLine="1044"/>
      <w:jc w:val="left"/>
    </w:pPr>
    <w:rPr>
      <w:rFonts w:ascii="Arial" w:eastAsia="Times New Roman" w:hAnsi="Arial" w:cs="Verdana"/>
      <w:b/>
      <w:kern w:val="0"/>
      <w:sz w:val="24"/>
      <w:szCs w:val="20"/>
      <w:lang w:eastAsia="en-US"/>
    </w:rPr>
  </w:style>
  <w:style w:type="paragraph" w:customStyle="1" w:styleId="Char21">
    <w:name w:val="Char2"/>
    <w:basedOn w:val="a0"/>
    <w:rsid w:val="00FE1D6C"/>
    <w:pPr>
      <w:widowControl/>
      <w:spacing w:after="160" w:line="240" w:lineRule="exact"/>
      <w:ind w:firstLineChars="200" w:firstLine="1044"/>
      <w:jc w:val="left"/>
    </w:pPr>
    <w:rPr>
      <w:rFonts w:ascii="Verdana" w:hAnsi="Verdana"/>
      <w:kern w:val="0"/>
      <w:szCs w:val="20"/>
      <w:lang w:eastAsia="en-US"/>
    </w:rPr>
  </w:style>
  <w:style w:type="paragraph" w:customStyle="1" w:styleId="CharChar21">
    <w:name w:val="Char Char2"/>
    <w:basedOn w:val="a0"/>
    <w:rsid w:val="00FE1D6C"/>
    <w:pPr>
      <w:widowControl/>
      <w:spacing w:line="400" w:lineRule="exact"/>
      <w:ind w:firstLineChars="200" w:firstLine="1044"/>
      <w:jc w:val="left"/>
    </w:pPr>
    <w:rPr>
      <w:sz w:val="28"/>
      <w:szCs w:val="20"/>
    </w:rPr>
  </w:style>
  <w:style w:type="paragraph" w:customStyle="1" w:styleId="CharCharChar0">
    <w:name w:val="Char Char Char"/>
    <w:basedOn w:val="a0"/>
    <w:rsid w:val="00FE1D6C"/>
    <w:pPr>
      <w:spacing w:line="400" w:lineRule="exact"/>
      <w:ind w:firstLineChars="200" w:firstLine="1044"/>
      <w:jc w:val="left"/>
    </w:pPr>
  </w:style>
  <w:style w:type="paragraph" w:customStyle="1" w:styleId="CharChar10">
    <w:name w:val="Char Char1"/>
    <w:basedOn w:val="a0"/>
    <w:rsid w:val="00FE1D6C"/>
    <w:pPr>
      <w:widowControl/>
      <w:spacing w:after="160" w:line="240" w:lineRule="exact"/>
      <w:ind w:firstLineChars="200" w:firstLine="1044"/>
      <w:jc w:val="left"/>
    </w:pPr>
    <w:rPr>
      <w:rFonts w:ascii="Verdana" w:eastAsia="楷体_GB2312" w:hAnsi="Verdana"/>
      <w:b/>
      <w:i/>
      <w:iCs/>
      <w:color w:val="000000"/>
      <w:kern w:val="0"/>
      <w:sz w:val="20"/>
      <w:szCs w:val="20"/>
      <w:lang w:eastAsia="en-US"/>
    </w:rPr>
  </w:style>
  <w:style w:type="paragraph" w:customStyle="1" w:styleId="PlainText">
    <w:name w:val="Plain Text"/>
    <w:basedOn w:val="a0"/>
    <w:rsid w:val="00EE2A6D"/>
    <w:rPr>
      <w:rFonts w:ascii="宋体" w:hAnsi="Courier New" w:cs="Century"/>
      <w:szCs w:val="21"/>
    </w:rPr>
  </w:style>
  <w:style w:type="paragraph" w:customStyle="1" w:styleId="Charf">
    <w:name w:val=" Char"/>
    <w:basedOn w:val="a0"/>
    <w:rsid w:val="00EE2A6D"/>
    <w:pPr>
      <w:widowControl/>
      <w:spacing w:after="160" w:line="240" w:lineRule="exact"/>
      <w:ind w:firstLineChars="200" w:firstLine="1044"/>
      <w:jc w:val="left"/>
    </w:pPr>
    <w:rPr>
      <w:rFonts w:ascii="Arial" w:eastAsia="Times New Roman" w:hAnsi="Arial" w:cs="Verdana"/>
      <w:b/>
      <w:kern w:val="0"/>
      <w:sz w:val="24"/>
      <w:szCs w:val="20"/>
      <w:lang w:eastAsia="en-US"/>
    </w:rPr>
  </w:style>
  <w:style w:type="paragraph" w:customStyle="1" w:styleId="Char22">
    <w:name w:val=" Char2"/>
    <w:basedOn w:val="a0"/>
    <w:rsid w:val="00EE2A6D"/>
    <w:pPr>
      <w:widowControl/>
      <w:spacing w:after="160" w:line="240" w:lineRule="exact"/>
      <w:ind w:firstLineChars="200" w:firstLine="1044"/>
      <w:jc w:val="left"/>
    </w:pPr>
    <w:rPr>
      <w:rFonts w:ascii="Verdana" w:hAnsi="Verdana"/>
      <w:kern w:val="0"/>
      <w:szCs w:val="20"/>
      <w:lang w:eastAsia="en-US"/>
    </w:rPr>
  </w:style>
  <w:style w:type="paragraph" w:customStyle="1" w:styleId="CharChar22">
    <w:name w:val=" Char Char2"/>
    <w:basedOn w:val="a0"/>
    <w:rsid w:val="00EE2A6D"/>
    <w:pPr>
      <w:widowControl/>
      <w:spacing w:line="400" w:lineRule="exact"/>
      <w:ind w:firstLineChars="200" w:firstLine="1044"/>
      <w:jc w:val="left"/>
    </w:pPr>
    <w:rPr>
      <w:sz w:val="28"/>
      <w:szCs w:val="20"/>
    </w:rPr>
  </w:style>
  <w:style w:type="paragraph" w:customStyle="1" w:styleId="CharCharChar2">
    <w:name w:val=" Char Char Char"/>
    <w:basedOn w:val="a0"/>
    <w:rsid w:val="00EE2A6D"/>
    <w:pPr>
      <w:spacing w:line="400" w:lineRule="exact"/>
      <w:ind w:firstLineChars="200" w:firstLine="1044"/>
      <w:jc w:val="left"/>
    </w:pPr>
  </w:style>
  <w:style w:type="paragraph" w:customStyle="1" w:styleId="CharChar11">
    <w:name w:val=" Char Char1"/>
    <w:basedOn w:val="a0"/>
    <w:rsid w:val="00EE2A6D"/>
    <w:pPr>
      <w:widowControl/>
      <w:spacing w:after="160" w:line="240" w:lineRule="exact"/>
      <w:ind w:firstLineChars="200" w:firstLine="1044"/>
      <w:jc w:val="left"/>
    </w:pPr>
    <w:rPr>
      <w:rFonts w:ascii="Verdana" w:eastAsia="楷体_GB2312" w:hAnsi="Verdana"/>
      <w:b/>
      <w:i/>
      <w:iCs/>
      <w:color w:val="000000"/>
      <w:kern w:val="0"/>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37</Pages>
  <Words>5606</Words>
  <Characters>31959</Characters>
  <Application>Microsoft Office Word</Application>
  <DocSecurity>0</DocSecurity>
  <Lines>266</Lines>
  <Paragraphs>74</Paragraphs>
  <ScaleCrop>false</ScaleCrop>
  <Company>微软中国</Company>
  <LinksUpToDate>false</LinksUpToDate>
  <CharactersWithSpaces>37491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cp:revision>
  <dcterms:created xsi:type="dcterms:W3CDTF">2021-07-07T01:09:00Z</dcterms:created>
  <dcterms:modified xsi:type="dcterms:W3CDTF">2021-07-30T00:49:00Z</dcterms:modified>
</cp:coreProperties>
</file>