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jc w:val="both"/>
        <w:textAlignment w:val="auto"/>
        <w:outlineLvl w:val="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pStyle w:val="11"/>
        <w:spacing w:line="360" w:lineRule="auto"/>
        <w:ind w:firstLine="0" w:firstLineChars="0"/>
        <w:jc w:val="center"/>
        <w:outlineLvl w:val="0"/>
        <w:rPr>
          <w:rFonts w:ascii="宋体" w:hAnsi="宋体" w:eastAsia="微软雅黑" w:cs="宋体"/>
          <w:bCs/>
          <w:color w:val="000000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color w:val="000000"/>
          <w:sz w:val="44"/>
          <w:szCs w:val="44"/>
        </w:rPr>
        <w:t>服务承诺书</w:t>
      </w:r>
    </w:p>
    <w:p>
      <w:pPr>
        <w:pStyle w:val="11"/>
        <w:widowControl w:val="0"/>
        <w:spacing w:line="360" w:lineRule="auto"/>
        <w:ind w:firstLine="0" w:firstLineChars="0"/>
        <w:jc w:val="left"/>
        <w:rPr>
          <w:rFonts w:ascii="Times New Roman" w:hAnsi="Times New Roman" w:eastAsia="仿宋"/>
          <w:color w:val="000000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广西壮族自治区环境保护科学研究院</w:t>
      </w:r>
      <w:r>
        <w:rPr>
          <w:rFonts w:hint="eastAsia" w:eastAsia="仿宋" w:cs="仿宋"/>
          <w:kern w:val="0"/>
          <w:sz w:val="32"/>
          <w:szCs w:val="32"/>
        </w:rPr>
        <w:t>：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我公司参与贵</w:t>
      </w:r>
      <w:r>
        <w:rPr>
          <w:rFonts w:hint="eastAsia" w:eastAsia="仿宋" w:cs="仿宋"/>
          <w:kern w:val="0"/>
          <w:sz w:val="32"/>
          <w:szCs w:val="32"/>
        </w:rPr>
        <w:t>单位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组织的</w:t>
      </w:r>
      <w:r>
        <w:rPr>
          <w:rFonts w:ascii="Times New Roman" w:hAnsi="Times New Roman" w:eastAsia="仿宋"/>
          <w:kern w:val="0"/>
          <w:sz w:val="32"/>
          <w:szCs w:val="32"/>
        </w:rPr>
        <w:t>广西壮族自治区环境保护科学研究院</w:t>
      </w:r>
      <w:r>
        <w:rPr>
          <w:rFonts w:hint="eastAsia" w:ascii="Times New Roman" w:hAnsi="Times New Roman" w:eastAsia="仿宋"/>
          <w:kern w:val="0"/>
          <w:sz w:val="32"/>
          <w:szCs w:val="32"/>
        </w:rPr>
        <w:t>关于</w:t>
      </w:r>
      <w:r>
        <w:rPr>
          <w:rFonts w:hint="eastAsia" w:ascii="Times New Roman" w:hAnsi="Times New Roman" w:eastAsia="仿宋"/>
          <w:kern w:val="0"/>
          <w:sz w:val="32"/>
          <w:szCs w:val="32"/>
          <w:u w:val="single"/>
          <w:lang w:val="en-US" w:eastAsia="zh-CN"/>
        </w:rPr>
        <w:t>广西环科院网站维护服务</w:t>
      </w:r>
      <w:r>
        <w:rPr>
          <w:rFonts w:hint="eastAsia" w:ascii="Times New Roman" w:hAnsi="Times New Roman" w:eastAsia="仿宋"/>
          <w:kern w:val="0"/>
          <w:sz w:val="32"/>
          <w:szCs w:val="32"/>
          <w:u w:val="none"/>
          <w:lang w:val="en-US" w:eastAsia="zh-CN"/>
        </w:rPr>
        <w:t>项目</w:t>
      </w:r>
      <w:r>
        <w:rPr>
          <w:rFonts w:hint="eastAsia" w:eastAsia="仿宋" w:cs="仿宋"/>
          <w:kern w:val="0"/>
          <w:sz w:val="32"/>
          <w:szCs w:val="32"/>
        </w:rPr>
        <w:t>采购活动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，并承诺如下：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（</w:t>
      </w:r>
      <w:r>
        <w:rPr>
          <w:rFonts w:hint="eastAsia" w:eastAsia="仿宋" w:cs="仿宋"/>
          <w:kern w:val="0"/>
          <w:sz w:val="32"/>
          <w:szCs w:val="32"/>
        </w:rPr>
        <w:t>一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）具有履行该服务项目所必需的资质和专业技术能力；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eastAsia="仿宋" w:cs="仿宋"/>
          <w:kern w:val="0"/>
          <w:sz w:val="32"/>
          <w:szCs w:val="32"/>
        </w:rPr>
        <w:t>（二）我公司已完全了解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highlight w:val="none"/>
          <w:u w:val="single"/>
          <w:lang w:val="en-US" w:eastAsia="zh-CN"/>
        </w:rPr>
        <w:t>广西环科院网站后台升级、安全运维、优化完善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等方面相关要求。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如违反以上承诺，本公司愿承担一切法律责任。</w:t>
      </w:r>
      <w:r>
        <w:rPr>
          <w:rFonts w:ascii="Times New Roman" w:hAnsi="Times New Roman" w:eastAsia="仿宋"/>
          <w:kern w:val="0"/>
          <w:sz w:val="32"/>
          <w:szCs w:val="32"/>
        </w:rPr>
        <w:t> 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/>
          <w:kern w:val="0"/>
          <w:sz w:val="32"/>
          <w:szCs w:val="32"/>
        </w:rPr>
      </w:pPr>
    </w:p>
    <w:p>
      <w:pPr>
        <w:pStyle w:val="11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法定代表人或委托代理人签字：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</w:t>
      </w:r>
    </w:p>
    <w:p>
      <w:pPr>
        <w:pStyle w:val="11"/>
        <w:widowControl w:val="0"/>
        <w:spacing w:line="360" w:lineRule="auto"/>
        <w:ind w:firstLine="3200" w:firstLineChars="1000"/>
        <w:jc w:val="left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kern w:val="0"/>
          <w:sz w:val="32"/>
          <w:szCs w:val="32"/>
        </w:rPr>
        <w:t>公司（公章）：</w:t>
      </w: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 </w:t>
      </w:r>
    </w:p>
    <w:p>
      <w:pPr>
        <w:pStyle w:val="11"/>
        <w:widowControl w:val="0"/>
        <w:spacing w:line="360" w:lineRule="auto"/>
        <w:ind w:firstLine="640"/>
        <w:jc w:val="left"/>
        <w:rPr>
          <w:rFonts w:ascii="Times New Roman" w:hAnsi="Times New Roman" w:eastAsia="仿宋" w:cs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</w:t>
      </w:r>
      <w:r>
        <w:rPr>
          <w:rFonts w:hint="eastAsia" w:ascii="Times New Roman" w:hAnsi="Times New Roman" w:eastAsia="仿宋" w:cs="仿宋"/>
          <w:kern w:val="0"/>
          <w:sz w:val="32"/>
          <w:szCs w:val="32"/>
        </w:rPr>
        <w:t>日期：X年X月X日</w:t>
      </w:r>
    </w:p>
    <w:p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94CDA"/>
    <w:rsid w:val="06B94CDA"/>
    <w:rsid w:val="13196F42"/>
    <w:rsid w:val="1DAA4614"/>
    <w:rsid w:val="1EBD1FA5"/>
    <w:rsid w:val="23A9383E"/>
    <w:rsid w:val="272E5BB5"/>
    <w:rsid w:val="27EF13CB"/>
    <w:rsid w:val="28356C2A"/>
    <w:rsid w:val="29CD67BB"/>
    <w:rsid w:val="358169A5"/>
    <w:rsid w:val="3D8E3E8A"/>
    <w:rsid w:val="409C0F7B"/>
    <w:rsid w:val="4DA24309"/>
    <w:rsid w:val="4E4A5F55"/>
    <w:rsid w:val="503579AC"/>
    <w:rsid w:val="523855A6"/>
    <w:rsid w:val="5D6761EB"/>
    <w:rsid w:val="676E2612"/>
    <w:rsid w:val="6EFB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</w:rPr>
  </w:style>
  <w:style w:type="character" w:default="1" w:styleId="7">
    <w:name w:val="Default Paragraph Font"/>
    <w:link w:val="8"/>
    <w:semiHidden/>
    <w:qFormat/>
    <w:uiPriority w:val="0"/>
    <w:rPr>
      <w:rFonts w:ascii="Times New Roman" w:hAnsi="Times New Roman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customStyle="1" w:styleId="8">
    <w:name w:val="YHY"/>
    <w:basedOn w:val="1"/>
    <w:link w:val="7"/>
    <w:qFormat/>
    <w:uiPriority w:val="0"/>
    <w:pPr>
      <w:spacing w:before="156" w:beforeLines="50" w:after="156" w:afterLines="50" w:line="360" w:lineRule="auto"/>
      <w:ind w:firstLine="200" w:firstLineChars="200"/>
    </w:pPr>
    <w:rPr>
      <w:rFonts w:ascii="Times New Roman" w:hAnsi="Times New Roman"/>
    </w:rPr>
  </w:style>
  <w:style w:type="character" w:styleId="9">
    <w:name w:val="page number"/>
    <w:basedOn w:val="7"/>
    <w:qFormat/>
    <w:uiPriority w:val="0"/>
  </w:style>
  <w:style w:type="paragraph" w:customStyle="1" w:styleId="10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2022-01-11T07:56:00Z</dcterms:created>
  <dc:creator>植雨青</dc:creator>
  <cp:lastModifiedBy>梁静</cp:lastModifiedBy>
  <dcterms:modified xsi:type="dcterms:W3CDTF">2022-03-07T23:57:19Z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