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spacing w:line="600" w:lineRule="exact"/>
        <w:ind w:firstLine="440" w:firstLineChars="100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广西壮族自治区环境保护科学研究院</w:t>
      </w:r>
    </w:p>
    <w:p>
      <w:pPr>
        <w:spacing w:line="600" w:lineRule="exact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single"/>
          <w:lang w:val="en-US" w:eastAsia="zh-CN"/>
        </w:rPr>
        <w:t xml:space="preserve"> 广西土壤污染防治项目实施成效宣传片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single"/>
          <w:lang w:val="en-US" w:eastAsia="zh-CN"/>
        </w:rPr>
        <w:t xml:space="preserve">制作服务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询价记录表</w:t>
      </w:r>
    </w:p>
    <w:p>
      <w:pPr>
        <w:snapToGrid w:val="0"/>
        <w:spacing w:line="600" w:lineRule="exact"/>
        <w:jc w:val="both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</w:p>
    <w:p>
      <w:pPr>
        <w:snapToGrid w:val="0"/>
        <w:spacing w:line="600" w:lineRule="exact"/>
        <w:jc w:val="both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报价单位：（公章）                  时间：   年   月   日</w:t>
      </w:r>
    </w:p>
    <w:p>
      <w:pPr>
        <w:pStyle w:val="5"/>
        <w:jc w:val="both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广西土壤污染防治项目实施成效宣传片制作服务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注：1.询价记录表前横杠内请填写项目名称。</w:t>
      </w:r>
    </w:p>
    <w:p>
      <w:r>
        <w:rPr>
          <w:rFonts w:hint="default" w:ascii="Times New Roman" w:hAnsi="Times New Roman" w:eastAsia="仿宋" w:cs="Times New Roman"/>
          <w:color w:val="auto"/>
          <w:sz w:val="24"/>
        </w:rPr>
        <w:t xml:space="preserve">    2.工程类需附工程量清单。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7A90"/>
    <w:rsid w:val="5157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2022-03-29T08:39:00Z</dcterms:created>
  <dc:creator>陆薪潞</dc:creator>
  <cp:lastModifiedBy>陆薪潞</cp:lastModifiedBy>
  <dcterms:modified xsi:type="dcterms:W3CDTF">2022-03-29T08:40:36Z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3E370F4C633A4DFB87318FDF107FB5B0</vt:lpwstr>
  </property>
</Properties>
</file>