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C0" w:rsidRPr="00C50E0A" w:rsidRDefault="00A103C0" w:rsidP="00A103C0">
      <w:pPr>
        <w:jc w:val="left"/>
        <w:rPr>
          <w:rFonts w:ascii="黑体" w:eastAsia="黑体" w:hAnsi="黑体" w:cs="黑体"/>
          <w:sz w:val="32"/>
          <w:szCs w:val="32"/>
        </w:rPr>
      </w:pPr>
      <w:r w:rsidRPr="00C50E0A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A103C0" w:rsidRDefault="00A103C0" w:rsidP="00A103C0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103C0" w:rsidRDefault="00A103C0" w:rsidP="00A103C0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A103C0" w:rsidRDefault="00A103C0" w:rsidP="00A103C0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A103C0" w:rsidRDefault="00A103C0" w:rsidP="00A103C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相互串通报价的情形（包括但不限于）：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A103C0" w:rsidRDefault="00A103C0" w:rsidP="00A103C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恶意串通的情形（包括但不限于）：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</w:t>
      </w:r>
      <w:proofErr w:type="gramStart"/>
      <w:r>
        <w:rPr>
          <w:rFonts w:ascii="Times New Roman" w:eastAsia="仿宋" w:hAnsi="Times New Roman"/>
          <w:sz w:val="32"/>
          <w:szCs w:val="32"/>
        </w:rPr>
        <w:t>报价</w:t>
      </w:r>
      <w:proofErr w:type="gramEnd"/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lastRenderedPageBreak/>
        <w:t>或者在采购项目中事先约定轮流以高价位或者低价位成交，或者事先约定由某一特定报价人成交，然后再参加报价；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A103C0" w:rsidRDefault="00A103C0" w:rsidP="00A103C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三、我方承诺：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．如违反承诺书中应遵守的内容，自愿退出本次采购活动，且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年内不得参加采购单位系统项目采购；</w:t>
      </w:r>
    </w:p>
    <w:p w:rsidR="00A103C0" w:rsidRDefault="00A103C0" w:rsidP="00A103C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．如违反承诺书中应遵守的内容，承担终止合同的全部责任，且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年内不得参加采购单位系统项目采购。</w:t>
      </w:r>
    </w:p>
    <w:p w:rsidR="00A103C0" w:rsidRDefault="00A103C0" w:rsidP="00A103C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A103C0" w:rsidRDefault="00A103C0" w:rsidP="00A103C0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A103C0" w:rsidRDefault="00A103C0" w:rsidP="00A103C0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A103C0" w:rsidRPr="005920C3" w:rsidRDefault="00A103C0" w:rsidP="00A103C0">
      <w:pPr>
        <w:spacing w:line="600" w:lineRule="exact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A103C0" w:rsidRPr="00045F87" w:rsidRDefault="00A103C0" w:rsidP="00A103C0"/>
    <w:p w:rsidR="00A103C0" w:rsidRPr="00C50C14" w:rsidRDefault="00A103C0" w:rsidP="00A103C0"/>
    <w:p w:rsidR="00256680" w:rsidRPr="00A103C0" w:rsidRDefault="00256680"/>
    <w:sectPr w:rsidR="00256680" w:rsidRPr="00A103C0" w:rsidSect="0082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3C0"/>
    <w:rsid w:val="00256680"/>
    <w:rsid w:val="00A1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A103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03C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A103C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luwei</dc:creator>
  <cp:lastModifiedBy>luwei</cp:lastModifiedBy>
  <cp:revision>1</cp:revision>
  <dcterms:created xsi:type="dcterms:W3CDTF">2023-03-06T07:40:00Z</dcterms:created>
  <dcterms:modified xsi:type="dcterms:W3CDTF">2023-03-06T07:41:00Z</dcterms:modified>
</cp:coreProperties>
</file>