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0"/>
        </w:tabs>
        <w:kinsoku/>
        <w:wordWrap/>
        <w:overflowPunct/>
        <w:topLinePunct w:val="0"/>
        <w:autoSpaceDE/>
        <w:autoSpaceDN/>
        <w:bidi w:val="0"/>
        <w:adjustRightIn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附件</w:t>
      </w:r>
      <w:r>
        <w:rPr>
          <w:rFonts w:hint="eastAsia" w:ascii="宋体" w:hAnsi="宋体" w:cs="宋体"/>
          <w:sz w:val="24"/>
          <w:szCs w:val="24"/>
          <w:lang w:val="en-US" w:eastAsia="zh-CN"/>
        </w:rPr>
        <w:t>2</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报价人参加本项目无串通行为的承诺函</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sz w:val="24"/>
          <w:szCs w:val="24"/>
        </w:rPr>
      </w:pPr>
    </w:p>
    <w:p>
      <w:pPr>
        <w:keepNext w:val="0"/>
        <w:keepLines w:val="0"/>
        <w:pageBreakBefore w:val="0"/>
        <w:widowControl w:val="0"/>
        <w:kinsoku/>
        <w:wordWrap/>
        <w:overflowPunct/>
        <w:topLinePunct w:val="0"/>
        <w:autoSpaceDE/>
        <w:autoSpaceDN/>
        <w:bidi w:val="0"/>
        <w:adjustRightInd/>
        <w:spacing w:line="360" w:lineRule="auto"/>
        <w:ind w:firstLine="482" w:firstLineChars="200"/>
        <w:contextualSpacing/>
        <w:textAlignment w:val="auto"/>
        <w:rPr>
          <w:rFonts w:hint="eastAsia" w:ascii="宋体" w:hAnsi="宋体" w:eastAsia="宋体" w:cs="宋体"/>
          <w:b/>
          <w:sz w:val="24"/>
          <w:szCs w:val="24"/>
        </w:rPr>
      </w:pPr>
      <w:r>
        <w:rPr>
          <w:rFonts w:hint="eastAsia" w:ascii="宋体" w:hAnsi="宋体" w:eastAsia="宋体" w:cs="宋体"/>
          <w:b/>
          <w:sz w:val="24"/>
          <w:szCs w:val="24"/>
        </w:rPr>
        <w:t>一、我方承诺无下列相互串通报价的情形（包括但不限于）：</w:t>
      </w:r>
    </w:p>
    <w:p>
      <w:pPr>
        <w:keepNext w:val="0"/>
        <w:keepLines w:val="0"/>
        <w:pageBreakBefore w:val="0"/>
        <w:widowControl w:val="0"/>
        <w:kinsoku/>
        <w:wordWrap/>
        <w:overflowPunct/>
        <w:topLinePunct w:val="0"/>
        <w:autoSpaceDE/>
        <w:autoSpaceDN/>
        <w:bidi w:val="0"/>
        <w:adjustRightInd/>
        <w:spacing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1.不同报价人的报价文件由同一方或者某个人编制或授意编制；</w:t>
      </w:r>
    </w:p>
    <w:p>
      <w:pPr>
        <w:keepNext w:val="0"/>
        <w:keepLines w:val="0"/>
        <w:pageBreakBefore w:val="0"/>
        <w:widowControl w:val="0"/>
        <w:kinsoku/>
        <w:wordWrap/>
        <w:overflowPunct/>
        <w:topLinePunct w:val="0"/>
        <w:autoSpaceDE/>
        <w:autoSpaceDN/>
        <w:bidi w:val="0"/>
        <w:adjustRightInd/>
        <w:spacing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2.不同报价人委托同一单位或者个人办理报价事宜；</w:t>
      </w:r>
    </w:p>
    <w:p>
      <w:pPr>
        <w:keepNext w:val="0"/>
        <w:keepLines w:val="0"/>
        <w:pageBreakBefore w:val="0"/>
        <w:widowControl w:val="0"/>
        <w:kinsoku/>
        <w:wordWrap/>
        <w:overflowPunct/>
        <w:topLinePunct w:val="0"/>
        <w:autoSpaceDE/>
        <w:autoSpaceDN/>
        <w:bidi w:val="0"/>
        <w:adjustRightInd/>
        <w:spacing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3.不同的报价人的报价文件载明的项目管理员为同一个人；</w:t>
      </w:r>
    </w:p>
    <w:p>
      <w:pPr>
        <w:keepNext w:val="0"/>
        <w:keepLines w:val="0"/>
        <w:pageBreakBefore w:val="0"/>
        <w:widowControl w:val="0"/>
        <w:kinsoku/>
        <w:wordWrap/>
        <w:overflowPunct/>
        <w:topLinePunct w:val="0"/>
        <w:autoSpaceDE/>
        <w:autoSpaceDN/>
        <w:bidi w:val="0"/>
        <w:adjustRightInd/>
        <w:spacing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4.不同报价人的报价文件异常一致或者报价呈规律性差异；</w:t>
      </w:r>
    </w:p>
    <w:p>
      <w:pPr>
        <w:keepNext w:val="0"/>
        <w:keepLines w:val="0"/>
        <w:pageBreakBefore w:val="0"/>
        <w:widowControl w:val="0"/>
        <w:kinsoku/>
        <w:wordWrap/>
        <w:overflowPunct/>
        <w:topLinePunct w:val="0"/>
        <w:autoSpaceDE/>
        <w:autoSpaceDN/>
        <w:bidi w:val="0"/>
        <w:adjustRightInd/>
        <w:spacing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5.不同报价人的报价文件相互混装。</w:t>
      </w:r>
    </w:p>
    <w:p>
      <w:pPr>
        <w:keepNext w:val="0"/>
        <w:keepLines w:val="0"/>
        <w:pageBreakBefore w:val="0"/>
        <w:widowControl w:val="0"/>
        <w:kinsoku/>
        <w:wordWrap/>
        <w:overflowPunct/>
        <w:topLinePunct w:val="0"/>
        <w:autoSpaceDE/>
        <w:autoSpaceDN/>
        <w:bidi w:val="0"/>
        <w:adjustRightInd/>
        <w:spacing w:line="360" w:lineRule="auto"/>
        <w:ind w:firstLine="482" w:firstLineChars="200"/>
        <w:contextualSpacing/>
        <w:textAlignment w:val="auto"/>
        <w:rPr>
          <w:rFonts w:hint="eastAsia" w:ascii="宋体" w:hAnsi="宋体" w:eastAsia="宋体" w:cs="宋体"/>
          <w:sz w:val="24"/>
          <w:szCs w:val="24"/>
        </w:rPr>
      </w:pPr>
      <w:r>
        <w:rPr>
          <w:rFonts w:hint="eastAsia" w:ascii="宋体" w:hAnsi="宋体" w:eastAsia="宋体" w:cs="宋体"/>
          <w:b/>
          <w:sz w:val="24"/>
          <w:szCs w:val="24"/>
        </w:rPr>
        <w:t>二、我方承诺无下列恶意串通的情形（包括但不限于）：</w:t>
      </w:r>
    </w:p>
    <w:p>
      <w:pPr>
        <w:keepNext w:val="0"/>
        <w:keepLines w:val="0"/>
        <w:pageBreakBefore w:val="0"/>
        <w:widowControl w:val="0"/>
        <w:kinsoku/>
        <w:wordWrap/>
        <w:overflowPunct/>
        <w:topLinePunct w:val="0"/>
        <w:autoSpaceDE/>
        <w:autoSpaceDN/>
        <w:bidi w:val="0"/>
        <w:adjustRightInd/>
        <w:spacing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1.报价人直接或者间接从采购相关方获得其他报价人的相关信息并修改其报价文件；</w:t>
      </w:r>
    </w:p>
    <w:p>
      <w:pPr>
        <w:keepNext w:val="0"/>
        <w:keepLines w:val="0"/>
        <w:pageBreakBefore w:val="0"/>
        <w:widowControl w:val="0"/>
        <w:kinsoku/>
        <w:wordWrap/>
        <w:overflowPunct/>
        <w:topLinePunct w:val="0"/>
        <w:autoSpaceDE/>
        <w:autoSpaceDN/>
        <w:bidi w:val="0"/>
        <w:adjustRightInd/>
        <w:spacing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2.报价人按照某个采购相关方的授意撤换、修改报价文件或者报价文件；</w:t>
      </w:r>
    </w:p>
    <w:p>
      <w:pPr>
        <w:keepNext w:val="0"/>
        <w:keepLines w:val="0"/>
        <w:pageBreakBefore w:val="0"/>
        <w:widowControl w:val="0"/>
        <w:kinsoku/>
        <w:wordWrap/>
        <w:overflowPunct/>
        <w:topLinePunct w:val="0"/>
        <w:autoSpaceDE/>
        <w:autoSpaceDN/>
        <w:bidi w:val="0"/>
        <w:adjustRightInd/>
        <w:spacing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3.报价人之间协商报价；</w:t>
      </w:r>
    </w:p>
    <w:p>
      <w:pPr>
        <w:keepNext w:val="0"/>
        <w:keepLines w:val="0"/>
        <w:pageBreakBefore w:val="0"/>
        <w:widowControl w:val="0"/>
        <w:kinsoku/>
        <w:wordWrap/>
        <w:overflowPunct/>
        <w:topLinePunct w:val="0"/>
        <w:autoSpaceDE/>
        <w:autoSpaceDN/>
        <w:bidi w:val="0"/>
        <w:adjustRightInd/>
        <w:spacing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4.属于同一集团、协</w:t>
      </w:r>
      <w:bookmarkStart w:id="0" w:name="_GoBack"/>
      <w:bookmarkEnd w:id="0"/>
      <w:r>
        <w:rPr>
          <w:rFonts w:hint="eastAsia" w:ascii="宋体" w:hAnsi="宋体" w:eastAsia="宋体" w:cs="宋体"/>
          <w:sz w:val="24"/>
          <w:szCs w:val="24"/>
        </w:rPr>
        <w:t>会、商会等组织成员的报价人按照该组织要求协同参加采购活动；</w:t>
      </w:r>
    </w:p>
    <w:p>
      <w:pPr>
        <w:keepNext w:val="0"/>
        <w:keepLines w:val="0"/>
        <w:pageBreakBefore w:val="0"/>
        <w:widowControl w:val="0"/>
        <w:kinsoku/>
        <w:wordWrap/>
        <w:overflowPunct/>
        <w:topLinePunct w:val="0"/>
        <w:autoSpaceDE/>
        <w:autoSpaceDN/>
        <w:bidi w:val="0"/>
        <w:adjustRightInd/>
        <w:spacing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5.报价人之间事先约定一致抬高或者压低报价，或者在采购项目中事先约定轮流以高价位或者低价位成交，或者事先约定由某一特定报价人成交，然后再参加报价；</w:t>
      </w:r>
    </w:p>
    <w:p>
      <w:pPr>
        <w:keepNext w:val="0"/>
        <w:keepLines w:val="0"/>
        <w:pageBreakBefore w:val="0"/>
        <w:widowControl w:val="0"/>
        <w:kinsoku/>
        <w:wordWrap/>
        <w:overflowPunct/>
        <w:topLinePunct w:val="0"/>
        <w:autoSpaceDE/>
        <w:autoSpaceDN/>
        <w:bidi w:val="0"/>
        <w:adjustRightInd/>
        <w:spacing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6.报价人之间商定部分报价人放弃参加采购活动或者放弃成交；</w:t>
      </w:r>
    </w:p>
    <w:p>
      <w:pPr>
        <w:keepNext w:val="0"/>
        <w:keepLines w:val="0"/>
        <w:pageBreakBefore w:val="0"/>
        <w:widowControl w:val="0"/>
        <w:kinsoku/>
        <w:wordWrap/>
        <w:overflowPunct/>
        <w:topLinePunct w:val="0"/>
        <w:autoSpaceDE/>
        <w:autoSpaceDN/>
        <w:bidi w:val="0"/>
        <w:adjustRightInd/>
        <w:spacing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7.报价人与采购人之间、报价人相互之间，为谋求特定报价人中标或者排斥其他报价人的其他串通行为。</w:t>
      </w:r>
    </w:p>
    <w:p>
      <w:pPr>
        <w:keepNext w:val="0"/>
        <w:keepLines w:val="0"/>
        <w:pageBreakBefore w:val="0"/>
        <w:widowControl w:val="0"/>
        <w:kinsoku/>
        <w:wordWrap/>
        <w:overflowPunct/>
        <w:topLinePunct w:val="0"/>
        <w:autoSpaceDE/>
        <w:autoSpaceDN/>
        <w:bidi w:val="0"/>
        <w:adjustRightInd/>
        <w:spacing w:line="360" w:lineRule="auto"/>
        <w:ind w:firstLine="482" w:firstLineChars="200"/>
        <w:contextualSpacing/>
        <w:textAlignment w:val="auto"/>
        <w:rPr>
          <w:rFonts w:hint="eastAsia" w:ascii="宋体" w:hAnsi="宋体" w:eastAsia="宋体" w:cs="宋体"/>
          <w:b/>
          <w:sz w:val="24"/>
          <w:szCs w:val="24"/>
        </w:rPr>
      </w:pPr>
      <w:r>
        <w:rPr>
          <w:rFonts w:hint="eastAsia" w:ascii="宋体" w:hAnsi="宋体" w:eastAsia="宋体" w:cs="宋体"/>
          <w:b/>
          <w:sz w:val="24"/>
          <w:szCs w:val="24"/>
        </w:rPr>
        <w:t>以上情形一经核查属实，我方愿意承担一切后果，并不再寻求任何旨在减轻或者免除法律责任的辩解。</w:t>
      </w:r>
    </w:p>
    <w:p>
      <w:pPr>
        <w:keepNext w:val="0"/>
        <w:keepLines w:val="0"/>
        <w:pageBreakBefore w:val="0"/>
        <w:widowControl w:val="0"/>
        <w:kinsoku/>
        <w:wordWrap/>
        <w:overflowPunct/>
        <w:topLinePunct w:val="0"/>
        <w:autoSpaceDE/>
        <w:autoSpaceDN/>
        <w:bidi w:val="0"/>
        <w:adjustRightInd/>
        <w:spacing w:line="360" w:lineRule="auto"/>
        <w:ind w:firstLine="480" w:firstLineChars="200"/>
        <w:contextualSpacing/>
        <w:textAlignment w:val="auto"/>
        <w:rPr>
          <w:rFonts w:hint="eastAsia" w:ascii="宋体" w:hAnsi="宋体" w:eastAsia="宋体" w:cs="宋体"/>
          <w:kern w:val="0"/>
          <w:sz w:val="24"/>
          <w:szCs w:val="24"/>
        </w:rPr>
      </w:pPr>
    </w:p>
    <w:p>
      <w:pPr>
        <w:pStyle w:val="2"/>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pacing w:line="360" w:lineRule="auto"/>
        <w:ind w:firstLine="480" w:firstLineChars="200"/>
        <w:contextualSpacing/>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报价人名称（公章）</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hN2YyZTk1NWZhOTUwODI2Y2E1YWI4OTUxN2E1OGYifQ=="/>
  </w:docVars>
  <w:rsids>
    <w:rsidRoot w:val="00000000"/>
    <w:rsid w:val="4BF57637"/>
    <w:rsid w:val="60D973B5"/>
    <w:rsid w:val="6B0B1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semiHidden/>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514</Words>
  <Characters>526</Characters>
  <Lines>0</Lines>
  <Paragraphs>0</Paragraphs>
  <TotalTime>1</TotalTime>
  <ScaleCrop>false</ScaleCrop>
  <LinksUpToDate>false</LinksUpToDate>
  <CharactersWithSpaces>587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剑剑剑剑剑剑</cp:lastModifiedBy>
  <dcterms:modified xsi:type="dcterms:W3CDTF">2024-03-18T09:36:29Z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9BB69C5C12E340E89183645C50B44EC3</vt:lpwstr>
  </property>
</Properties>
</file>