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6</w:t>
      </w:r>
      <w:bookmarkStart w:id="0" w:name="_GoBack"/>
      <w:bookmarkEnd w:id="0"/>
    </w:p>
    <w:p>
      <w:pPr>
        <w:pStyle w:val="2"/>
        <w:ind w:left="0" w:leftChars="0" w:firstLine="640" w:firstLineChars="200"/>
        <w:rPr>
          <w:rFonts w:hint="eastAsia" w:ascii="仿宋" w:hAnsi="仿宋" w:eastAsia="仿宋" w:cs="仿宋"/>
          <w:sz w:val="32"/>
          <w:szCs w:val="32"/>
        </w:rPr>
      </w:pPr>
    </w:p>
    <w:p>
      <w:pPr>
        <w:pStyle w:val="2"/>
        <w:ind w:left="0" w:leftChars="0" w:firstLine="0" w:firstLineChars="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近三年内，在经营活动中没有重大违法记录的声明函</w:t>
      </w: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致：（采购代理机构名称） </w:t>
      </w:r>
    </w:p>
    <w:p>
      <w:pPr>
        <w:pStyle w:val="2"/>
        <w:rPr>
          <w:rFonts w:hint="eastAsia" w:ascii="仿宋" w:hAnsi="仿宋" w:eastAsia="仿宋" w:cs="仿宋"/>
          <w:sz w:val="32"/>
          <w:szCs w:val="32"/>
        </w:rPr>
      </w:pPr>
      <w:r>
        <w:rPr>
          <w:rFonts w:hint="eastAsia" w:ascii="仿宋" w:hAnsi="仿宋" w:eastAsia="仿宋" w:cs="仿宋"/>
          <w:sz w:val="32"/>
          <w:szCs w:val="32"/>
        </w:rPr>
        <w:t>我单位近三年在经营活动中没有重大违法记录（包括：因违法经营受到刑事处罚或者责令停产停业，吊销许可证或者执照、较大数额罚款等行政处罚），特此声明。</w:t>
      </w:r>
    </w:p>
    <w:p>
      <w:pPr>
        <w:pStyle w:val="2"/>
        <w:rPr>
          <w:rFonts w:hint="eastAsia" w:ascii="仿宋" w:hAnsi="仿宋" w:eastAsia="仿宋" w:cs="仿宋"/>
          <w:sz w:val="32"/>
          <w:szCs w:val="32"/>
        </w:rPr>
      </w:pPr>
      <w:r>
        <w:rPr>
          <w:rFonts w:hint="eastAsia" w:ascii="仿宋" w:hAnsi="仿宋" w:eastAsia="仿宋" w:cs="仿宋"/>
          <w:sz w:val="32"/>
          <w:szCs w:val="32"/>
        </w:rPr>
        <w:t>若采购人在本项目采购过程中发现我单位近三年内在经营活动中有重大违法记录，我单位将无条件地退出本项目的磋商，并承担因此引起的一切后果。</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r>
        <w:rPr>
          <w:rFonts w:hint="eastAsia" w:ascii="仿宋" w:hAnsi="仿宋" w:eastAsia="仿宋" w:cs="仿宋"/>
          <w:sz w:val="32"/>
          <w:szCs w:val="32"/>
        </w:rPr>
        <w:t xml:space="preserve">投标人（公章）：                            </w:t>
      </w:r>
    </w:p>
    <w:p>
      <w:pPr>
        <w:pStyle w:val="2"/>
        <w:rPr>
          <w:rFonts w:hint="eastAsia" w:ascii="仿宋" w:hAnsi="仿宋" w:eastAsia="仿宋" w:cs="仿宋"/>
          <w:sz w:val="32"/>
          <w:szCs w:val="32"/>
        </w:rPr>
      </w:pPr>
      <w:r>
        <w:rPr>
          <w:rFonts w:hint="eastAsia" w:ascii="仿宋" w:hAnsi="仿宋" w:eastAsia="仿宋" w:cs="仿宋"/>
          <w:sz w:val="32"/>
          <w:szCs w:val="32"/>
        </w:rPr>
        <w:t xml:space="preserve">法定代表人（负责人）（签字）：                   </w:t>
      </w:r>
    </w:p>
    <w:p>
      <w:pPr>
        <w:pStyle w:val="2"/>
      </w:pPr>
      <w:r>
        <w:rPr>
          <w:rFonts w:hint="eastAsia" w:ascii="仿宋" w:hAnsi="仿宋" w:eastAsia="仿宋" w:cs="仿宋"/>
          <w:sz w:val="32"/>
          <w:szCs w:val="32"/>
        </w:rPr>
        <w:t>日期：</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M2JlMmNkNDVjMGY1OWE3MjU3MjYxNDY2MGM0YTAifQ=="/>
  </w:docVars>
  <w:rsids>
    <w:rsidRoot w:val="798208A1"/>
    <w:rsid w:val="3B22465C"/>
    <w:rsid w:val="7982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2024-06-14T10:06:00Z</dcterms:created>
  <dc:creator>林柯</dc:creator>
  <cp:lastModifiedBy>韦细姣</cp:lastModifiedBy>
  <dcterms:modified xsi:type="dcterms:W3CDTF">2024-06-14T10:33:56Z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4974CFBA019E4DFD9BD4C6ABE453F088_11</vt:lpwstr>
  </property>
</Properties>
</file>