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56210">
      <w:pPr>
        <w:widowControl w:val="0"/>
        <w:tabs>
          <w:tab w:val="left" w:pos="0"/>
        </w:tabs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CB82F1F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6DD262DB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报价人参加本项目无串通行为的承诺函</w:t>
      </w:r>
    </w:p>
    <w:p w14:paraId="4295CD11">
      <w:pPr>
        <w:snapToGrid w:val="0"/>
        <w:spacing w:line="600" w:lineRule="exact"/>
        <w:ind w:firstLine="482" w:firstLineChars="200"/>
        <w:rPr>
          <w:b/>
          <w:sz w:val="24"/>
        </w:rPr>
      </w:pPr>
    </w:p>
    <w:p w14:paraId="2A5851D0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一、我方承诺无下列相互串通报价的情形（包括但不限于）：</w:t>
      </w:r>
    </w:p>
    <w:p w14:paraId="347377CC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1.不同报价人的报价文件由同一</w:t>
      </w:r>
      <w:r>
        <w:rPr>
          <w:rFonts w:hint="eastAsia" w:ascii="Times New Roman" w:hAnsi="Times New Roman" w:eastAsia="仿宋"/>
          <w:sz w:val="32"/>
          <w:szCs w:val="32"/>
        </w:rPr>
        <w:t>方</w:t>
      </w:r>
      <w:r>
        <w:rPr>
          <w:rFonts w:ascii="Times New Roman" w:hAnsi="Times New Roman" w:eastAsia="仿宋"/>
          <w:sz w:val="32"/>
          <w:szCs w:val="32"/>
        </w:rPr>
        <w:t>或者</w:t>
      </w:r>
      <w:r>
        <w:rPr>
          <w:rFonts w:hint="eastAsia" w:ascii="Times New Roman" w:hAnsi="Times New Roman" w:eastAsia="仿宋"/>
          <w:sz w:val="32"/>
          <w:szCs w:val="32"/>
        </w:rPr>
        <w:t>某</w:t>
      </w:r>
      <w:r>
        <w:rPr>
          <w:rFonts w:ascii="Times New Roman" w:hAnsi="Times New Roman" w:eastAsia="仿宋"/>
          <w:sz w:val="32"/>
          <w:szCs w:val="32"/>
        </w:rPr>
        <w:t>个人编制</w:t>
      </w:r>
      <w:r>
        <w:rPr>
          <w:rFonts w:hint="eastAsia" w:ascii="Times New Roman" w:hAnsi="Times New Roman" w:eastAsia="仿宋"/>
          <w:sz w:val="32"/>
          <w:szCs w:val="32"/>
        </w:rPr>
        <w:t>或授意编制</w:t>
      </w:r>
      <w:r>
        <w:rPr>
          <w:rFonts w:ascii="Times New Roman" w:hAnsi="Times New Roman" w:eastAsia="仿宋"/>
          <w:sz w:val="32"/>
          <w:szCs w:val="32"/>
        </w:rPr>
        <w:t>；</w:t>
      </w:r>
    </w:p>
    <w:p w14:paraId="736CCE12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2.不同报价人委托同一单位或者个人办理报价事宜；</w:t>
      </w:r>
    </w:p>
    <w:p w14:paraId="418FE137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3.不同的报价人的报价文件载明的项目管理员为同一个人；</w:t>
      </w:r>
    </w:p>
    <w:p w14:paraId="5A516BC1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4.不同报价人的报价文件异常一致或者报价呈规律性差异；</w:t>
      </w:r>
    </w:p>
    <w:p w14:paraId="0904EDF1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5.不同报价人的报价文件相互混装。</w:t>
      </w:r>
    </w:p>
    <w:p w14:paraId="4EDC1A92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二、我方承诺无下列恶意串通的情形（包括但不限于）：</w:t>
      </w:r>
    </w:p>
    <w:p w14:paraId="78A9C3C4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1.报价人直接或者间接从采购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获得其他报价人的相关信息并修改其报价文件；</w:t>
      </w:r>
    </w:p>
    <w:p w14:paraId="2F547DB4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2.报价人按照</w:t>
      </w:r>
      <w:r>
        <w:rPr>
          <w:rFonts w:hint="eastAsia" w:ascii="Times New Roman" w:hAnsi="Times New Roman" w:eastAsia="仿宋"/>
          <w:sz w:val="32"/>
          <w:szCs w:val="32"/>
        </w:rPr>
        <w:t>某个</w:t>
      </w:r>
      <w:r>
        <w:rPr>
          <w:rFonts w:ascii="Times New Roman" w:hAnsi="Times New Roman" w:eastAsia="仿宋"/>
          <w:sz w:val="32"/>
          <w:szCs w:val="32"/>
        </w:rPr>
        <w:t>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的授意撤换、修改报价文件或者报价文件；</w:t>
      </w:r>
    </w:p>
    <w:p w14:paraId="7B82EAA3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3.报价人之间协商报价；</w:t>
      </w:r>
    </w:p>
    <w:p w14:paraId="64021E8F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4.属于同一集团、协会、商会等组织成员的报价人按照该组织要求协同参加采购活动；</w:t>
      </w:r>
    </w:p>
    <w:p w14:paraId="65790EDE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5.报价人之间事先约定一致抬高或者压低报价报价，或者在采购项目中事先约定轮流以高价位或者低价位成交，或者事先约定由某一特定报价人成交，然后再参加报价；</w:t>
      </w:r>
    </w:p>
    <w:p w14:paraId="16687755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6.报价人之间商定部分报价人放弃参加采购活动或者放弃成交；</w:t>
      </w:r>
    </w:p>
    <w:p w14:paraId="1AE6448C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7.报价人与采购人之间、报价人相互之间，为谋求特定报价人中标或者排斥其他报价人的其他串通行为。</w:t>
      </w:r>
    </w:p>
    <w:p w14:paraId="527BAB38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三、</w:t>
      </w:r>
      <w:r>
        <w:rPr>
          <w:rFonts w:ascii="Times New Roman" w:hAnsi="Times New Roman" w:eastAsia="仿宋"/>
          <w:b/>
          <w:sz w:val="32"/>
          <w:szCs w:val="32"/>
        </w:rPr>
        <w:t>以上情形一经核查属实，我方愿意承担一切后果，并不再寻求任何旨在减轻或者免除法律责任的辩解。</w:t>
      </w:r>
    </w:p>
    <w:p w14:paraId="4F0A2186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四、如违反承诺书中应遵守的内容，自愿退出本次采购活动，且</w:t>
      </w:r>
      <w:r>
        <w:rPr>
          <w:rFonts w:ascii="Times New Roman" w:hAnsi="Times New Roman" w:eastAsia="仿宋"/>
          <w:b/>
          <w:sz w:val="32"/>
          <w:szCs w:val="32"/>
        </w:rPr>
        <w:t>3</w:t>
      </w:r>
      <w:r>
        <w:rPr>
          <w:rFonts w:hint="eastAsia" w:ascii="Times New Roman" w:hAnsi="Times New Roman" w:eastAsia="仿宋"/>
          <w:b/>
          <w:sz w:val="32"/>
          <w:szCs w:val="32"/>
        </w:rPr>
        <w:t>年内不得参加本系统项目采购；</w:t>
      </w:r>
    </w:p>
    <w:p w14:paraId="484A4971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五、如违反承诺书中应遵守的内容，承担终止合同的全部责任，且3年内不得参加本系统项目采购。</w:t>
      </w:r>
    </w:p>
    <w:p w14:paraId="6D81899B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</w:p>
    <w:p w14:paraId="550DF675">
      <w:pPr>
        <w:spacing w:line="600" w:lineRule="exact"/>
        <w:ind w:firstLine="480" w:firstLineChars="200"/>
        <w:contextualSpacing/>
        <w:rPr>
          <w:kern w:val="0"/>
          <w:sz w:val="24"/>
        </w:rPr>
      </w:pPr>
    </w:p>
    <w:p w14:paraId="3E2852B9">
      <w:pPr>
        <w:spacing w:line="600" w:lineRule="exact"/>
        <w:ind w:firstLine="640" w:firstLineChars="200"/>
        <w:contextualSpacing/>
        <w:jc w:val="center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报价人名称（公章）</w:t>
      </w:r>
    </w:p>
    <w:p w14:paraId="62B26ED3">
      <w:pPr>
        <w:spacing w:line="600" w:lineRule="exact"/>
        <w:ind w:firstLine="640" w:firstLineChars="200"/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     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/>
          <w:kern w:val="0"/>
          <w:sz w:val="32"/>
          <w:szCs w:val="32"/>
        </w:rPr>
        <w:t>日</w:t>
      </w:r>
    </w:p>
    <w:p w14:paraId="19A3F9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E1C407D-C92F-48F3-9433-3E5F12AFB8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1AAC631-BFE1-450B-BCC0-B47016CC83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D585BF-B95D-4EBA-9734-E77AE30B8F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lNzNlMTQ0NjkyN2I5MjJhYjA3YTRlMmMxZGNlYzcifQ=="/>
  </w:docVars>
  <w:rsids>
    <w:rsidRoot w:val="00831295"/>
    <w:rsid w:val="00231477"/>
    <w:rsid w:val="003C1442"/>
    <w:rsid w:val="00772C21"/>
    <w:rsid w:val="00831295"/>
    <w:rsid w:val="00A029A9"/>
    <w:rsid w:val="00A97306"/>
    <w:rsid w:val="00AD5F20"/>
    <w:rsid w:val="00B16EB3"/>
    <w:rsid w:val="00B70ABA"/>
    <w:rsid w:val="00C12175"/>
    <w:rsid w:val="00D43E68"/>
    <w:rsid w:val="3AA1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615</Characters>
  <Lines>4</Lines>
  <Paragraphs>1</Paragraphs>
  <TotalTime>12</TotalTime>
  <ScaleCrop>false</ScaleCrop>
  <LinksUpToDate>false</LinksUpToDate>
  <CharactersWithSpaces>677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2022-04-29T03:10:00Z</dcterms:created>
  <dc:creator>'洪晓峰'</dc:creator>
  <cp:lastModifiedBy>W</cp:lastModifiedBy>
  <dcterms:modified xsi:type="dcterms:W3CDTF">2024-08-29T08:51:47Z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AED87BB6056E4177AEAADA9383708753_12</vt:lpwstr>
  </property>
</Properties>
</file>