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E7" w:rsidRPr="001C74DD" w:rsidRDefault="00AF09DF" w:rsidP="007E78E7">
      <w:pPr>
        <w:jc w:val="left"/>
        <w:rPr>
          <w:rFonts w:ascii="宋体" w:eastAsia="宋体" w:hAnsi="宋体"/>
          <w:b/>
          <w:sz w:val="28"/>
          <w:szCs w:val="28"/>
        </w:rPr>
      </w:pPr>
      <w:r w:rsidRPr="00AF09DF">
        <w:rPr>
          <w:rFonts w:ascii="宋体" w:eastAsia="宋体" w:hAnsi="宋体" w:hint="eastAsia"/>
          <w:b/>
          <w:sz w:val="28"/>
          <w:szCs w:val="28"/>
        </w:rPr>
        <w:t>成交标的的名称、规格型号、数量、单价、服务要求</w:t>
      </w:r>
      <w:r w:rsidR="007E78E7" w:rsidRPr="001C74DD">
        <w:rPr>
          <w:rFonts w:ascii="宋体" w:eastAsia="宋体" w:hAnsi="宋体" w:hint="eastAsia"/>
          <w:b/>
          <w:sz w:val="28"/>
          <w:szCs w:val="28"/>
        </w:rPr>
        <w:t xml:space="preserve">: </w:t>
      </w:r>
    </w:p>
    <w:tbl>
      <w:tblPr>
        <w:tblStyle w:val="a5"/>
        <w:tblW w:w="9606" w:type="dxa"/>
        <w:tblLook w:val="04A0"/>
      </w:tblPr>
      <w:tblGrid>
        <w:gridCol w:w="777"/>
        <w:gridCol w:w="2078"/>
        <w:gridCol w:w="1896"/>
        <w:gridCol w:w="1027"/>
        <w:gridCol w:w="2069"/>
        <w:gridCol w:w="1759"/>
      </w:tblGrid>
      <w:tr w:rsidR="002E7D69" w:rsidRPr="00894A8A" w:rsidTr="002E7D69">
        <w:trPr>
          <w:trHeight w:val="1218"/>
        </w:trPr>
        <w:tc>
          <w:tcPr>
            <w:tcW w:w="777" w:type="dxa"/>
            <w:vAlign w:val="center"/>
          </w:tcPr>
          <w:p w:rsidR="002E7D69" w:rsidRPr="00894A8A" w:rsidRDefault="002E7D69" w:rsidP="003008C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4A8A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078" w:type="dxa"/>
            <w:vAlign w:val="center"/>
          </w:tcPr>
          <w:p w:rsidR="002E7D69" w:rsidRPr="00894A8A" w:rsidRDefault="002E7D69" w:rsidP="003279FE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034CF">
              <w:rPr>
                <w:rFonts w:ascii="宋体" w:eastAsia="宋体" w:hAnsi="宋体" w:hint="eastAsia"/>
                <w:sz w:val="28"/>
                <w:szCs w:val="28"/>
              </w:rPr>
              <w:t>设备名称</w:t>
            </w:r>
          </w:p>
        </w:tc>
        <w:tc>
          <w:tcPr>
            <w:tcW w:w="1896" w:type="dxa"/>
          </w:tcPr>
          <w:p w:rsidR="002E7D69" w:rsidRDefault="002E7D69" w:rsidP="003279FE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E7D69" w:rsidRPr="00894A8A" w:rsidRDefault="002E7D69" w:rsidP="003279FE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7D69">
              <w:rPr>
                <w:rFonts w:ascii="宋体" w:eastAsia="宋体" w:hAnsi="宋体"/>
                <w:sz w:val="28"/>
                <w:szCs w:val="28"/>
              </w:rPr>
              <w:t>规格型号</w:t>
            </w:r>
          </w:p>
        </w:tc>
        <w:tc>
          <w:tcPr>
            <w:tcW w:w="1027" w:type="dxa"/>
            <w:vAlign w:val="center"/>
          </w:tcPr>
          <w:p w:rsidR="002E7D69" w:rsidRPr="00894A8A" w:rsidRDefault="002E7D69" w:rsidP="003279FE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4A8A">
              <w:rPr>
                <w:rFonts w:ascii="宋体" w:eastAsia="宋体" w:hAnsi="宋体" w:hint="eastAsia"/>
                <w:sz w:val="28"/>
                <w:szCs w:val="28"/>
              </w:rPr>
              <w:t>数量及单位</w:t>
            </w:r>
          </w:p>
        </w:tc>
        <w:tc>
          <w:tcPr>
            <w:tcW w:w="2069" w:type="dxa"/>
            <w:vAlign w:val="center"/>
          </w:tcPr>
          <w:p w:rsidR="002E7D69" w:rsidRPr="00894A8A" w:rsidRDefault="002E7D69" w:rsidP="003279FE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4A8A">
              <w:rPr>
                <w:rFonts w:ascii="宋体" w:eastAsia="宋体" w:hAnsi="宋体" w:hint="eastAsia"/>
                <w:sz w:val="28"/>
                <w:szCs w:val="28"/>
              </w:rPr>
              <w:t>单价（元）</w:t>
            </w:r>
          </w:p>
        </w:tc>
        <w:tc>
          <w:tcPr>
            <w:tcW w:w="1759" w:type="dxa"/>
            <w:vAlign w:val="center"/>
          </w:tcPr>
          <w:p w:rsidR="002E7D69" w:rsidRPr="00894A8A" w:rsidRDefault="002E7D69" w:rsidP="003279FE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94A8A">
              <w:rPr>
                <w:rFonts w:ascii="宋体" w:eastAsia="宋体" w:hAnsi="宋体" w:hint="eastAsia"/>
                <w:sz w:val="28"/>
                <w:szCs w:val="28"/>
              </w:rPr>
              <w:t>服务要求</w:t>
            </w: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水浴锅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DZKW D-1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2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400.00</w:t>
            </w:r>
          </w:p>
        </w:tc>
        <w:tc>
          <w:tcPr>
            <w:tcW w:w="1759" w:type="dxa"/>
            <w:vMerge w:val="restart"/>
            <w:vAlign w:val="center"/>
          </w:tcPr>
          <w:p w:rsidR="002E7D69" w:rsidRPr="003279FE" w:rsidRDefault="00AF09DF" w:rsidP="00236185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 w:rsidRPr="00AF09DF">
              <w:rPr>
                <w:rFonts w:ascii="宋体" w:eastAsia="宋体" w:hAnsi="宋体" w:hint="eastAsia"/>
                <w:bCs/>
                <w:sz w:val="28"/>
                <w:szCs w:val="28"/>
              </w:rPr>
              <w:t>按国家有关产品“三包”规定执行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 w:rsidRPr="00AF09DF">
              <w:rPr>
                <w:rFonts w:ascii="宋体" w:eastAsia="宋体" w:hAnsi="宋体" w:hint="eastAsia"/>
                <w:bCs/>
                <w:sz w:val="28"/>
                <w:szCs w:val="28"/>
              </w:rPr>
              <w:t>“三包”, 免费保修期为验收合格后1年，质保期内免费上门维修、免费更换零配件，免费定期巡检、保养、维护，并提供终身维修服务</w:t>
            </w:r>
            <w:r w:rsidR="00854D99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水浴锅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DZKW S-6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800.00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抽滤装置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L</w:t>
            </w: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05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2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2500.00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标签打印机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PT-18RZ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1500.00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真空泵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GM-1.0A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2500.00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空气发生器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SPB-3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5000.00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氢气发生器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GCH-500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7000.00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涡旋振荡器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MixOne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3000.00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数字风向风速仪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XDE-1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4台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350.00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金属套温度计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WQG-17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6个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数字式精密气压表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FYP-1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4个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便携式标签打印机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B11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6台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多功能声级计（1型）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AWA6228+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8台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6000.00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多功能声级计（2型）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AWA5688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20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500.00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声校准器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AWA6021A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5台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800.00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抽滤一体机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ZL-2000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7500.00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激光测距测高仪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SW1500B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8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600.00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便携式交直流电源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MH5050型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6800.00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小型离心机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DZ5-WS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9000.00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自动液液萃取仪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STC-302B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65000.00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高通量真空平行浓缩仪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M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PE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DF7C92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179</w:t>
            </w:r>
            <w:r w:rsidR="002E7D69" w:rsidRPr="002E7D69">
              <w:rPr>
                <w:rFonts w:asciiTheme="minorEastAsia" w:eastAsiaTheme="minorEastAsia" w:hAnsiTheme="minorEastAsia"/>
                <w:sz w:val="28"/>
                <w:szCs w:val="28"/>
              </w:rPr>
              <w:t>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紫外可见分光光度计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U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V</w:t>
            </w: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2700</w:t>
            </w: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i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137900.00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智能高精度综合标准仪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8040型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5000.00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台式冷冻干燥机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FD5-3B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0000.00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风速温湿度计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NK5500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7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水质多参数仪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Multi3630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45000.00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2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便携式浊度仪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100Q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20000.00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B10933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便携式浊度仪（传感器法）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Multy8340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1台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8000.00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超声波测深仪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SM-5A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8台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800.00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瓶口分液器</w:t>
            </w: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Dispensette® S Organic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3个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500.00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7D69" w:rsidRPr="00894A8A" w:rsidTr="002E7D69">
        <w:trPr>
          <w:trHeight w:val="1418"/>
        </w:trPr>
        <w:tc>
          <w:tcPr>
            <w:tcW w:w="777" w:type="dxa"/>
            <w:vAlign w:val="center"/>
          </w:tcPr>
          <w:p w:rsidR="002E7D69" w:rsidRPr="00B10933" w:rsidRDefault="002E7D69" w:rsidP="004C3B83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2078" w:type="dxa"/>
            <w:vAlign w:val="center"/>
          </w:tcPr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 w:hint="eastAsia"/>
                <w:sz w:val="28"/>
                <w:szCs w:val="28"/>
              </w:rPr>
              <w:t>紫外-可见分光光度计（便携式）</w:t>
            </w:r>
          </w:p>
          <w:p w:rsidR="002E7D69" w:rsidRPr="00B10933" w:rsidRDefault="002E7D69" w:rsidP="004C3B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D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R3900</w:t>
            </w:r>
          </w:p>
        </w:tc>
        <w:tc>
          <w:tcPr>
            <w:tcW w:w="1027" w:type="dxa"/>
            <w:vAlign w:val="center"/>
          </w:tcPr>
          <w:p w:rsidR="002E7D69" w:rsidRPr="00B10933" w:rsidRDefault="002E7D69" w:rsidP="004C3B83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933">
              <w:rPr>
                <w:rFonts w:ascii="宋体" w:eastAsia="宋体" w:hAnsi="宋体"/>
                <w:sz w:val="28"/>
                <w:szCs w:val="28"/>
              </w:rPr>
              <w:t>1</w:t>
            </w:r>
            <w:r w:rsidRPr="00B10933"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2069" w:type="dxa"/>
            <w:vAlign w:val="center"/>
          </w:tcPr>
          <w:p w:rsidR="002E7D69" w:rsidRPr="002E7D69" w:rsidRDefault="002E7D69" w:rsidP="004C3B83">
            <w:pPr>
              <w:pStyle w:val="a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7D69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  <w:r w:rsidRPr="002E7D69">
              <w:rPr>
                <w:rFonts w:asciiTheme="minorEastAsia" w:eastAsiaTheme="minorEastAsia" w:hAnsiTheme="minorEastAsia"/>
                <w:sz w:val="28"/>
                <w:szCs w:val="28"/>
              </w:rPr>
              <w:t>0000.00</w:t>
            </w:r>
          </w:p>
        </w:tc>
        <w:tc>
          <w:tcPr>
            <w:tcW w:w="1759" w:type="dxa"/>
            <w:vMerge/>
            <w:vAlign w:val="center"/>
          </w:tcPr>
          <w:p w:rsidR="002E7D69" w:rsidRPr="003279FE" w:rsidRDefault="002E7D69" w:rsidP="003279FE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E78E7" w:rsidRDefault="007E78E7" w:rsidP="009254A9"/>
    <w:sectPr w:rsidR="007E78E7" w:rsidSect="00D7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C8" w:rsidRDefault="009170C8" w:rsidP="007E78E7">
      <w:r>
        <w:separator/>
      </w:r>
    </w:p>
  </w:endnote>
  <w:endnote w:type="continuationSeparator" w:id="1">
    <w:p w:rsidR="009170C8" w:rsidRDefault="009170C8" w:rsidP="007E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C8" w:rsidRDefault="009170C8" w:rsidP="007E78E7">
      <w:r>
        <w:separator/>
      </w:r>
    </w:p>
  </w:footnote>
  <w:footnote w:type="continuationSeparator" w:id="1">
    <w:p w:rsidR="009170C8" w:rsidRDefault="009170C8" w:rsidP="007E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6B0"/>
    <w:multiLevelType w:val="hybridMultilevel"/>
    <w:tmpl w:val="5080C962"/>
    <w:lvl w:ilvl="0" w:tplc="D2C0CF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8E7"/>
    <w:rsid w:val="00001847"/>
    <w:rsid w:val="00216613"/>
    <w:rsid w:val="00236185"/>
    <w:rsid w:val="00272B04"/>
    <w:rsid w:val="002E7D69"/>
    <w:rsid w:val="002F317A"/>
    <w:rsid w:val="003008C3"/>
    <w:rsid w:val="003279FE"/>
    <w:rsid w:val="00337A75"/>
    <w:rsid w:val="00365D4C"/>
    <w:rsid w:val="00392B8C"/>
    <w:rsid w:val="004034CF"/>
    <w:rsid w:val="00436D20"/>
    <w:rsid w:val="004373AE"/>
    <w:rsid w:val="00474D93"/>
    <w:rsid w:val="00494D4B"/>
    <w:rsid w:val="004A7D0F"/>
    <w:rsid w:val="00520588"/>
    <w:rsid w:val="00654003"/>
    <w:rsid w:val="006F230A"/>
    <w:rsid w:val="00701231"/>
    <w:rsid w:val="007731F6"/>
    <w:rsid w:val="007A59CC"/>
    <w:rsid w:val="007C22AF"/>
    <w:rsid w:val="007E78E7"/>
    <w:rsid w:val="0083658E"/>
    <w:rsid w:val="008453B4"/>
    <w:rsid w:val="00854D99"/>
    <w:rsid w:val="008C21B4"/>
    <w:rsid w:val="008D3338"/>
    <w:rsid w:val="008D78BA"/>
    <w:rsid w:val="009170C8"/>
    <w:rsid w:val="00924A6A"/>
    <w:rsid w:val="009254A9"/>
    <w:rsid w:val="00927296"/>
    <w:rsid w:val="009A37BD"/>
    <w:rsid w:val="009B2875"/>
    <w:rsid w:val="00AF09DF"/>
    <w:rsid w:val="00B01365"/>
    <w:rsid w:val="00B10933"/>
    <w:rsid w:val="00B24835"/>
    <w:rsid w:val="00B46853"/>
    <w:rsid w:val="00C254AA"/>
    <w:rsid w:val="00C869B9"/>
    <w:rsid w:val="00CA76E9"/>
    <w:rsid w:val="00CB5298"/>
    <w:rsid w:val="00D33D54"/>
    <w:rsid w:val="00DF7C92"/>
    <w:rsid w:val="00EC152C"/>
    <w:rsid w:val="00F862C3"/>
    <w:rsid w:val="00FA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8E7"/>
    <w:rPr>
      <w:sz w:val="18"/>
      <w:szCs w:val="18"/>
    </w:rPr>
  </w:style>
  <w:style w:type="table" w:styleId="a5">
    <w:name w:val="Table Grid"/>
    <w:basedOn w:val="a1"/>
    <w:uiPriority w:val="59"/>
    <w:rsid w:val="007E78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54A9"/>
    <w:pPr>
      <w:ind w:firstLineChars="200" w:firstLine="420"/>
    </w:pPr>
  </w:style>
  <w:style w:type="paragraph" w:styleId="a7">
    <w:name w:val="Plain Text"/>
    <w:basedOn w:val="a"/>
    <w:link w:val="Char1"/>
    <w:uiPriority w:val="99"/>
    <w:qFormat/>
    <w:rsid w:val="002E7D69"/>
    <w:pPr>
      <w:spacing w:line="360" w:lineRule="auto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7"/>
    <w:uiPriority w:val="99"/>
    <w:qFormat/>
    <w:rsid w:val="002E7D69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167</Words>
  <Characters>956</Characters>
  <Application>Microsoft Office Word</Application>
  <DocSecurity>0</DocSecurity>
  <Lines>7</Lines>
  <Paragraphs>2</Paragraphs>
  <ScaleCrop>false</ScaleCrop>
  <Company>ITSK.com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21</cp:revision>
  <cp:lastPrinted>2020-01-17T02:48:00Z</cp:lastPrinted>
  <dcterms:created xsi:type="dcterms:W3CDTF">2018-11-23T00:39:00Z</dcterms:created>
  <dcterms:modified xsi:type="dcterms:W3CDTF">2020-06-22T05:46:00Z</dcterms:modified>
</cp:coreProperties>
</file>