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95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364FDD8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</w:p>
    <w:p w14:paraId="6217B3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方正小标宋_GBK"/>
          <w:color w:val="auto"/>
          <w:sz w:val="44"/>
          <w:szCs w:val="44"/>
          <w:lang w:eastAsia="zh-CN"/>
        </w:rPr>
      </w:pPr>
      <w:r>
        <w:rPr>
          <w:rFonts w:hint="eastAsia" w:eastAsia="方正小标宋_GBK"/>
          <w:color w:val="auto"/>
          <w:sz w:val="44"/>
          <w:szCs w:val="44"/>
        </w:rPr>
        <w:t>广西壮族自治区环境影响评价和排污许可审查专家库专家承诺书</w:t>
      </w:r>
    </w:p>
    <w:p w14:paraId="510A453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</w:p>
    <w:p w14:paraId="1315F539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本人自愿申请加入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广西壮族自治区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环境影响评价和排污许可审查专家库，承诺有时间和精力履行专家职责，愿意参加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广西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生态环境保护相关工作。</w:t>
      </w:r>
    </w:p>
    <w:p w14:paraId="6F491610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本人所提供的个人信息表和相关材</w:t>
      </w:r>
      <w:r>
        <w:rPr>
          <w:rStyle w:val="6"/>
          <w:rFonts w:hint="eastAsia" w:eastAsia="仿宋" w:cs="Times New Roman"/>
          <w:color w:val="auto"/>
          <w:sz w:val="32"/>
          <w:szCs w:val="32"/>
          <w:lang w:val="en-US" w:eastAsia="zh-CN"/>
        </w:rPr>
        <w:t>料</w:t>
      </w:r>
      <w:bookmarkStart w:id="0" w:name="_GoBack"/>
      <w:bookmarkEnd w:id="0"/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均属实，若出现问题，愿承担一切责任。</w:t>
      </w:r>
    </w:p>
    <w:p w14:paraId="2136B464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三、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入选环境影响评价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和排污许可审查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专家库，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本人以专家身份参加生态环境管理部门开展或委托开展的审查活动，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严格遵守并认真执行专家库各项规章制度，并作出如下承诺：</w:t>
      </w:r>
    </w:p>
    <w:p w14:paraId="1E3B2C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（一）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忠于职守，客观公正。在环境影响评价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和排污许可审查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工作中坚持原则，不受任何权势、利益主体和人情的左右，科学、公正地提供咨询；在评估项目与专家利益相关或可能使专家失去公正性和客观性时，主动回避参与该项目的技术评估。</w:t>
      </w:r>
    </w:p>
    <w:p w14:paraId="4B5FC6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（二）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科学严谨，谨言慎行。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审查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会前认真研读环评文件并严格把关；会前起草书面意见，意见明确、具体，并对提出的意见负责；不对外泄露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国家秘密、工作秘密、商业机密（含技术秘密）以及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尚未公开的评估信息。</w:t>
      </w:r>
    </w:p>
    <w:p w14:paraId="78EF69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（三）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克己奉公，廉洁自律。不收取建设单位、评价单位或个人等项目评估利益相关方给予的礼金、有价证券、银行卡、购物卡等；不参加利益相关方组织的营业性娱乐活动和旅游；不在利益相关方报销应由个人支付的费用。</w:t>
      </w:r>
    </w:p>
    <w:p w14:paraId="6D0C310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</w:p>
    <w:p w14:paraId="229F285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签名：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 xml:space="preserve">            </w:t>
      </w:r>
    </w:p>
    <w:p w14:paraId="243DBDC8">
      <w:pPr>
        <w:spacing w:line="600" w:lineRule="exact"/>
        <w:ind w:firstLine="6720" w:firstLineChars="2100"/>
        <w:jc w:val="left"/>
        <w:rPr>
          <w:rFonts w:hint="eastAsia" w:ascii="方正仿宋_GBK" w:hAnsi="方正仿宋_GBK" w:eastAsia="方正仿宋_GBK" w:cs="方正仿宋_GBK"/>
          <w:sz w:val="32"/>
        </w:rPr>
      </w:pP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日</w:t>
      </w:r>
    </w:p>
    <w:p w14:paraId="5025289D"/>
    <w:sectPr>
      <w:headerReference r:id="rId3" w:type="default"/>
      <w:footerReference r:id="rId4" w:type="default"/>
      <w:footerReference r:id="rId5" w:type="even"/>
      <w:pgSz w:w="11906" w:h="16838"/>
      <w:pgMar w:top="1440" w:right="1361" w:bottom="1701" w:left="1474" w:header="1134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577C">
    <w:pPr>
      <w:pStyle w:val="2"/>
      <w:ind w:right="280"/>
      <w:jc w:val="right"/>
      <w:rPr>
        <w:rFonts w:hint="eastAsia" w:ascii="仿宋_GB2312" w:hAnsi="仿宋_GB2312" w:eastAsia="仿宋_GB2312" w:cs="仿宋_GB2312"/>
        <w:sz w:val="2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5137B"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5137B"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51DE0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51DE0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976B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F976B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D95EB">
    <w:pPr>
      <w:pStyle w:val="2"/>
      <w:ind w:right="28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45A62"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45A62">
                    <w:pPr>
                      <w:pStyle w:val="2"/>
                      <w:ind w:right="280"/>
                      <w:jc w:val="right"/>
                    </w:pPr>
                    <w:r>
                      <w:rPr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DEF0D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55391"/>
    <w:multiLevelType w:val="singleLevel"/>
    <w:tmpl w:val="ED5553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F879F"/>
    <w:rsid w:val="00C553A4"/>
    <w:rsid w:val="1BEF879F"/>
    <w:rsid w:val="5FFBE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515</Characters>
  <Lines>0</Lines>
  <Paragraphs>0</Paragraphs>
  <TotalTime>0</TotalTime>
  <ScaleCrop>false</ScaleCrop>
  <LinksUpToDate>false</LinksUpToDate>
  <CharactersWithSpaces>535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2025-11-03T16:13:00Z</dcterms:created>
  <dc:creator>杨春琳</dc:creator>
  <cp:lastModifiedBy>婷宝贝</cp:lastModifiedBy>
  <dcterms:modified xsi:type="dcterms:W3CDTF">2026-01-09T02:55:49Z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eyJoZGlkIjoiYThhZDA4NmY5NDdmYzdlZjc1YzU2YjI2OTljZTY1ZmMiLCJ1c2VySWQiOiI0MTAzODY4NjMifQ==</vt:lpwstr>
  </property>
  <property fmtid="{D5CDD505-2E9C-101B-9397-08002B2CF9AE}" pid="4" name="ICV">
    <vt:lpwstr>A57DA2D832BD4889A30CEDC6528AFC79_13</vt:lpwstr>
  </property>
</Properties>
</file>