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1598" w:leftChars="304" w:hanging="960" w:hangingChars="30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广西壮族自治区环境保护科学研究院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1598" w:leftChars="304" w:hanging="960" w:hangingChars="30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2020年公开招聘拟聘人员名单</w:t>
      </w:r>
    </w:p>
    <w:tbl>
      <w:tblPr>
        <w:tblStyle w:val="4"/>
        <w:tblW w:w="8305" w:type="dxa"/>
        <w:jc w:val="center"/>
        <w:tblInd w:w="-6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1"/>
        <w:gridCol w:w="900"/>
        <w:gridCol w:w="955"/>
        <w:gridCol w:w="1398"/>
        <w:gridCol w:w="1506"/>
        <w:gridCol w:w="1405"/>
        <w:gridCol w:w="9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姓名</w:t>
            </w:r>
          </w:p>
        </w:tc>
        <w:tc>
          <w:tcPr>
            <w:tcW w:w="9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性别</w:t>
            </w:r>
          </w:p>
        </w:tc>
        <w:tc>
          <w:tcPr>
            <w:tcW w:w="9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年龄</w:t>
            </w:r>
          </w:p>
        </w:tc>
        <w:tc>
          <w:tcPr>
            <w:tcW w:w="13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学位</w:t>
            </w:r>
          </w:p>
        </w:tc>
        <w:tc>
          <w:tcPr>
            <w:tcW w:w="150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专业</w:t>
            </w:r>
          </w:p>
        </w:tc>
        <w:tc>
          <w:tcPr>
            <w:tcW w:w="140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面试成绩</w:t>
            </w:r>
          </w:p>
        </w:tc>
        <w:tc>
          <w:tcPr>
            <w:tcW w:w="9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罗栋源</w:t>
            </w:r>
          </w:p>
        </w:tc>
        <w:tc>
          <w:tcPr>
            <w:tcW w:w="9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男</w:t>
            </w:r>
          </w:p>
        </w:tc>
        <w:tc>
          <w:tcPr>
            <w:tcW w:w="9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35岁</w:t>
            </w:r>
          </w:p>
        </w:tc>
        <w:tc>
          <w:tcPr>
            <w:tcW w:w="13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硕士</w:t>
            </w:r>
          </w:p>
        </w:tc>
        <w:tc>
          <w:tcPr>
            <w:tcW w:w="150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化学工艺</w:t>
            </w:r>
          </w:p>
        </w:tc>
        <w:tc>
          <w:tcPr>
            <w:tcW w:w="140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88.48</w:t>
            </w:r>
          </w:p>
        </w:tc>
        <w:tc>
          <w:tcPr>
            <w:tcW w:w="9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杨  子</w:t>
            </w:r>
          </w:p>
        </w:tc>
        <w:tc>
          <w:tcPr>
            <w:tcW w:w="9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女</w:t>
            </w:r>
          </w:p>
        </w:tc>
        <w:tc>
          <w:tcPr>
            <w:tcW w:w="9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30岁</w:t>
            </w:r>
          </w:p>
        </w:tc>
        <w:tc>
          <w:tcPr>
            <w:tcW w:w="13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硕士</w:t>
            </w:r>
          </w:p>
        </w:tc>
        <w:tc>
          <w:tcPr>
            <w:tcW w:w="150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国际关系</w:t>
            </w:r>
          </w:p>
        </w:tc>
        <w:tc>
          <w:tcPr>
            <w:tcW w:w="140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87.88</w:t>
            </w:r>
          </w:p>
        </w:tc>
        <w:tc>
          <w:tcPr>
            <w:tcW w:w="9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郭劲松</w:t>
            </w:r>
          </w:p>
        </w:tc>
        <w:tc>
          <w:tcPr>
            <w:tcW w:w="9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男</w:t>
            </w:r>
          </w:p>
        </w:tc>
        <w:tc>
          <w:tcPr>
            <w:tcW w:w="9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42岁</w:t>
            </w:r>
          </w:p>
        </w:tc>
        <w:tc>
          <w:tcPr>
            <w:tcW w:w="13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硕士</w:t>
            </w:r>
          </w:p>
        </w:tc>
        <w:tc>
          <w:tcPr>
            <w:tcW w:w="150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生态学</w:t>
            </w:r>
          </w:p>
        </w:tc>
        <w:tc>
          <w:tcPr>
            <w:tcW w:w="140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86.62</w:t>
            </w:r>
          </w:p>
        </w:tc>
        <w:tc>
          <w:tcPr>
            <w:tcW w:w="9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vertAlign w:val="baseline"/>
                <w:lang w:val="en-US" w:eastAsia="zh-CN"/>
              </w:rPr>
              <w:t>3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D47B53"/>
    <w:rsid w:val="30D47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2020-08-21T00:47:00Z</dcterms:created>
  <dc:creator>刘圣泉</dc:creator>
  <cp:lastModifiedBy>刘圣泉</cp:lastModifiedBy>
  <dcterms:modified xsi:type="dcterms:W3CDTF">2020-08-21T00:48:08Z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