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D23CD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附件1</w:t>
      </w:r>
    </w:p>
    <w:p w14:paraId="3A2CF1C0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/>
        </w:rPr>
        <w:t>比选评审标准</w:t>
      </w:r>
    </w:p>
    <w:p w14:paraId="381776E3">
      <w:pPr>
        <w:rPr>
          <w:rFonts w:hint="default"/>
          <w:lang w:val="en-US" w:eastAsia="zh-CN"/>
        </w:rPr>
      </w:pPr>
    </w:p>
    <w:tbl>
      <w:tblPr>
        <w:tblStyle w:val="5"/>
        <w:tblW w:w="8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6311"/>
      </w:tblGrid>
      <w:tr w14:paraId="07378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542" w:type="dxa"/>
            <w:noWrap w:val="0"/>
            <w:vAlign w:val="center"/>
          </w:tcPr>
          <w:p w14:paraId="0C4E8256">
            <w:pPr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评分项及满分</w:t>
            </w:r>
          </w:p>
        </w:tc>
        <w:tc>
          <w:tcPr>
            <w:tcW w:w="6311" w:type="dxa"/>
            <w:noWrap w:val="0"/>
            <w:vAlign w:val="center"/>
          </w:tcPr>
          <w:p w14:paraId="2C916E85">
            <w:pPr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评分标准</w:t>
            </w:r>
          </w:p>
        </w:tc>
      </w:tr>
      <w:tr w14:paraId="4787A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542" w:type="dxa"/>
            <w:noWrap w:val="0"/>
            <w:vAlign w:val="center"/>
          </w:tcPr>
          <w:p w14:paraId="1771BB1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一、价格分（</w:t>
            </w:r>
            <w:r>
              <w:rPr>
                <w:rFonts w:hint="eastAsia" w:ascii="宋体" w:hAnsi="宋体" w:cs="宋体"/>
                <w:b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分）</w:t>
            </w:r>
          </w:p>
        </w:tc>
        <w:tc>
          <w:tcPr>
            <w:tcW w:w="6311" w:type="dxa"/>
            <w:noWrap w:val="0"/>
            <w:vAlign w:val="center"/>
          </w:tcPr>
          <w:p w14:paraId="522C11D9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价格分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分)</w:t>
            </w:r>
          </w:p>
          <w:p w14:paraId="587B04A0">
            <w:pPr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价格分计算公式:</w:t>
            </w:r>
            <w:r>
              <w:rPr>
                <w:rFonts w:hint="eastAsia" w:ascii="宋体" w:hAnsi="宋体" w:eastAsia="宋体" w:cs="宋体"/>
                <w:bCs/>
                <w:spacing w:val="0"/>
                <w:sz w:val="24"/>
                <w:szCs w:val="24"/>
              </w:rPr>
              <w:t>某供应商价格分 = 供应商最低评</w:t>
            </w:r>
            <w:r>
              <w:rPr>
                <w:rFonts w:hint="eastAsia" w:ascii="宋体" w:hAnsi="宋体" w:eastAsia="宋体" w:cs="宋体"/>
                <w:bCs/>
                <w:spacing w:val="0"/>
                <w:sz w:val="24"/>
                <w:szCs w:val="24"/>
                <w:lang w:eastAsia="zh-CN"/>
              </w:rPr>
              <w:t>审报</w:t>
            </w:r>
            <w:r>
              <w:rPr>
                <w:rFonts w:hint="eastAsia" w:ascii="宋体" w:hAnsi="宋体" w:eastAsia="宋体" w:cs="宋体"/>
                <w:bCs/>
                <w:spacing w:val="0"/>
                <w:sz w:val="24"/>
                <w:szCs w:val="24"/>
              </w:rPr>
              <w:t>价（金额）/某供应商评</w:t>
            </w:r>
            <w:r>
              <w:rPr>
                <w:rFonts w:hint="eastAsia" w:ascii="宋体" w:hAnsi="宋体" w:eastAsia="宋体" w:cs="宋体"/>
                <w:bCs/>
                <w:spacing w:val="0"/>
                <w:sz w:val="24"/>
                <w:szCs w:val="24"/>
                <w:lang w:eastAsia="zh-CN"/>
              </w:rPr>
              <w:t>审报</w:t>
            </w:r>
            <w:r>
              <w:rPr>
                <w:rFonts w:hint="eastAsia" w:ascii="宋体" w:hAnsi="宋体" w:eastAsia="宋体" w:cs="宋体"/>
                <w:bCs/>
                <w:spacing w:val="0"/>
                <w:sz w:val="24"/>
                <w:szCs w:val="24"/>
              </w:rPr>
              <w:t>价（金额）×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。</w:t>
            </w:r>
          </w:p>
        </w:tc>
      </w:tr>
      <w:tr w14:paraId="4ABE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542" w:type="dxa"/>
            <w:noWrap w:val="0"/>
            <w:vAlign w:val="center"/>
          </w:tcPr>
          <w:p w14:paraId="2BE26C68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lang w:val="en-US" w:eastAsia="zh-CN"/>
              </w:rPr>
              <w:t>二、服务方案分（30分）</w:t>
            </w:r>
          </w:p>
        </w:tc>
        <w:tc>
          <w:tcPr>
            <w:tcW w:w="6311" w:type="dxa"/>
            <w:noWrap w:val="0"/>
            <w:vAlign w:val="center"/>
          </w:tcPr>
          <w:p w14:paraId="5225067D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（一）项目理解分（满分5分）</w:t>
            </w:r>
          </w:p>
          <w:p w14:paraId="76E86DE6">
            <w:pPr>
              <w:spacing w:line="360" w:lineRule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一档（5分）：项目理解内容具体详尽、切合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bCs/>
                <w:sz w:val="24"/>
              </w:rPr>
              <w:t>项目特点实际，分析到位，对项目的组织实施具有指导性的。</w:t>
            </w:r>
          </w:p>
          <w:p w14:paraId="552D0491">
            <w:pPr>
              <w:spacing w:line="360" w:lineRule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二档（3分）：项目理解内容无针对性的。</w:t>
            </w:r>
          </w:p>
          <w:p w14:paraId="44EB325F"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三档（1分）：未提供相关内容材料或者存在明显偏差不符实际的。</w:t>
            </w:r>
          </w:p>
          <w:p w14:paraId="2EFB231E"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sz w:val="24"/>
              </w:rPr>
              <w:t>服务计划分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满分5分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）</w:t>
            </w:r>
          </w:p>
          <w:p w14:paraId="249797D2">
            <w:pPr>
              <w:spacing w:line="360" w:lineRule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一档（5分）：服务计划内容具体详尽、切合项目特点实际，计划有亮点，对项目的组织实施具有指导性的。</w:t>
            </w:r>
          </w:p>
          <w:p w14:paraId="5D76C48F">
            <w:pPr>
              <w:spacing w:line="360" w:lineRule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二档（3分）：服务计划内容无针对性的。</w:t>
            </w:r>
          </w:p>
          <w:p w14:paraId="66466F12"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三档（1分）：未提供相关内容材料或者存在明显偏差不符实际的。</w:t>
            </w:r>
          </w:p>
          <w:p w14:paraId="20158062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>组织与实施分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满分10分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  <w:p w14:paraId="69EA9C9A">
            <w:pPr>
              <w:spacing w:line="360" w:lineRule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一档（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sz w:val="24"/>
              </w:rPr>
              <w:t>分）：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sz w:val="24"/>
              </w:rPr>
              <w:t>组织与实施</w:t>
            </w:r>
            <w:r>
              <w:rPr>
                <w:rFonts w:hint="eastAsia" w:ascii="宋体" w:hAnsi="宋体" w:cs="宋体"/>
                <w:bCs/>
                <w:sz w:val="24"/>
              </w:rPr>
              <w:t>内容具体详尽、切合项目特点实际，组织合理，对项目的组织实施具有指导性的。</w:t>
            </w:r>
          </w:p>
          <w:p w14:paraId="641861D2">
            <w:pPr>
              <w:spacing w:line="360" w:lineRule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二档（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sz w:val="24"/>
              </w:rPr>
              <w:t>分）：招标组织与实施内容无针对性的。</w:t>
            </w:r>
          </w:p>
          <w:p w14:paraId="679BD592"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三档（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分）：未提供相关内容材料或者存在明显偏差不符实际的。</w:t>
            </w:r>
          </w:p>
          <w:p w14:paraId="1F546C30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>质量控制分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满分5分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  <w:p w14:paraId="7EB686E9">
            <w:pPr>
              <w:spacing w:line="360" w:lineRule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一档（5分）：质量控制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措施</w:t>
            </w:r>
            <w:r>
              <w:rPr>
                <w:rFonts w:hint="eastAsia" w:ascii="宋体" w:hAnsi="宋体" w:cs="宋体"/>
                <w:bCs/>
                <w:sz w:val="24"/>
              </w:rPr>
              <w:t>具体详尽、切合项目特点实际，具有相应质量保障措施，对项目的组织实施具有指导性的。</w:t>
            </w:r>
          </w:p>
          <w:p w14:paraId="3AA7CB83">
            <w:pPr>
              <w:spacing w:line="360" w:lineRule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二档（3分）：质量控制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措施</w:t>
            </w:r>
            <w:r>
              <w:rPr>
                <w:rFonts w:hint="eastAsia" w:ascii="宋体" w:hAnsi="宋体" w:cs="宋体"/>
                <w:bCs/>
                <w:sz w:val="24"/>
              </w:rPr>
              <w:t>无针对性的。</w:t>
            </w:r>
          </w:p>
          <w:p w14:paraId="5DFC9D9B"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三档（1分）：未提供相关内容材料或者存在明显偏差不符实际的。</w:t>
            </w:r>
          </w:p>
          <w:p w14:paraId="418FC18A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>应急处置措施分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  <w:p w14:paraId="45CB60B3">
            <w:pPr>
              <w:spacing w:line="360" w:lineRule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一档（5分）：应急处置措施内容具体详尽、切合项目特点实际，分析合理应对有序，对项目的组织实施具有指导性的。</w:t>
            </w:r>
          </w:p>
          <w:p w14:paraId="4D512191">
            <w:pPr>
              <w:spacing w:line="360" w:lineRule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二档（3分）：应急处置措施内容无针对性也无明显错漏偏差的。</w:t>
            </w:r>
          </w:p>
          <w:p w14:paraId="6F7497A1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三档（1分）：未提供相关内容材料或者存在明显偏差不符实际的。</w:t>
            </w:r>
          </w:p>
        </w:tc>
      </w:tr>
      <w:tr w14:paraId="10BD2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3" w:hRule="atLeast"/>
          <w:jc w:val="center"/>
        </w:trPr>
        <w:tc>
          <w:tcPr>
            <w:tcW w:w="2542" w:type="dxa"/>
            <w:noWrap w:val="0"/>
            <w:vAlign w:val="center"/>
          </w:tcPr>
          <w:p w14:paraId="62D5AA7D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lang w:val="en-US" w:eastAsia="zh-CN"/>
              </w:rPr>
              <w:t>三、项目团队分（20分）</w:t>
            </w:r>
          </w:p>
        </w:tc>
        <w:tc>
          <w:tcPr>
            <w:tcW w:w="6311" w:type="dxa"/>
            <w:noWrap w:val="0"/>
            <w:vAlign w:val="center"/>
          </w:tcPr>
          <w:p w14:paraId="7953E2C7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项目负责人资历分（满分15分）</w:t>
            </w:r>
          </w:p>
          <w:p w14:paraId="7C34E51F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拟投入本项目的项目负责人具备中级职称的得 5分，具备副高级职称的得8分，具备正高级职称的得10分。（满分10分）</w:t>
            </w:r>
          </w:p>
          <w:p w14:paraId="5AD3D6F9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具有职业资格证书的（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注册会计师、</w:t>
            </w:r>
            <w:r>
              <w:rPr>
                <w:rFonts w:hint="eastAsia" w:ascii="宋体" w:hAnsi="宋体" w:eastAsia="宋体" w:cs="宋体"/>
                <w:sz w:val="24"/>
              </w:rPr>
              <w:t>注册造价工程师证书、注册一级建造师证书、注册监理工程师证书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……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等），每有一项得2分。（满分5分）</w:t>
            </w:r>
          </w:p>
          <w:p w14:paraId="29B3E407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团队成员分（满分5分）</w:t>
            </w:r>
          </w:p>
          <w:p w14:paraId="71D7ADD8">
            <w:pPr>
              <w:spacing w:line="360" w:lineRule="auto"/>
              <w:jc w:val="left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备注：需提供团队成员名单、证书复印件等材料佐证，不提供的不计分。</w:t>
            </w:r>
          </w:p>
        </w:tc>
      </w:tr>
      <w:tr w14:paraId="52656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542" w:type="dxa"/>
            <w:noWrap w:val="0"/>
            <w:vAlign w:val="center"/>
          </w:tcPr>
          <w:p w14:paraId="2F8C1033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lang w:val="en-US" w:eastAsia="zh-CN"/>
              </w:rPr>
              <w:t>四、荣誉分（10分）</w:t>
            </w:r>
          </w:p>
        </w:tc>
        <w:tc>
          <w:tcPr>
            <w:tcW w:w="6311" w:type="dxa"/>
            <w:noWrap w:val="0"/>
            <w:vAlign w:val="center"/>
          </w:tcPr>
          <w:p w14:paraId="51A3B603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bCs w:val="0"/>
                <w:sz w:val="24"/>
              </w:rPr>
            </w:pPr>
            <w:r>
              <w:rPr>
                <w:rFonts w:hint="eastAsia" w:ascii="宋体" w:hAnsi="宋体" w:eastAsia="宋体" w:cs="Times New Roman"/>
                <w:bCs w:val="0"/>
                <w:sz w:val="24"/>
                <w:lang w:val="en-US" w:eastAsia="zh-CN"/>
              </w:rPr>
              <w:t>投标人获得</w:t>
            </w:r>
            <w:r>
              <w:rPr>
                <w:rFonts w:hint="eastAsia" w:ascii="宋体" w:hAnsi="宋体" w:cs="Times New Roman"/>
                <w:bCs w:val="0"/>
                <w:sz w:val="24"/>
                <w:lang w:val="en-US" w:eastAsia="zh-CN"/>
              </w:rPr>
              <w:t>会计</w:t>
            </w:r>
            <w:r>
              <w:rPr>
                <w:rFonts w:hint="eastAsia" w:ascii="宋体" w:hAnsi="宋体" w:eastAsia="宋体" w:cs="Times New Roman"/>
                <w:bCs w:val="0"/>
                <w:sz w:val="24"/>
                <w:lang w:val="en-US" w:eastAsia="zh-CN"/>
              </w:rPr>
              <w:t>行业相关奖项或表彰的，每有一项得</w:t>
            </w:r>
            <w:r>
              <w:rPr>
                <w:rFonts w:hint="eastAsia" w:ascii="宋体" w:hAnsi="宋体" w:cs="Times New Roman"/>
                <w:bCs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Cs w:val="0"/>
                <w:sz w:val="24"/>
                <w:lang w:val="en-US" w:eastAsia="zh-CN"/>
              </w:rPr>
              <w:t>分，满分</w:t>
            </w:r>
            <w:r>
              <w:rPr>
                <w:rFonts w:hint="eastAsia" w:ascii="宋体" w:hAnsi="宋体" w:cs="Times New Roman"/>
                <w:bCs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bCs w:val="0"/>
                <w:sz w:val="24"/>
                <w:lang w:val="en-US" w:eastAsia="zh-CN"/>
              </w:rPr>
              <w:t>分。</w:t>
            </w:r>
          </w:p>
          <w:p w14:paraId="0FA114BB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 w:val="0"/>
                <w:sz w:val="24"/>
              </w:rPr>
              <w:t>备注：</w:t>
            </w:r>
            <w:r>
              <w:rPr>
                <w:rFonts w:hint="eastAsia" w:ascii="宋体" w:hAnsi="宋体" w:eastAsia="宋体" w:cs="Times New Roman"/>
                <w:bCs w:val="0"/>
                <w:sz w:val="24"/>
                <w:lang w:val="en-US" w:eastAsia="zh-CN"/>
              </w:rPr>
              <w:t>须提供相关奖项或表彰的证明材料复印件，</w:t>
            </w:r>
            <w:r>
              <w:rPr>
                <w:rFonts w:hint="eastAsia" w:ascii="宋体" w:hAnsi="宋体" w:eastAsia="宋体" w:cs="Times New Roman"/>
                <w:bCs w:val="0"/>
                <w:sz w:val="24"/>
              </w:rPr>
              <w:t>未提供证明材料的不予认可。</w:t>
            </w:r>
          </w:p>
        </w:tc>
      </w:tr>
      <w:tr w14:paraId="3BD5C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2542" w:type="dxa"/>
            <w:noWrap w:val="0"/>
            <w:vAlign w:val="center"/>
          </w:tcPr>
          <w:p w14:paraId="63641120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lang w:val="en-US" w:eastAsia="zh-CN"/>
              </w:rPr>
              <w:t>五、业绩分（20分）</w:t>
            </w:r>
          </w:p>
        </w:tc>
        <w:tc>
          <w:tcPr>
            <w:tcW w:w="6311" w:type="dxa"/>
            <w:noWrap w:val="0"/>
            <w:vAlign w:val="center"/>
          </w:tcPr>
          <w:p w14:paraId="15A2C830"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1月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以来承接过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宋体" w:hAnsi="宋体" w:eastAsia="宋体" w:cs="Times New Roman"/>
                <w:b w:val="0"/>
                <w:sz w:val="24"/>
                <w:lang w:val="en-US" w:eastAsia="zh-CN"/>
              </w:rPr>
              <w:t>本项目</w:t>
            </w:r>
            <w:r>
              <w:rPr>
                <w:rFonts w:hint="eastAsia" w:ascii="宋体" w:hAnsi="宋体" w:cs="Times New Roman"/>
                <w:b w:val="0"/>
                <w:sz w:val="24"/>
                <w:lang w:val="en-US" w:eastAsia="zh-CN"/>
              </w:rPr>
              <w:t>类似</w:t>
            </w:r>
            <w:r>
              <w:rPr>
                <w:rFonts w:hint="eastAsia" w:ascii="宋体" w:hAnsi="宋体" w:eastAsia="宋体" w:cs="Times New Roman"/>
                <w:b w:val="0"/>
                <w:sz w:val="24"/>
                <w:szCs w:val="24"/>
                <w:lang w:val="en-US" w:eastAsia="zh-CN"/>
              </w:rPr>
              <w:t>业绩的，每有一项得</w:t>
            </w:r>
            <w:r>
              <w:rPr>
                <w:rFonts w:hint="eastAsia" w:ascii="宋体" w:hAnsi="宋体" w:cs="Times New Roman"/>
                <w:b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 w:val="0"/>
                <w:sz w:val="24"/>
                <w:szCs w:val="24"/>
                <w:lang w:val="en-US" w:eastAsia="zh-CN"/>
              </w:rPr>
              <w:t>分，满分</w:t>
            </w:r>
            <w:r>
              <w:rPr>
                <w:rFonts w:hint="eastAsia" w:ascii="宋体" w:hAnsi="宋体" w:cs="Times New Roman"/>
                <w:b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b w:val="0"/>
                <w:sz w:val="24"/>
                <w:szCs w:val="24"/>
                <w:lang w:val="en-US" w:eastAsia="zh-CN"/>
              </w:rPr>
              <w:t>分。</w:t>
            </w:r>
          </w:p>
          <w:p w14:paraId="530DD39B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备注：须提供项目清单（清单应包含委托人名称、项目名称、合同时间、合同金额等信息）及合同关键页复印件（封面、标的、盖章页等），否则不计分。</w:t>
            </w:r>
          </w:p>
        </w:tc>
      </w:tr>
      <w:tr w14:paraId="3A5A8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542" w:type="dxa"/>
            <w:noWrap w:val="0"/>
            <w:vAlign w:val="center"/>
          </w:tcPr>
          <w:p w14:paraId="4DECA451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lang w:val="en-US" w:eastAsia="zh-CN"/>
              </w:rPr>
              <w:t>六、政策功能分（5分）</w:t>
            </w:r>
          </w:p>
        </w:tc>
        <w:tc>
          <w:tcPr>
            <w:tcW w:w="6311" w:type="dxa"/>
            <w:noWrap w:val="0"/>
            <w:vAlign w:val="center"/>
          </w:tcPr>
          <w:p w14:paraId="12585FA8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1.支持中小企业。如投标人为监狱企业、小微企业的；</w:t>
            </w:r>
          </w:p>
          <w:p w14:paraId="3CE6AEDC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2.支持绿色发展。如提供节能、节水等环保产品的；</w:t>
            </w:r>
          </w:p>
          <w:p w14:paraId="707DFEC5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3.支持创新。如具有创新性产品和技术专利的；</w:t>
            </w:r>
          </w:p>
          <w:p w14:paraId="4F75DB81">
            <w:pPr>
              <w:spacing w:line="360" w:lineRule="auto"/>
              <w:jc w:val="left"/>
              <w:rPr>
                <w:rFonts w:hint="default" w:ascii="宋体" w:hAnsi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4.支持脱贫攻坚。如贫困地区企业等。</w:t>
            </w:r>
          </w:p>
        </w:tc>
      </w:tr>
    </w:tbl>
    <w:p w14:paraId="25CC8CBB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9EAB2D-8F55-4881-9530-A24A564B57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AA01071-3FDF-430E-BDF9-CAD8569575C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11594E0-C036-4524-B19E-AD3156EBCB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72E1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E147FC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E147FC">
                    <w:pPr>
                      <w:pStyle w:val="3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CDF73C"/>
    <w:multiLevelType w:val="singleLevel"/>
    <w:tmpl w:val="DACDF73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9479C3B"/>
    <w:multiLevelType w:val="singleLevel"/>
    <w:tmpl w:val="49479C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07B18"/>
    <w:rsid w:val="2DE4540B"/>
    <w:rsid w:val="374F6B69"/>
    <w:rsid w:val="48DF1625"/>
    <w:rsid w:val="59E82AE3"/>
    <w:rsid w:val="6D307B18"/>
    <w:rsid w:val="71A843FB"/>
    <w:rsid w:val="744E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left"/>
      <w:outlineLvl w:val="0"/>
    </w:pPr>
    <w:rPr>
      <w:rFonts w:ascii="Calibri" w:hAnsi="Calibri" w:eastAsia="方正仿宋_GBK"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1138</Words>
  <Characters>1158</Characters>
  <Lines>0</Lines>
  <Paragraphs>0</Paragraphs>
  <TotalTime>25</TotalTime>
  <ScaleCrop>false</ScaleCrop>
  <LinksUpToDate>false</LinksUpToDate>
  <CharactersWithSpaces>1161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2024-11-26T08:48:00Z</dcterms:created>
  <dc:creator>叶子～</dc:creator>
  <cp:lastModifiedBy>叶子～</cp:lastModifiedBy>
  <cp:lastPrinted>2024-11-26T08:49:00Z</cp:lastPrinted>
  <dcterms:modified xsi:type="dcterms:W3CDTF">2024-11-26T09:28:07Z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0537245EF8B24B2E9149B83C69D8C4BF_11</vt:lpwstr>
  </property>
</Properties>
</file>