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eastAsia="黑体"/>
          <w:lang w:eastAsia="zh-CN"/>
        </w:rPr>
      </w:pPr>
      <w:bookmarkStart w:id="0" w:name="_Toc513401898"/>
      <w:bookmarkStart w:id="1" w:name="_Toc513402265"/>
      <w:bookmarkStart w:id="2" w:name="_Toc4718"/>
      <w:bookmarkStart w:id="3" w:name="_Toc513405381"/>
      <w:r>
        <w:rPr>
          <w:rFonts w:hAnsi="黑体" w:eastAsia="黑体"/>
          <w:color w:val="333333"/>
          <w:kern w:val="0"/>
          <w:sz w:val="32"/>
          <w:szCs w:val="32"/>
        </w:rPr>
        <w:t>附件</w:t>
      </w:r>
      <w:r>
        <w:rPr>
          <w:rFonts w:hint="eastAsia" w:eastAsia="黑体"/>
          <w:color w:val="333333"/>
          <w:kern w:val="0"/>
          <w:sz w:val="32"/>
          <w:szCs w:val="32"/>
          <w:lang w:val="en-US" w:eastAsia="zh-CN"/>
        </w:rPr>
        <w:t>5</w:t>
      </w:r>
    </w:p>
    <w:bookmarkEnd w:id="0"/>
    <w:bookmarkEnd w:id="1"/>
    <w:bookmarkEnd w:id="2"/>
    <w:bookmarkEnd w:id="3"/>
    <w:p>
      <w:pPr>
        <w:spacing w:line="600" w:lineRule="exact"/>
        <w:jc w:val="center"/>
        <w:outlineLvl w:val="1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广西壮族自治区环境保护科学研究院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eastAsia="微软雅黑"/>
          <w:bCs/>
          <w:color w:val="FF0000"/>
          <w:sz w:val="36"/>
          <w:szCs w:val="36"/>
        </w:rPr>
      </w:pPr>
      <w:bookmarkStart w:id="4" w:name="_GoBack"/>
      <w:bookmarkEnd w:id="4"/>
      <w:r>
        <w:rPr>
          <w:rFonts w:eastAsia="方正小标宋_GBK"/>
          <w:sz w:val="36"/>
          <w:szCs w:val="36"/>
        </w:rPr>
        <w:t>服务承诺书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eastAsia="仿宋"/>
          <w:color w:val="FF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广西壮族自治区环境保护科学研究院：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我公司参与贵单位组织的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专著</w:t>
      </w:r>
      <w:r>
        <w:rPr>
          <w:rFonts w:eastAsia="仿宋"/>
          <w:kern w:val="0"/>
          <w:sz w:val="32"/>
          <w:szCs w:val="32"/>
        </w:rPr>
        <w:t>出版服务项目采购活动，并承诺如下：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具有履行该服务项目所必需的专业技术能力；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具有良好的商业信誉和健全的财务会计制度；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近3年内经营活动中没有重大违法记录。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0"/>
        <w:rPr>
          <w:rFonts w:eastAsia="仿宋"/>
          <w:color w:val="FF0000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承诺以上内容属实，如有虚假，本公司愿承担一切法律责任。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eastAsia="仿宋"/>
          <w:color w:val="FF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eastAsia="仿宋"/>
          <w:color w:val="FF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0" w:firstLineChars="100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法定代表人或委托代理人签字：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0" w:firstLineChars="1000"/>
        <w:jc w:val="left"/>
        <w:textAlignment w:val="auto"/>
        <w:outlineLvl w:val="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公司（公章）：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</w:pPr>
      <w:r>
        <w:rPr>
          <w:rFonts w:eastAsia="仿宋"/>
          <w:kern w:val="0"/>
          <w:sz w:val="32"/>
          <w:szCs w:val="32"/>
        </w:rPr>
        <w:t xml:space="preserve">                    日期：202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4</w:t>
      </w:r>
      <w:r>
        <w:rPr>
          <w:rFonts w:eastAsia="仿宋"/>
          <w:kern w:val="0"/>
          <w:sz w:val="32"/>
          <w:szCs w:val="32"/>
        </w:rPr>
        <w:t>年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仿宋"/>
          <w:kern w:val="0"/>
          <w:sz w:val="32"/>
          <w:szCs w:val="32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440" w:right="1361" w:bottom="1440" w:left="1417" w:header="1134" w:footer="1304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1F08F"/>
    <w:multiLevelType w:val="singleLevel"/>
    <w:tmpl w:val="B461F0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A1ZTFkY2ViMzNlNGQ0ZmYzNmM3ZTgzMzU1MjEifQ=="/>
  </w:docVars>
  <w:rsids>
    <w:rsidRoot w:val="09050B25"/>
    <w:rsid w:val="032F13F4"/>
    <w:rsid w:val="09050B25"/>
    <w:rsid w:val="0E070E6B"/>
    <w:rsid w:val="14BB1E44"/>
    <w:rsid w:val="16053EDA"/>
    <w:rsid w:val="16A9062A"/>
    <w:rsid w:val="27AE7288"/>
    <w:rsid w:val="3DA11D94"/>
    <w:rsid w:val="3FDB12F9"/>
    <w:rsid w:val="424813F8"/>
    <w:rsid w:val="43851C44"/>
    <w:rsid w:val="4E3F4E24"/>
    <w:rsid w:val="61F90D49"/>
    <w:rsid w:val="66784854"/>
    <w:rsid w:val="6BBF36B1"/>
    <w:rsid w:val="6BE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2023-09-20T07:18:00Z</dcterms:created>
  <dc:creator>杨志刚</dc:creator>
  <cp:lastModifiedBy>HP</cp:lastModifiedBy>
  <dcterms:modified xsi:type="dcterms:W3CDTF">2024-11-19T00:42:32Z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A1CC2EA26B7A45C880C79E59BB35B2C8_11</vt:lpwstr>
  </property>
</Properties>
</file>