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6826">
      <w:pPr>
        <w:pStyle w:val="10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附件6</w:t>
      </w:r>
    </w:p>
    <w:p w14:paraId="68EA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综合评分细则</w:t>
      </w:r>
    </w:p>
    <w:p w14:paraId="0254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364EA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一、评审原则</w:t>
      </w:r>
    </w:p>
    <w:p w14:paraId="3C49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(一)评审小组构成:本项目的评审小组由采购单位组建，成员包含技术、经济等方面专业人员，成员人数为三人以上(含三人)单数。其中，技术、经济等方面的专家不得少于成员总数的三分之二。</w:t>
      </w:r>
    </w:p>
    <w:p w14:paraId="4827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(二)评审依据:本评审办法和供应商提交的响应文件。</w:t>
      </w:r>
    </w:p>
    <w:p w14:paraId="5738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(三)评审方法:综合评分法。</w:t>
      </w:r>
    </w:p>
    <w:p w14:paraId="3F99D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二、评审方法</w:t>
      </w:r>
    </w:p>
    <w:p w14:paraId="0D9A3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供应商提交的报价及资格材料经初核符合要求的进入详评,评审小组将按本评审办法和响应文件为评定依据，采用百分制综合评分法:       </w:t>
      </w:r>
    </w:p>
    <w:p w14:paraId="2D15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评分细则(按四舍五入取至百分位):</w:t>
      </w:r>
    </w:p>
    <w:p w14:paraId="18D3B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（一）价格分…………………………………………20分。</w:t>
      </w:r>
    </w:p>
    <w:p w14:paraId="37444382">
      <w:pPr>
        <w:pStyle w:val="7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以满足招标文件要求且评标价最低的投标人的评标价为评标基准价，其价格分为20分。</w:t>
      </w:r>
    </w:p>
    <w:p w14:paraId="777261DE">
      <w:pPr>
        <w:pStyle w:val="7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321" w:firstLineChars="100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某投标人价格分=评标基准价（金额）/某投标人报价（金额）×20分</w:t>
      </w:r>
    </w:p>
    <w:p w14:paraId="60A93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（二）技术分…………………………………………40分。</w:t>
      </w:r>
    </w:p>
    <w:p w14:paraId="2B0590DD"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zh-CN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0B857B9">
      <w:pPr>
        <w:pStyle w:val="7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3" w:firstLineChars="200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技术方案分（满分40分）</w:t>
      </w:r>
    </w:p>
    <w:p w14:paraId="7E31FBC7">
      <w:pPr>
        <w:pStyle w:val="7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一档（20分）：项目实施方案及技术方案简单，没有明显技术错误，技术架构较简单可行，整体技术一般，基本满足项目实施要求；</w:t>
      </w:r>
    </w:p>
    <w:p w14:paraId="07C1F569">
      <w:pPr>
        <w:pStyle w:val="7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二档（30分）：项目实施方案及技术方案符合建设需求，实施计划完整，方案考虑周全，项目管理组织机构及人员能够满足项目建设需要；</w:t>
      </w:r>
    </w:p>
    <w:p w14:paraId="33206DAA">
      <w:pPr>
        <w:pStyle w:val="7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三档（40分）：项目实施方案及技术方案完全符合建设需求，实施计划完整明晰、可操作性强，项目管理组织机构及相关技术人员齐全，提供施工效果图纸，能够完全满足项目建设需要。</w:t>
      </w:r>
    </w:p>
    <w:p w14:paraId="52E4C9AA">
      <w:pPr>
        <w:pStyle w:val="7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投标人投标时应提供项目实施方案，否则此项不得分。</w:t>
      </w:r>
    </w:p>
    <w:p w14:paraId="26A1D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（三）商务分…………………………………………40分。</w:t>
      </w:r>
    </w:p>
    <w:p w14:paraId="5250E490">
      <w:pPr>
        <w:pStyle w:val="7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3" w:firstLineChars="200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（1）售后服务分（满分10分）</w:t>
      </w:r>
    </w:p>
    <w:p w14:paraId="1767D8FD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  <w:t>对完成本项目服务承诺，合理化建议，提供有针对性的售前、售中、售后服务承诺和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  <w:t>。完全满足者得满分，对不达标者逐项减分。</w:t>
      </w:r>
    </w:p>
    <w:p w14:paraId="03436AEB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  <w:t>一般（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  <w:t>分）：有承诺进行售后服务，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  <w:t>具体售后措施。</w:t>
      </w:r>
    </w:p>
    <w:p w14:paraId="33D90736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  <w:t>良好（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  <w:t>分）：有承诺进行售后服务，有售后措施，但比较简单。</w:t>
      </w:r>
    </w:p>
    <w:p w14:paraId="7D0D13A7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  <w:t>优秀（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eastAsia="zh-CN"/>
        </w:rPr>
        <w:t>分）：有承诺进行售后服务，售后措施表述清晰、完整，故障响应时间、到达故障现场时间安排合理。</w:t>
      </w:r>
    </w:p>
    <w:p w14:paraId="70D4893C">
      <w:pPr>
        <w:pStyle w:val="6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/>
        </w:rPr>
        <w:t>注：投标人投标时应提供相关售后服务承诺，否则此项不得分。</w:t>
      </w:r>
    </w:p>
    <w:p w14:paraId="0924775F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3" w:firstLineChars="200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eastAsia="zh-CN"/>
        </w:rPr>
        <w:t>（2）技术人员（满分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eastAsia="zh-CN"/>
        </w:rPr>
        <w:t>分）</w:t>
      </w:r>
    </w:p>
    <w:p w14:paraId="4A4F6F4B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一档（5分）投标人拟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投入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本项目的相关技术实施人员3人以下。</w:t>
      </w:r>
    </w:p>
    <w:p w14:paraId="2FB5AA96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二档（1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分）投标人拟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投入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本项目的相关技术实施人员3-5人。</w:t>
      </w:r>
    </w:p>
    <w:p w14:paraId="7FA330EF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三档（1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分）投标人拟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投入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本项目的相关技术实施人员6人或以上。</w:t>
      </w:r>
    </w:p>
    <w:p w14:paraId="21E46AAD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注：投标人须提供完整的项目团队人员名单、投标截止前半年任意一个月由投标人单位缴纳社保的证明文件。</w:t>
      </w:r>
    </w:p>
    <w:p w14:paraId="7C93296F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3" w:firstLineChars="200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eastAsia="zh-CN"/>
        </w:rPr>
        <w:t>（3）项目经理（满分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eastAsia="zh-CN"/>
        </w:rPr>
        <w:t>分）</w:t>
      </w:r>
    </w:p>
    <w:p w14:paraId="4267D80C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投标人拟派驻本项目的项目经理持有专业二级或以上建造师证，得5分。</w:t>
      </w:r>
    </w:p>
    <w:p w14:paraId="3E0938D9">
      <w:pPr>
        <w:pStyle w:val="13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注：须提供相关资质证书复印件、投标截止前半年任意一个月由投标人单位缴纳社保的证明文件。</w:t>
      </w:r>
    </w:p>
    <w:p w14:paraId="5711E00D">
      <w:pPr>
        <w:pStyle w:val="7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3" w:firstLineChars="200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业绩分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（满分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分）</w:t>
      </w:r>
    </w:p>
    <w:p w14:paraId="6C49FDD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投标人近三年类似项目业绩,每个案例2分，满分10分。 </w:t>
      </w:r>
    </w:p>
    <w:p w14:paraId="746C22B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注：须提供合同关键页，包括但不限于封面页、采购标的物页、合同日期和金额页、签字盖章页（含双方盖章）、主要设备清单页（如有）；未按以上要求提供证明材料的，不得分。</w:t>
      </w:r>
    </w:p>
    <w:p w14:paraId="70D9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总分值=（一）+（二）+（三）</w:t>
      </w:r>
    </w:p>
    <w:p w14:paraId="0C7A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三、成交候选人推荐原则</w:t>
      </w:r>
    </w:p>
    <w:p w14:paraId="6E385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根据供应商提交的材料进行综合评分，按照得分由高到低顺序得出成交候选人名单，评审得分相同的，按照最后报价由低到高排序，评审得分且最后报价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相同的，按照技术指标优劣排序。成交原则为排序顺位第一的供应商。如成交供应商因不可抗力提出不能履行合同，顺位选择第二排名的供应商，以此类推。</w:t>
      </w:r>
    </w:p>
    <w:p w14:paraId="6E41F1FA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425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8DDAED">
                          <w:pPr>
                            <w:pStyle w:val="8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DDAED">
                    <w:pPr>
                      <w:pStyle w:val="8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6E0B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A7CA3B">
                          <w:pPr>
                            <w:pStyle w:val="8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7CA3B">
                    <w:pPr>
                      <w:pStyle w:val="8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B4FD3"/>
    <w:rsid w:val="03707ACE"/>
    <w:rsid w:val="0BD26DEB"/>
    <w:rsid w:val="0CE04308"/>
    <w:rsid w:val="10E5667A"/>
    <w:rsid w:val="19343E22"/>
    <w:rsid w:val="1DFE44A1"/>
    <w:rsid w:val="34FB4FD3"/>
    <w:rsid w:val="4B2627FD"/>
    <w:rsid w:val="591F601D"/>
    <w:rsid w:val="5CFE60C6"/>
    <w:rsid w:val="5F3E5584"/>
    <w:rsid w:val="685B73A5"/>
    <w:rsid w:val="79443E5C"/>
    <w:rsid w:val="7DB1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7">
    <w:name w:val="Plain Text"/>
    <w:basedOn w:val="1"/>
    <w:next w:val="4"/>
    <w:unhideWhenUsed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Default"/>
    <w:basedOn w:val="14"/>
    <w:next w:val="6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4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4</Pages>
  <Words>1470</Words>
  <Characters>1492</Characters>
  <Lines>0</Lines>
  <Paragraphs>0</Paragraphs>
  <TotalTime>11</TotalTime>
  <ScaleCrop>false</ScaleCrop>
  <LinksUpToDate>false</LinksUpToDate>
  <CharactersWithSpaces>1502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2024-06-06T00:31:00Z</dcterms:created>
  <dc:creator>韦华瑜</dc:creator>
  <cp:lastModifiedBy>覃尉恒</cp:lastModifiedBy>
  <dcterms:modified xsi:type="dcterms:W3CDTF">2025-05-08T08:14:58Z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eyJoZGlkIjoiZmM1NDAyNmI2NWM1NGQ0NTJjZDAwNDZhMjQzNGY0MzQiLCJ1c2VySWQiOiIzNjcxMDgyMjAifQ==</vt:lpwstr>
  </property>
  <property fmtid="{D5CDD505-2E9C-101B-9397-08002B2CF9AE}" pid="4" name="ICV">
    <vt:lpwstr>5D1C893C7E944900A6E9EFD6146B4905_12</vt:lpwstr>
  </property>
</Properties>
</file>