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3C392E">
      <w:pPr>
        <w:autoSpaceDE w:val="0"/>
        <w:spacing w:line="600" w:lineRule="exact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附件2</w:t>
      </w:r>
      <w:bookmarkStart w:id="0" w:name="_GoBack"/>
      <w:bookmarkEnd w:id="0"/>
    </w:p>
    <w:p w14:paraId="47EC5162">
      <w:pPr>
        <w:autoSpaceDE w:val="0"/>
        <w:spacing w:line="600" w:lineRule="exact"/>
        <w:jc w:val="center"/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  <w:t>报价表</w:t>
      </w:r>
    </w:p>
    <w:p w14:paraId="5AEDCE33">
      <w:pPr>
        <w:overflowPunct w:val="0"/>
        <w:spacing w:line="600" w:lineRule="exact"/>
        <w:ind w:firstLine="480" w:firstLineChars="200"/>
        <w:rPr>
          <w:rFonts w:ascii="Times New Roman" w:hAnsi="Times New Roman" w:eastAsia="仿宋" w:cs="仿宋"/>
          <w:color w:val="000000"/>
          <w:kern w:val="0"/>
          <w:sz w:val="24"/>
          <w:lang w:bidi="ar"/>
        </w:rPr>
      </w:pPr>
      <w:r>
        <w:rPr>
          <w:rFonts w:hint="eastAsia" w:ascii="Times New Roman" w:hAnsi="Times New Roman" w:eastAsia="仿宋" w:cs="仿宋"/>
          <w:color w:val="000000"/>
          <w:kern w:val="0"/>
          <w:sz w:val="24"/>
          <w:lang w:bidi="ar"/>
        </w:rPr>
        <w:t>项目名称：</w:t>
      </w:r>
    </w:p>
    <w:tbl>
      <w:tblPr>
        <w:tblStyle w:val="3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800"/>
        <w:gridCol w:w="882"/>
        <w:gridCol w:w="709"/>
        <w:gridCol w:w="818"/>
        <w:gridCol w:w="1315"/>
        <w:gridCol w:w="1283"/>
      </w:tblGrid>
      <w:tr w14:paraId="4CA8E8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2052034D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品名</w:t>
            </w:r>
          </w:p>
        </w:tc>
        <w:tc>
          <w:tcPr>
            <w:tcW w:w="2800" w:type="dxa"/>
            <w:noWrap w:val="0"/>
            <w:vAlign w:val="center"/>
          </w:tcPr>
          <w:p w14:paraId="5F0385D0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具体（详细）规格参数</w:t>
            </w:r>
          </w:p>
        </w:tc>
        <w:tc>
          <w:tcPr>
            <w:tcW w:w="882" w:type="dxa"/>
            <w:noWrap w:val="0"/>
            <w:vAlign w:val="center"/>
          </w:tcPr>
          <w:p w14:paraId="3AD48473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709" w:type="dxa"/>
            <w:noWrap w:val="0"/>
            <w:vAlign w:val="center"/>
          </w:tcPr>
          <w:p w14:paraId="10F99200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数量</w:t>
            </w:r>
          </w:p>
        </w:tc>
        <w:tc>
          <w:tcPr>
            <w:tcW w:w="818" w:type="dxa"/>
            <w:noWrap w:val="0"/>
            <w:vAlign w:val="center"/>
          </w:tcPr>
          <w:p w14:paraId="708E18DA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1315" w:type="dxa"/>
            <w:noWrap w:val="0"/>
            <w:vAlign w:val="center"/>
          </w:tcPr>
          <w:p w14:paraId="49F464D1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合计金额</w:t>
            </w:r>
          </w:p>
          <w:p w14:paraId="277E50E5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1283" w:type="dxa"/>
            <w:noWrap w:val="0"/>
            <w:vAlign w:val="center"/>
          </w:tcPr>
          <w:p w14:paraId="5A755D2C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 w14:paraId="2F2E69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321DDC91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74495A5F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6BA1C02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6D3037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5D051E9D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7501F8D1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 w14:paraId="5E856B1F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2C87F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239E11AD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436A2537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7E2590F4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124E92C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3CF1126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3E9831C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 w14:paraId="0C1E07F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05B86E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7A707CF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4F0D0E6D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21BF089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6CA0C9BB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2B48C72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7705E1CE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 w14:paraId="0990ED3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06DF42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1B5F4546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780E57EB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4EB8BB35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2650048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3D2BEF7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6C4E9DB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 w14:paraId="0A01DC9A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0ECDE3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2A4B2D91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19251766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39EA012B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3019EAF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3BE83B2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1E48948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 w14:paraId="0290BAD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55A81B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023C6DCC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6890DC6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5007" w:type="dxa"/>
            <w:gridSpan w:val="5"/>
            <w:noWrap w:val="0"/>
            <w:vAlign w:val="center"/>
          </w:tcPr>
          <w:p w14:paraId="2A82711C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元</w:t>
            </w:r>
          </w:p>
        </w:tc>
      </w:tr>
      <w:tr w14:paraId="18E8F4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522" w:type="dxa"/>
            <w:gridSpan w:val="7"/>
            <w:noWrap w:val="0"/>
            <w:vAlign w:val="center"/>
          </w:tcPr>
          <w:p w14:paraId="6DD3CFFE">
            <w:pPr>
              <w:overflowPunct w:val="0"/>
              <w:spacing w:line="360" w:lineRule="exact"/>
              <w:rPr>
                <w:rFonts w:ascii="Times New Roman" w:hAnsi="Times New Roman" w:eastAsia="仿宋"/>
                <w:sz w:val="24"/>
              </w:rPr>
            </w:pP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商务响应：（供货时间、质保期等）</w:t>
            </w:r>
          </w:p>
        </w:tc>
      </w:tr>
    </w:tbl>
    <w:p w14:paraId="430D72D1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报价</w:t>
      </w:r>
      <w:r>
        <w:rPr>
          <w:rFonts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要求：</w:t>
      </w:r>
    </w:p>
    <w:p w14:paraId="0DE6FE2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1．报价含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val="en-US" w:eastAsia="zh-CN" w:bidi="ar"/>
        </w:rPr>
        <w:t>所有服务内容的费用、交通费、税费等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所有费用。</w:t>
      </w:r>
    </w:p>
    <w:p w14:paraId="0765F8F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2．报价超过本项目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预算的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作无效投标处理。</w:t>
      </w:r>
    </w:p>
    <w:p w14:paraId="39B30CD0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</w:p>
    <w:p w14:paraId="3AE22F50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     </w:t>
      </w:r>
    </w:p>
    <w:p w14:paraId="6563EF8B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法定代表人签字：</w:t>
      </w:r>
    </w:p>
    <w:p w14:paraId="580D928B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联系人及电话：</w:t>
      </w:r>
    </w:p>
    <w:p w14:paraId="079615F1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日 </w:t>
      </w:r>
    </w:p>
    <w:p w14:paraId="33782654"/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AB7EFE5-5EE2-49A6-A3EB-2D4BF558AF2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E5174E22-6269-4240-BB50-CA304D7A7DE0}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EDEE57B3-233E-4398-9DF4-BFECAB1D8935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D63D723D-DEB1-488A-BB7B-64742DD0A3A5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D6417B8C-7EFE-4523-9070-B8D408223977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9A7783A3-BCA6-41DC-A3DA-D7FAF58912B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8B455BF"/>
    <w:rsid w:val="3E7D5BC3"/>
    <w:rsid w:val="529F11AB"/>
    <w:rsid w:val="5AD17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149</Words>
  <Characters>149</Characters>
  <Lines>0</Lines>
  <Paragraphs>0</Paragraphs>
  <TotalTime>0</TotalTime>
  <ScaleCrop>false</ScaleCrop>
  <LinksUpToDate>false</LinksUpToDate>
  <CharactersWithSpaces>174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2025-02-18T03:22:00Z</dcterms:created>
  <dc:creator>lenovo</dc:creator>
  <cp:lastModifiedBy>晴天</cp:lastModifiedBy>
  <dcterms:modified xsi:type="dcterms:W3CDTF">2025-05-23T07:52:10Z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eyJoZGlkIjoiZmM5YTFkODcwZGQ2YTE0YmJlOGVhNmFhMjViODMzOTgiLCJ1c2VySWQiOiI2MTgyNTQ5NDQifQ==</vt:lpwstr>
  </property>
  <property fmtid="{D5CDD505-2E9C-101B-9397-08002B2CF9AE}" pid="4" name="ICV">
    <vt:lpwstr>9239FA8E10874932832906FC882E736B_13</vt:lpwstr>
  </property>
</Properties>
</file>