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bidi="ar"/>
        </w:rPr>
        <w:t>广西壮族自治区北海生态环境监测中心2025年固定资产盘点服务项目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271E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E0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</w:pPr>
            <w:bookmarkStart w:id="3" w:name="_GoBack"/>
            <w:bookmarkEnd w:id="3"/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89921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/>
              </w:rPr>
              <w:t>根据附件1逐项填写需求内容、商务要求内容等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85220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55D7A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EA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73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8A95B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BE0A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70FE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04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F3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C6AFB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EFC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752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C1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4B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34788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07C8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8EDFC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6AE0059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0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1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1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2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2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8D9FCE-6600-4A35-AF41-CD86C28D0E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7B7181A-EC99-4978-AF81-139E3D2A59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CD7096F-51B3-415A-BE93-318770E82BC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453C40-BE0F-48F8-B1FA-A7633455C1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5F2BB9D-B30E-4C8A-9690-F3814D1525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mZjODI0YTc4YTQwY2VmMjJhNDFjMzdhOGY0YjcifQ=="/>
  </w:docVars>
  <w:rsids>
    <w:rsidRoot w:val="00000000"/>
    <w:rsid w:val="006B063A"/>
    <w:rsid w:val="016462A9"/>
    <w:rsid w:val="0491336F"/>
    <w:rsid w:val="102E4FEE"/>
    <w:rsid w:val="1C164E4E"/>
    <w:rsid w:val="2E6429AC"/>
    <w:rsid w:val="34C90E02"/>
    <w:rsid w:val="53BE42F1"/>
    <w:rsid w:val="579D4711"/>
    <w:rsid w:val="58E06B2B"/>
    <w:rsid w:val="595F0805"/>
    <w:rsid w:val="610B4B10"/>
    <w:rsid w:val="6AD02FEC"/>
    <w:rsid w:val="773D234D"/>
    <w:rsid w:val="78C10911"/>
    <w:rsid w:val="7BA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464</Characters>
  <Lines>0</Lines>
  <Paragraphs>0</Paragraphs>
  <TotalTime>0</TotalTime>
  <ScaleCrop>false</ScaleCrop>
  <LinksUpToDate>false</LinksUpToDate>
  <CharactersWithSpaces>628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'马韵'</cp:lastModifiedBy>
  <dcterms:modified xsi:type="dcterms:W3CDTF">2025-08-13T08:57:55Z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eyJoZGlkIjoiYzU3Njg1NWZjOGU5ZDFkZmI1NDc1ODE2NGVhNmVjZjAiLCJ1c2VySWQiOiI1MjQ3OTExNzQifQ==</vt:lpwstr>
  </property>
</Properties>
</file>