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54A1C">
      <w:pPr>
        <w:widowControl/>
        <w:tabs>
          <w:tab w:val="left" w:pos="1440"/>
        </w:tabs>
        <w:spacing w:line="360" w:lineRule="atLeast"/>
        <w:jc w:val="left"/>
        <w:rPr>
          <w:rFonts w:hint="eastAsia" w:ascii="仿宋_GB2312" w:hAnsi="仿宋_GB2312" w:eastAsia="仿宋_GB2312" w:cs="仿宋_GB2312"/>
          <w:b w:val="0"/>
          <w:bCs/>
          <w:kern w:val="0"/>
          <w:sz w:val="32"/>
          <w:szCs w:val="32"/>
          <w:lang w:eastAsia="zh-CN"/>
        </w:rPr>
      </w:pPr>
      <w:r>
        <w:rPr>
          <w:rFonts w:hint="eastAsia" w:ascii="仿宋" w:hAnsi="仿宋" w:eastAsia="仿宋" w:cs="Arial"/>
          <w:bCs/>
          <w:kern w:val="0"/>
          <w:sz w:val="32"/>
          <w:szCs w:val="28"/>
        </w:rPr>
        <w:t>附件</w:t>
      </w:r>
      <w:r>
        <w:rPr>
          <w:rFonts w:hint="eastAsia" w:ascii="仿宋" w:hAnsi="仿宋" w:eastAsia="仿宋" w:cs="Arial"/>
          <w:bCs/>
          <w:kern w:val="0"/>
          <w:sz w:val="32"/>
          <w:szCs w:val="28"/>
          <w:lang w:val="en-US" w:eastAsia="zh-CN"/>
        </w:rPr>
        <w:t>2</w:t>
      </w:r>
    </w:p>
    <w:p w14:paraId="053EFA64">
      <w:pPr>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rPr>
        <w:t>2025年业务档案及历年财务凭证整理项目</w:t>
      </w:r>
      <w:r>
        <w:rPr>
          <w:rFonts w:hint="eastAsia" w:ascii="仿宋_GB2312" w:hAnsi="仿宋_GB2312" w:eastAsia="仿宋_GB2312" w:cs="仿宋_GB2312"/>
          <w:b w:val="0"/>
          <w:bCs/>
          <w:kern w:val="0"/>
          <w:sz w:val="32"/>
          <w:szCs w:val="32"/>
          <w:lang w:val="en-US" w:eastAsia="zh-CN"/>
        </w:rPr>
        <w:t>比选</w:t>
      </w:r>
      <w:r>
        <w:rPr>
          <w:rFonts w:hint="eastAsia" w:ascii="仿宋_GB2312" w:hAnsi="仿宋_GB2312" w:eastAsia="仿宋_GB2312" w:cs="仿宋_GB2312"/>
          <w:b w:val="0"/>
          <w:bCs/>
          <w:kern w:val="0"/>
          <w:sz w:val="32"/>
          <w:szCs w:val="32"/>
        </w:rPr>
        <w:t>评</w:t>
      </w:r>
      <w:r>
        <w:rPr>
          <w:rFonts w:hint="eastAsia" w:ascii="仿宋_GB2312" w:hAnsi="仿宋_GB2312" w:eastAsia="仿宋_GB2312" w:cs="仿宋_GB2312"/>
          <w:b w:val="0"/>
          <w:bCs/>
          <w:kern w:val="0"/>
          <w:sz w:val="32"/>
          <w:szCs w:val="32"/>
          <w:lang w:val="en-US" w:eastAsia="zh-CN"/>
        </w:rPr>
        <w:t>分</w:t>
      </w:r>
      <w:bookmarkStart w:id="18" w:name="_GoBack"/>
      <w:bookmarkEnd w:id="18"/>
      <w:r>
        <w:rPr>
          <w:rFonts w:hint="eastAsia" w:ascii="仿宋_GB2312" w:hAnsi="仿宋_GB2312" w:eastAsia="仿宋_GB2312" w:cs="仿宋_GB2312"/>
          <w:b w:val="0"/>
          <w:bCs/>
          <w:kern w:val="0"/>
          <w:sz w:val="32"/>
          <w:szCs w:val="32"/>
        </w:rPr>
        <w:t>标准</w:t>
      </w:r>
    </w:p>
    <w:tbl>
      <w:tblPr>
        <w:tblStyle w:val="3"/>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2"/>
        <w:gridCol w:w="1300"/>
        <w:gridCol w:w="5960"/>
      </w:tblGrid>
      <w:tr w14:paraId="7AB36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262" w:type="dxa"/>
            <w:noWrap w:val="0"/>
            <w:vAlign w:val="center"/>
          </w:tcPr>
          <w:p w14:paraId="0417C8E9">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评标项目</w:t>
            </w:r>
          </w:p>
        </w:tc>
        <w:tc>
          <w:tcPr>
            <w:tcW w:w="1300" w:type="dxa"/>
            <w:noWrap w:val="0"/>
            <w:vAlign w:val="center"/>
          </w:tcPr>
          <w:p w14:paraId="4F1DE1E6">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评标分值</w:t>
            </w:r>
          </w:p>
        </w:tc>
        <w:tc>
          <w:tcPr>
            <w:tcW w:w="5960" w:type="dxa"/>
            <w:noWrap w:val="0"/>
            <w:vAlign w:val="center"/>
          </w:tcPr>
          <w:p w14:paraId="2DC37780">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评标方法描述</w:t>
            </w:r>
          </w:p>
        </w:tc>
      </w:tr>
      <w:tr w14:paraId="72286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2" w:type="dxa"/>
            <w:noWrap w:val="0"/>
            <w:vAlign w:val="center"/>
          </w:tcPr>
          <w:p w14:paraId="58575066">
            <w:pPr>
              <w:widowControl/>
              <w:spacing w:line="400" w:lineRule="exact"/>
              <w:jc w:val="left"/>
              <w:rPr>
                <w:rFonts w:hint="eastAsia" w:ascii="仿宋" w:hAnsi="仿宋" w:eastAsia="仿宋" w:cs="仿宋"/>
                <w:b w:val="0"/>
                <w:bCs w:val="0"/>
                <w:kern w:val="2"/>
                <w:sz w:val="24"/>
                <w:szCs w:val="24"/>
                <w:lang w:val="en-US" w:eastAsia="zh-CN"/>
              </w:rPr>
            </w:pPr>
            <w:r>
              <w:rPr>
                <w:rFonts w:hint="eastAsia" w:ascii="仿宋" w:hAnsi="仿宋" w:eastAsia="仿宋" w:cs="仿宋"/>
                <w:b w:val="0"/>
                <w:bCs w:val="0"/>
                <w:kern w:val="2"/>
                <w:sz w:val="24"/>
                <w:szCs w:val="24"/>
                <w:lang w:val="en-US" w:eastAsia="zh-CN"/>
              </w:rPr>
              <w:t>价格分</w:t>
            </w:r>
          </w:p>
          <w:p w14:paraId="48FD29E3">
            <w:pPr>
              <w:widowControl/>
              <w:spacing w:line="400" w:lineRule="exact"/>
              <w:jc w:val="left"/>
              <w:rPr>
                <w:rFonts w:hint="eastAsia" w:ascii="仿宋" w:hAnsi="仿宋" w:eastAsia="仿宋" w:cs="仿宋"/>
                <w:b w:val="0"/>
                <w:bCs w:val="0"/>
                <w:kern w:val="2"/>
                <w:sz w:val="24"/>
                <w:szCs w:val="24"/>
                <w:lang w:val="en-US" w:eastAsia="zh-CN"/>
              </w:rPr>
            </w:pPr>
            <w:r>
              <w:rPr>
                <w:rFonts w:hint="eastAsia" w:ascii="仿宋" w:hAnsi="仿宋" w:eastAsia="仿宋" w:cs="仿宋"/>
                <w:b w:val="0"/>
                <w:bCs w:val="0"/>
                <w:kern w:val="2"/>
                <w:sz w:val="24"/>
                <w:szCs w:val="24"/>
                <w:lang w:val="en-US" w:eastAsia="zh-CN"/>
              </w:rPr>
              <w:t>（满分30分）</w:t>
            </w:r>
          </w:p>
        </w:tc>
        <w:tc>
          <w:tcPr>
            <w:tcW w:w="1300" w:type="dxa"/>
            <w:noWrap w:val="0"/>
            <w:vAlign w:val="center"/>
          </w:tcPr>
          <w:p w14:paraId="55BFB73B">
            <w:pPr>
              <w:widowControl/>
              <w:spacing w:line="400" w:lineRule="exact"/>
              <w:jc w:val="left"/>
              <w:rPr>
                <w:rFonts w:hint="eastAsia" w:ascii="仿宋" w:hAnsi="仿宋" w:eastAsia="仿宋" w:cs="仿宋"/>
                <w:b w:val="0"/>
                <w:bCs w:val="0"/>
                <w:kern w:val="2"/>
                <w:sz w:val="24"/>
                <w:szCs w:val="24"/>
                <w:lang w:val="en-US" w:eastAsia="zh-CN"/>
              </w:rPr>
            </w:pPr>
            <w:r>
              <w:rPr>
                <w:rFonts w:hint="eastAsia" w:ascii="仿宋" w:hAnsi="仿宋" w:eastAsia="仿宋" w:cs="仿宋"/>
                <w:b w:val="0"/>
                <w:bCs w:val="0"/>
                <w:kern w:val="2"/>
                <w:sz w:val="24"/>
                <w:szCs w:val="24"/>
                <w:lang w:val="en-US" w:eastAsia="zh-CN"/>
              </w:rPr>
              <w:t>投标报价</w:t>
            </w:r>
          </w:p>
          <w:p w14:paraId="65AF128A">
            <w:pPr>
              <w:widowControl/>
              <w:spacing w:line="400" w:lineRule="exact"/>
              <w:jc w:val="left"/>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rPr>
              <w:t>（30分）</w:t>
            </w:r>
          </w:p>
        </w:tc>
        <w:tc>
          <w:tcPr>
            <w:tcW w:w="5960" w:type="dxa"/>
            <w:noWrap w:val="0"/>
            <w:vAlign w:val="center"/>
          </w:tcPr>
          <w:p w14:paraId="323327A7">
            <w:pPr>
              <w:widowControl/>
              <w:spacing w:line="400" w:lineRule="exact"/>
              <w:jc w:val="left"/>
              <w:rPr>
                <w:rFonts w:hint="eastAsia" w:ascii="仿宋" w:hAnsi="仿宋" w:eastAsia="仿宋" w:cs="仿宋"/>
                <w:b w:val="0"/>
                <w:bCs w:val="0"/>
                <w:sz w:val="24"/>
                <w:szCs w:val="24"/>
              </w:rPr>
            </w:pPr>
            <w:r>
              <w:rPr>
                <w:rFonts w:hint="eastAsia" w:ascii="仿宋" w:hAnsi="仿宋" w:eastAsia="仿宋" w:cs="仿宋"/>
                <w:bCs/>
                <w:kern w:val="2"/>
                <w:sz w:val="24"/>
                <w:szCs w:val="24"/>
              </w:rPr>
              <w:t>有效报价不得高于预算金额，</w:t>
            </w:r>
            <w:r>
              <w:rPr>
                <w:rFonts w:hint="eastAsia" w:ascii="仿宋" w:hAnsi="仿宋" w:eastAsia="仿宋" w:cs="仿宋"/>
                <w:sz w:val="24"/>
                <w:szCs w:val="24"/>
              </w:rPr>
              <w:t>某供应商价格分 = 供应商最低评审报价（金额）/某供应商评审报价（金额）</w:t>
            </w:r>
            <w:r>
              <w:rPr>
                <w:rFonts w:hint="eastAsia" w:ascii="仿宋" w:hAnsi="仿宋" w:eastAsia="仿宋" w:cs="仿宋"/>
                <w:bCs/>
                <w:kern w:val="2"/>
                <w:sz w:val="24"/>
                <w:szCs w:val="24"/>
              </w:rPr>
              <w:t>×</w:t>
            </w:r>
            <w:r>
              <w:rPr>
                <w:rFonts w:hint="eastAsia" w:ascii="仿宋" w:hAnsi="仿宋" w:eastAsia="仿宋" w:cs="仿宋"/>
                <w:bCs/>
                <w:kern w:val="2"/>
                <w:sz w:val="24"/>
                <w:szCs w:val="24"/>
                <w:lang w:val="en-US" w:eastAsia="zh-CN"/>
              </w:rPr>
              <w:t>30</w:t>
            </w:r>
            <w:r>
              <w:rPr>
                <w:rFonts w:hint="eastAsia" w:ascii="仿宋" w:hAnsi="仿宋" w:eastAsia="仿宋" w:cs="仿宋"/>
                <w:bCs/>
                <w:kern w:val="2"/>
                <w:sz w:val="24"/>
                <w:szCs w:val="24"/>
              </w:rPr>
              <w:t>分。</w:t>
            </w:r>
          </w:p>
        </w:tc>
      </w:tr>
      <w:tr w14:paraId="11509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2" w:type="dxa"/>
            <w:vMerge w:val="restart"/>
            <w:noWrap w:val="0"/>
            <w:vAlign w:val="center"/>
          </w:tcPr>
          <w:p w14:paraId="4999920B">
            <w:pPr>
              <w:widowControl/>
              <w:spacing w:line="400" w:lineRule="exact"/>
              <w:jc w:val="left"/>
              <w:rPr>
                <w:rFonts w:hint="eastAsia" w:ascii="仿宋" w:hAnsi="仿宋" w:eastAsia="仿宋" w:cs="仿宋"/>
                <w:b w:val="0"/>
                <w:bCs w:val="0"/>
                <w:kern w:val="2"/>
                <w:sz w:val="24"/>
                <w:szCs w:val="24"/>
                <w:lang w:val="en-US" w:eastAsia="zh-CN"/>
              </w:rPr>
            </w:pPr>
            <w:r>
              <w:rPr>
                <w:rFonts w:hint="eastAsia" w:ascii="仿宋" w:hAnsi="仿宋" w:eastAsia="仿宋" w:cs="仿宋"/>
                <w:b w:val="0"/>
                <w:bCs w:val="0"/>
                <w:kern w:val="2"/>
                <w:sz w:val="24"/>
                <w:szCs w:val="24"/>
                <w:lang w:val="en-US" w:eastAsia="zh-CN"/>
              </w:rPr>
              <w:t>技术分（满分55分）</w:t>
            </w:r>
          </w:p>
        </w:tc>
        <w:tc>
          <w:tcPr>
            <w:tcW w:w="1300" w:type="dxa"/>
            <w:noWrap w:val="0"/>
            <w:vAlign w:val="center"/>
          </w:tcPr>
          <w:p w14:paraId="21F86F8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项目</w:t>
            </w:r>
            <w:r>
              <w:rPr>
                <w:rFonts w:hint="eastAsia" w:ascii="仿宋" w:hAnsi="仿宋" w:eastAsia="仿宋" w:cs="仿宋"/>
                <w:bCs/>
                <w:color w:val="auto"/>
                <w:kern w:val="2"/>
                <w:sz w:val="24"/>
                <w:szCs w:val="24"/>
                <w:lang w:val="en-US" w:eastAsia="zh-CN"/>
              </w:rPr>
              <w:t>服务</w:t>
            </w:r>
            <w:r>
              <w:rPr>
                <w:rFonts w:hint="eastAsia" w:ascii="仿宋" w:hAnsi="仿宋" w:eastAsia="仿宋" w:cs="仿宋"/>
                <w:bCs/>
                <w:color w:val="auto"/>
                <w:kern w:val="2"/>
                <w:sz w:val="24"/>
                <w:szCs w:val="24"/>
              </w:rPr>
              <w:t>方案</w:t>
            </w:r>
          </w:p>
          <w:p w14:paraId="325801E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kern w:val="2"/>
                <w:sz w:val="24"/>
                <w:szCs w:val="24"/>
                <w:lang w:val="en-US" w:eastAsia="zh-CN"/>
              </w:rPr>
            </w:pPr>
            <w:r>
              <w:rPr>
                <w:rFonts w:hint="eastAsia" w:ascii="仿宋" w:hAnsi="仿宋" w:eastAsia="仿宋" w:cs="仿宋"/>
                <w:bCs/>
                <w:color w:val="auto"/>
                <w:kern w:val="2"/>
                <w:sz w:val="24"/>
                <w:szCs w:val="24"/>
                <w:lang w:eastAsia="zh-CN"/>
              </w:rPr>
              <w:t>（</w:t>
            </w:r>
            <w:r>
              <w:rPr>
                <w:rFonts w:hint="eastAsia" w:ascii="仿宋" w:hAnsi="仿宋" w:eastAsia="仿宋" w:cs="仿宋"/>
                <w:bCs/>
                <w:color w:val="auto"/>
                <w:kern w:val="2"/>
                <w:sz w:val="24"/>
                <w:szCs w:val="24"/>
                <w:lang w:val="en-US" w:eastAsia="zh-CN"/>
              </w:rPr>
              <w:t>15分</w:t>
            </w:r>
            <w:r>
              <w:rPr>
                <w:rFonts w:hint="eastAsia" w:ascii="仿宋" w:hAnsi="仿宋" w:eastAsia="仿宋" w:cs="仿宋"/>
                <w:bCs/>
                <w:color w:val="auto"/>
                <w:kern w:val="2"/>
                <w:sz w:val="24"/>
                <w:szCs w:val="24"/>
                <w:lang w:eastAsia="zh-CN"/>
              </w:rPr>
              <w:t>）</w:t>
            </w:r>
          </w:p>
        </w:tc>
        <w:tc>
          <w:tcPr>
            <w:tcW w:w="5960" w:type="dxa"/>
            <w:noWrap w:val="0"/>
            <w:vAlign w:val="center"/>
          </w:tcPr>
          <w:p w14:paraId="242D7E15">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bCs/>
                <w:kern w:val="2"/>
                <w:sz w:val="24"/>
                <w:szCs w:val="24"/>
                <w:lang w:val="en-US" w:eastAsia="zh-CN"/>
              </w:rPr>
            </w:pPr>
            <w:r>
              <w:rPr>
                <w:rFonts w:hint="eastAsia" w:ascii="仿宋" w:hAnsi="仿宋" w:eastAsia="仿宋" w:cs="仿宋"/>
                <w:bCs/>
                <w:kern w:val="2"/>
                <w:sz w:val="24"/>
                <w:szCs w:val="24"/>
                <w:lang w:val="en-US" w:eastAsia="zh-CN"/>
              </w:rPr>
              <w:t>方案内容包括但不限于：</w:t>
            </w:r>
            <w:bookmarkStart w:id="0" w:name="OLE_LINK2"/>
            <w:r>
              <w:rPr>
                <w:rFonts w:hint="eastAsia" w:ascii="仿宋" w:hAnsi="仿宋" w:eastAsia="仿宋" w:cs="仿宋"/>
                <w:bCs/>
                <w:kern w:val="2"/>
                <w:sz w:val="24"/>
                <w:szCs w:val="24"/>
                <w:lang w:val="en-US" w:eastAsia="zh-CN"/>
              </w:rPr>
              <w:t>①</w:t>
            </w:r>
            <w:bookmarkEnd w:id="0"/>
            <w:r>
              <w:rPr>
                <w:rFonts w:hint="eastAsia" w:ascii="仿宋" w:hAnsi="仿宋" w:eastAsia="仿宋" w:cs="仿宋"/>
                <w:bCs/>
                <w:kern w:val="2"/>
                <w:sz w:val="24"/>
                <w:szCs w:val="24"/>
                <w:lang w:val="en-US" w:eastAsia="zh-CN"/>
              </w:rPr>
              <w:t>技术路线；</w:t>
            </w:r>
            <w:bookmarkStart w:id="1" w:name="OLE_LINK3"/>
            <w:r>
              <w:rPr>
                <w:rFonts w:hint="eastAsia" w:ascii="仿宋" w:hAnsi="仿宋" w:eastAsia="仿宋" w:cs="仿宋"/>
                <w:bCs/>
                <w:kern w:val="2"/>
                <w:sz w:val="24"/>
                <w:szCs w:val="24"/>
                <w:lang w:val="en-US" w:eastAsia="zh-CN"/>
              </w:rPr>
              <w:t>②</w:t>
            </w:r>
            <w:bookmarkEnd w:id="1"/>
            <w:r>
              <w:rPr>
                <w:rFonts w:hint="eastAsia" w:ascii="仿宋" w:hAnsi="仿宋" w:eastAsia="仿宋" w:cs="仿宋"/>
                <w:bCs/>
                <w:kern w:val="2"/>
                <w:sz w:val="24"/>
                <w:szCs w:val="24"/>
                <w:lang w:val="en-US" w:eastAsia="zh-CN"/>
              </w:rPr>
              <w:t>人员配备；</w:t>
            </w:r>
            <w:bookmarkStart w:id="2" w:name="OLE_LINK6"/>
            <w:r>
              <w:rPr>
                <w:rFonts w:hint="eastAsia" w:ascii="仿宋" w:hAnsi="仿宋" w:eastAsia="仿宋" w:cs="仿宋"/>
                <w:bCs/>
                <w:kern w:val="2"/>
                <w:sz w:val="24"/>
                <w:szCs w:val="24"/>
                <w:lang w:val="en-US" w:eastAsia="zh-CN"/>
              </w:rPr>
              <w:t>③</w:t>
            </w:r>
            <w:bookmarkEnd w:id="2"/>
            <w:r>
              <w:rPr>
                <w:rFonts w:hint="eastAsia" w:ascii="仿宋" w:hAnsi="仿宋" w:eastAsia="仿宋" w:cs="仿宋"/>
                <w:bCs/>
                <w:kern w:val="2"/>
                <w:sz w:val="24"/>
                <w:szCs w:val="24"/>
                <w:lang w:val="en-US" w:eastAsia="zh-CN"/>
              </w:rPr>
              <w:t>工作流程及工作方法；</w:t>
            </w:r>
            <w:bookmarkStart w:id="3" w:name="OLE_LINK5"/>
            <w:r>
              <w:rPr>
                <w:rFonts w:hint="eastAsia" w:ascii="仿宋" w:hAnsi="仿宋" w:eastAsia="仿宋" w:cs="仿宋"/>
                <w:bCs/>
                <w:kern w:val="2"/>
                <w:sz w:val="24"/>
                <w:szCs w:val="24"/>
                <w:lang w:val="en-US" w:eastAsia="zh-CN"/>
              </w:rPr>
              <w:t>④</w:t>
            </w:r>
            <w:bookmarkEnd w:id="3"/>
            <w:r>
              <w:rPr>
                <w:rFonts w:hint="eastAsia" w:ascii="仿宋" w:hAnsi="仿宋" w:eastAsia="仿宋" w:cs="仿宋"/>
                <w:bCs/>
                <w:kern w:val="2"/>
                <w:sz w:val="24"/>
                <w:szCs w:val="24"/>
                <w:lang w:val="en-US" w:eastAsia="zh-CN"/>
              </w:rPr>
              <w:t>完成时限等。</w:t>
            </w:r>
            <w:bookmarkStart w:id="4" w:name="OLE_LINK7"/>
            <w:r>
              <w:rPr>
                <w:rFonts w:hint="eastAsia" w:ascii="仿宋" w:hAnsi="仿宋" w:eastAsia="仿宋" w:cs="仿宋"/>
                <w:bCs/>
                <w:kern w:val="2"/>
                <w:sz w:val="24"/>
                <w:szCs w:val="24"/>
                <w:lang w:val="en-US" w:eastAsia="zh-CN"/>
              </w:rPr>
              <w:t>未提供或达不到一档要求的，得0分。</w:t>
            </w:r>
          </w:p>
          <w:bookmarkEnd w:id="4"/>
          <w:p w14:paraId="1CAE2033">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bCs/>
                <w:kern w:val="2"/>
                <w:sz w:val="24"/>
                <w:szCs w:val="24"/>
                <w:lang w:val="en-US" w:eastAsia="zh-CN"/>
              </w:rPr>
            </w:pPr>
            <w:bookmarkStart w:id="5" w:name="OLE_LINK8"/>
            <w:r>
              <w:rPr>
                <w:rFonts w:hint="eastAsia" w:ascii="仿宋" w:hAnsi="仿宋" w:eastAsia="仿宋" w:cs="仿宋"/>
                <w:bCs/>
                <w:kern w:val="2"/>
                <w:sz w:val="24"/>
                <w:szCs w:val="24"/>
                <w:lang w:val="en-US" w:eastAsia="zh-CN"/>
              </w:rPr>
              <w:t>一档（0-5分）：</w:t>
            </w:r>
            <w:bookmarkEnd w:id="5"/>
            <w:r>
              <w:rPr>
                <w:rFonts w:hint="eastAsia" w:ascii="仿宋" w:hAnsi="仿宋" w:eastAsia="仿宋" w:cs="仿宋"/>
                <w:bCs/>
                <w:kern w:val="2"/>
                <w:sz w:val="24"/>
                <w:szCs w:val="24"/>
                <w:lang w:val="en-US" w:eastAsia="zh-CN"/>
              </w:rPr>
              <w:t>基本能够理解本项目的特点和要求；服务方案基本可行，方法简单，基本满足采购需求；</w:t>
            </w:r>
          </w:p>
          <w:p w14:paraId="17474F22">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bCs/>
                <w:kern w:val="2"/>
                <w:sz w:val="24"/>
                <w:szCs w:val="24"/>
                <w:lang w:val="en-US" w:eastAsia="zh-CN"/>
              </w:rPr>
            </w:pPr>
            <w:r>
              <w:rPr>
                <w:rFonts w:hint="eastAsia" w:ascii="仿宋" w:hAnsi="仿宋" w:eastAsia="仿宋" w:cs="仿宋"/>
                <w:bCs/>
                <w:kern w:val="2"/>
                <w:sz w:val="24"/>
                <w:szCs w:val="24"/>
                <w:lang w:val="en-US" w:eastAsia="zh-CN"/>
              </w:rPr>
              <w:t>二档（5-10分）：较准确地理解本项目的特点和服务要求；服务方案有操作性，方法得当，服务承诺较完善，较好地满足采购需求；</w:t>
            </w:r>
          </w:p>
          <w:p w14:paraId="47D86315">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b w:val="0"/>
                <w:bCs w:val="0"/>
                <w:kern w:val="2"/>
                <w:sz w:val="24"/>
                <w:szCs w:val="24"/>
                <w:lang w:val="en-US" w:eastAsia="zh-CN"/>
              </w:rPr>
            </w:pPr>
            <w:r>
              <w:rPr>
                <w:rFonts w:hint="eastAsia" w:ascii="仿宋" w:hAnsi="仿宋" w:eastAsia="仿宋" w:cs="仿宋"/>
                <w:bCs/>
                <w:kern w:val="2"/>
                <w:sz w:val="24"/>
                <w:szCs w:val="24"/>
                <w:lang w:val="en-US" w:eastAsia="zh-CN"/>
              </w:rPr>
              <w:t>三档（10-15分）：熟悉集中整理档案和专职服务的需求，针对性的就本项目的技术重点和难点，提出完整可行的服务方案，方法合理、科学，服务承诺完善、详尽，优于采购需求。</w:t>
            </w:r>
          </w:p>
        </w:tc>
      </w:tr>
      <w:tr w14:paraId="2DFF4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2" w:type="dxa"/>
            <w:vMerge w:val="continue"/>
            <w:noWrap w:val="0"/>
            <w:vAlign w:val="center"/>
          </w:tcPr>
          <w:p w14:paraId="581D860F">
            <w:pPr>
              <w:widowControl/>
              <w:spacing w:line="400" w:lineRule="exact"/>
              <w:jc w:val="left"/>
              <w:rPr>
                <w:rFonts w:hint="eastAsia" w:ascii="仿宋" w:hAnsi="仿宋" w:eastAsia="仿宋" w:cs="仿宋"/>
                <w:b w:val="0"/>
                <w:bCs w:val="0"/>
                <w:kern w:val="2"/>
                <w:sz w:val="24"/>
                <w:szCs w:val="24"/>
                <w:lang w:val="en-US" w:eastAsia="zh-CN"/>
              </w:rPr>
            </w:pPr>
          </w:p>
        </w:tc>
        <w:tc>
          <w:tcPr>
            <w:tcW w:w="1300" w:type="dxa"/>
            <w:noWrap w:val="0"/>
            <w:vAlign w:val="center"/>
          </w:tcPr>
          <w:p w14:paraId="498675B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Cs/>
                <w:color w:val="auto"/>
                <w:kern w:val="2"/>
                <w:sz w:val="24"/>
                <w:szCs w:val="24"/>
                <w:lang w:val="en-US" w:eastAsia="zh-CN"/>
              </w:rPr>
              <w:t>质量保障措施方案（9分）</w:t>
            </w:r>
          </w:p>
        </w:tc>
        <w:tc>
          <w:tcPr>
            <w:tcW w:w="5960" w:type="dxa"/>
            <w:noWrap w:val="0"/>
            <w:vAlign w:val="center"/>
          </w:tcPr>
          <w:p w14:paraId="53F85D2F">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bCs/>
                <w:kern w:val="2"/>
                <w:sz w:val="24"/>
                <w:szCs w:val="24"/>
                <w:lang w:val="en-US" w:eastAsia="zh-CN"/>
              </w:rPr>
            </w:pPr>
            <w:r>
              <w:rPr>
                <w:rFonts w:hint="eastAsia" w:ascii="仿宋" w:hAnsi="仿宋" w:eastAsia="仿宋" w:cs="仿宋"/>
                <w:bCs/>
                <w:kern w:val="2"/>
                <w:sz w:val="24"/>
                <w:szCs w:val="24"/>
                <w:lang w:val="en-US" w:eastAsia="zh-CN"/>
              </w:rPr>
              <w:t>质量保证方案包括但不限于：①</w:t>
            </w:r>
            <w:bookmarkStart w:id="6" w:name="OLE_LINK11"/>
            <w:r>
              <w:rPr>
                <w:rFonts w:hint="eastAsia" w:ascii="仿宋" w:hAnsi="仿宋" w:eastAsia="仿宋" w:cs="仿宋"/>
                <w:bCs/>
                <w:kern w:val="2"/>
                <w:sz w:val="24"/>
                <w:szCs w:val="24"/>
                <w:lang w:val="en-US" w:eastAsia="zh-CN"/>
              </w:rPr>
              <w:t>档案数据批量挂接能力</w:t>
            </w:r>
            <w:bookmarkEnd w:id="6"/>
            <w:r>
              <w:rPr>
                <w:rFonts w:hint="eastAsia" w:ascii="仿宋" w:hAnsi="仿宋" w:eastAsia="仿宋" w:cs="仿宋"/>
                <w:bCs/>
                <w:kern w:val="2"/>
                <w:sz w:val="24"/>
                <w:szCs w:val="24"/>
                <w:lang w:val="en-US" w:eastAsia="zh-CN"/>
              </w:rPr>
              <w:t>；②质量控制自查能力。未提供或达不到一档要求的，得0分。</w:t>
            </w:r>
          </w:p>
          <w:p w14:paraId="7D07EFCC">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仿宋" w:hAnsi="仿宋" w:eastAsia="仿宋" w:cs="仿宋"/>
                <w:bCs/>
                <w:kern w:val="2"/>
                <w:sz w:val="24"/>
                <w:szCs w:val="24"/>
                <w:lang w:val="en-US" w:eastAsia="zh-CN"/>
              </w:rPr>
            </w:pPr>
            <w:r>
              <w:rPr>
                <w:rFonts w:hint="eastAsia" w:ascii="仿宋" w:hAnsi="仿宋" w:eastAsia="仿宋" w:cs="仿宋"/>
                <w:bCs/>
                <w:kern w:val="2"/>
                <w:sz w:val="24"/>
                <w:szCs w:val="24"/>
                <w:lang w:val="en-US" w:eastAsia="zh-CN"/>
              </w:rPr>
              <w:t>一档（0-3分）：</w:t>
            </w:r>
            <w:bookmarkStart w:id="7" w:name="OLE_LINK10"/>
            <w:r>
              <w:rPr>
                <w:rFonts w:hint="eastAsia" w:ascii="仿宋" w:hAnsi="仿宋" w:eastAsia="仿宋" w:cs="仿宋"/>
                <w:bCs/>
                <w:kern w:val="2"/>
                <w:sz w:val="24"/>
                <w:szCs w:val="24"/>
                <w:lang w:val="en-US" w:eastAsia="zh-CN"/>
              </w:rPr>
              <w:t>投标人</w:t>
            </w:r>
            <w:bookmarkStart w:id="8" w:name="OLE_LINK12"/>
            <w:r>
              <w:rPr>
                <w:rFonts w:hint="eastAsia" w:ascii="仿宋" w:hAnsi="仿宋" w:eastAsia="仿宋" w:cs="仿宋"/>
                <w:bCs/>
                <w:kern w:val="2"/>
                <w:sz w:val="24"/>
                <w:szCs w:val="24"/>
                <w:lang w:val="en-US" w:eastAsia="zh-CN"/>
              </w:rPr>
              <w:t>具有基本的档案数据批量挂接能力</w:t>
            </w:r>
            <w:bookmarkEnd w:id="8"/>
            <w:r>
              <w:rPr>
                <w:rFonts w:hint="eastAsia" w:ascii="仿宋" w:hAnsi="仿宋" w:eastAsia="仿宋" w:cs="仿宋"/>
                <w:bCs/>
                <w:kern w:val="2"/>
                <w:sz w:val="24"/>
                <w:szCs w:val="24"/>
                <w:lang w:val="en-US" w:eastAsia="zh-CN"/>
              </w:rPr>
              <w:t>，质量控制方案基本完整、合理，质量自查措施可靠，基本满足采购需求。</w:t>
            </w:r>
          </w:p>
          <w:bookmarkEnd w:id="7"/>
          <w:p w14:paraId="11FD64E3">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仿宋" w:hAnsi="仿宋" w:eastAsia="仿宋" w:cs="仿宋"/>
                <w:bCs/>
                <w:kern w:val="2"/>
                <w:sz w:val="24"/>
                <w:szCs w:val="24"/>
                <w:lang w:val="en-US" w:eastAsia="zh-CN"/>
              </w:rPr>
            </w:pPr>
            <w:r>
              <w:rPr>
                <w:rFonts w:hint="eastAsia" w:ascii="仿宋" w:hAnsi="仿宋" w:eastAsia="仿宋" w:cs="仿宋"/>
                <w:bCs/>
                <w:kern w:val="2"/>
                <w:sz w:val="24"/>
                <w:szCs w:val="24"/>
                <w:lang w:val="en-US" w:eastAsia="zh-CN"/>
              </w:rPr>
              <w:t>二档（3-6分）：</w:t>
            </w:r>
            <w:bookmarkStart w:id="9" w:name="OLE_LINK13"/>
            <w:r>
              <w:rPr>
                <w:rFonts w:hint="eastAsia" w:ascii="仿宋" w:hAnsi="仿宋" w:eastAsia="仿宋" w:cs="仿宋"/>
                <w:bCs/>
                <w:kern w:val="2"/>
                <w:sz w:val="24"/>
                <w:szCs w:val="24"/>
                <w:lang w:val="en-US" w:eastAsia="zh-CN"/>
              </w:rPr>
              <w:t>投标人具有一定的档案数据批量挂接能力，质量控制方案完善、合理，质量控制自查措施完备，控制措施可靠，工序及岗位设置科学有效、责任清晰，较好地满足采购人的需求。</w:t>
            </w:r>
            <w:bookmarkEnd w:id="9"/>
          </w:p>
          <w:p w14:paraId="703B847A">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Cs/>
                <w:kern w:val="2"/>
                <w:sz w:val="24"/>
                <w:szCs w:val="24"/>
                <w:lang w:val="en-US" w:eastAsia="zh-CN"/>
              </w:rPr>
              <w:t>三档（6-9分）：投标人具有较强的档案数据批量挂接能力，质量控制方案完善、合理，质量控制自查措施完备，控制措施可靠，工序及岗位设置科学有效、责任清晰，各环节质检方法合理且符合国家标准《纸质档案数字化技术规范》)，优于采购人的需求。</w:t>
            </w:r>
          </w:p>
        </w:tc>
      </w:tr>
      <w:tr w14:paraId="062B7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2" w:type="dxa"/>
            <w:vMerge w:val="continue"/>
            <w:noWrap w:val="0"/>
            <w:vAlign w:val="center"/>
          </w:tcPr>
          <w:p w14:paraId="45CE3B8F">
            <w:pPr>
              <w:widowControl/>
              <w:spacing w:line="400" w:lineRule="exact"/>
              <w:jc w:val="left"/>
              <w:rPr>
                <w:rFonts w:hint="eastAsia" w:ascii="仿宋" w:hAnsi="仿宋" w:eastAsia="仿宋" w:cs="仿宋"/>
                <w:b w:val="0"/>
                <w:bCs w:val="0"/>
                <w:kern w:val="2"/>
                <w:sz w:val="24"/>
                <w:szCs w:val="24"/>
                <w:lang w:val="en-US" w:eastAsia="zh-CN"/>
              </w:rPr>
            </w:pPr>
          </w:p>
        </w:tc>
        <w:tc>
          <w:tcPr>
            <w:tcW w:w="1300" w:type="dxa"/>
            <w:noWrap w:val="0"/>
            <w:vAlign w:val="center"/>
          </w:tcPr>
          <w:p w14:paraId="6E4F63A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auto"/>
                <w:kern w:val="2"/>
                <w:sz w:val="24"/>
                <w:szCs w:val="24"/>
                <w:lang w:val="en-US" w:eastAsia="zh-CN"/>
              </w:rPr>
            </w:pPr>
            <w:r>
              <w:rPr>
                <w:rFonts w:hint="eastAsia" w:ascii="仿宋" w:hAnsi="仿宋" w:eastAsia="仿宋" w:cs="仿宋"/>
                <w:bCs/>
                <w:color w:val="auto"/>
                <w:kern w:val="2"/>
                <w:sz w:val="24"/>
                <w:szCs w:val="24"/>
                <w:lang w:val="en-US" w:eastAsia="zh-CN"/>
              </w:rPr>
              <w:t>安全保密措施（9分）</w:t>
            </w:r>
          </w:p>
        </w:tc>
        <w:tc>
          <w:tcPr>
            <w:tcW w:w="5960" w:type="dxa"/>
            <w:noWrap w:val="0"/>
            <w:vAlign w:val="center"/>
          </w:tcPr>
          <w:p w14:paraId="3A3E1C04">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bCs/>
                <w:kern w:val="2"/>
                <w:sz w:val="24"/>
                <w:szCs w:val="24"/>
                <w:lang w:val="en-US" w:eastAsia="zh-CN"/>
              </w:rPr>
            </w:pPr>
            <w:r>
              <w:rPr>
                <w:rFonts w:hint="eastAsia" w:ascii="仿宋" w:hAnsi="仿宋" w:eastAsia="仿宋" w:cs="仿宋"/>
                <w:bCs/>
                <w:kern w:val="2"/>
                <w:sz w:val="24"/>
                <w:szCs w:val="24"/>
                <w:lang w:val="en-US" w:eastAsia="zh-CN"/>
              </w:rPr>
              <w:t>安全保密措施包含但不仅限保密管理方案及现场管理、人员管理、设备管理、涉密载体管理等方面安全保密管理制度等。</w:t>
            </w:r>
          </w:p>
          <w:p w14:paraId="33909315">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bCs/>
                <w:kern w:val="2"/>
                <w:sz w:val="24"/>
                <w:szCs w:val="24"/>
                <w:lang w:val="en-US" w:eastAsia="zh-CN"/>
              </w:rPr>
            </w:pPr>
            <w:bookmarkStart w:id="10" w:name="OLE_LINK4"/>
            <w:r>
              <w:rPr>
                <w:rFonts w:hint="eastAsia" w:ascii="仿宋" w:hAnsi="仿宋" w:eastAsia="仿宋" w:cs="仿宋"/>
                <w:bCs/>
                <w:kern w:val="2"/>
                <w:sz w:val="24"/>
                <w:szCs w:val="24"/>
                <w:lang w:val="en-US" w:eastAsia="zh-CN"/>
              </w:rPr>
              <w:t>一档（0-3分）：</w:t>
            </w:r>
            <w:bookmarkStart w:id="11" w:name="OLE_LINK9"/>
            <w:r>
              <w:rPr>
                <w:rFonts w:hint="eastAsia" w:ascii="仿宋" w:hAnsi="仿宋" w:eastAsia="仿宋" w:cs="仿宋"/>
                <w:bCs/>
                <w:kern w:val="2"/>
                <w:sz w:val="24"/>
                <w:szCs w:val="24"/>
                <w:lang w:val="en-US" w:eastAsia="zh-CN"/>
              </w:rPr>
              <w:t>安全保密</w:t>
            </w:r>
            <w:r>
              <w:rPr>
                <w:rFonts w:hint="eastAsia" w:ascii="仿宋" w:hAnsi="仿宋" w:eastAsia="仿宋" w:cs="仿宋"/>
                <w:bCs/>
                <w:kern w:val="2"/>
                <w:sz w:val="24"/>
                <w:szCs w:val="24"/>
                <w:lang w:val="zh-CN" w:eastAsia="zh-CN"/>
              </w:rPr>
              <w:t>方案内容</w:t>
            </w:r>
            <w:r>
              <w:rPr>
                <w:rFonts w:hint="eastAsia" w:ascii="仿宋" w:hAnsi="仿宋" w:eastAsia="仿宋" w:cs="仿宋"/>
                <w:bCs/>
                <w:kern w:val="2"/>
                <w:sz w:val="24"/>
                <w:szCs w:val="24"/>
                <w:lang w:val="en-US" w:eastAsia="zh-CN"/>
              </w:rPr>
              <w:t>简单、可控性一般，基本满足</w:t>
            </w:r>
            <w:r>
              <w:rPr>
                <w:rFonts w:hint="eastAsia" w:ascii="仿宋" w:hAnsi="仿宋" w:eastAsia="仿宋" w:cs="仿宋"/>
                <w:bCs/>
                <w:kern w:val="2"/>
                <w:sz w:val="24"/>
                <w:szCs w:val="24"/>
                <w:lang w:val="zh-CN" w:eastAsia="zh-CN"/>
              </w:rPr>
              <w:t>采购文件要求</w:t>
            </w:r>
            <w:r>
              <w:rPr>
                <w:rFonts w:hint="eastAsia" w:ascii="仿宋" w:hAnsi="仿宋" w:eastAsia="仿宋" w:cs="仿宋"/>
                <w:bCs/>
                <w:kern w:val="2"/>
                <w:sz w:val="24"/>
                <w:szCs w:val="24"/>
                <w:lang w:val="en-US" w:eastAsia="zh-CN"/>
              </w:rPr>
              <w:t>。</w:t>
            </w:r>
            <w:bookmarkEnd w:id="11"/>
          </w:p>
          <w:p w14:paraId="34D734BA">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bCs/>
                <w:kern w:val="2"/>
                <w:sz w:val="24"/>
                <w:szCs w:val="24"/>
                <w:lang w:val="en-US" w:eastAsia="zh-CN"/>
              </w:rPr>
            </w:pPr>
            <w:r>
              <w:rPr>
                <w:rFonts w:hint="eastAsia" w:ascii="仿宋" w:hAnsi="仿宋" w:eastAsia="仿宋" w:cs="仿宋"/>
                <w:bCs/>
                <w:kern w:val="2"/>
                <w:sz w:val="24"/>
                <w:szCs w:val="24"/>
                <w:lang w:val="en-US" w:eastAsia="zh-CN"/>
              </w:rPr>
              <w:t>二档（3-6分）：安全保密</w:t>
            </w:r>
            <w:r>
              <w:rPr>
                <w:rFonts w:hint="eastAsia" w:ascii="仿宋" w:hAnsi="仿宋" w:eastAsia="仿宋" w:cs="仿宋"/>
                <w:bCs/>
                <w:kern w:val="2"/>
                <w:sz w:val="24"/>
                <w:szCs w:val="24"/>
                <w:lang w:val="zh-CN" w:eastAsia="zh-CN"/>
              </w:rPr>
              <w:t>方案内容</w:t>
            </w:r>
            <w:r>
              <w:rPr>
                <w:rFonts w:hint="eastAsia" w:ascii="仿宋" w:hAnsi="仿宋" w:eastAsia="仿宋" w:cs="仿宋"/>
                <w:bCs/>
                <w:kern w:val="2"/>
                <w:sz w:val="24"/>
                <w:szCs w:val="24"/>
                <w:lang w:val="en-US" w:eastAsia="zh-CN"/>
              </w:rPr>
              <w:t>基本完整、具有一定的操作性、可控性，较好满足</w:t>
            </w:r>
            <w:r>
              <w:rPr>
                <w:rFonts w:hint="eastAsia" w:ascii="仿宋" w:hAnsi="仿宋" w:eastAsia="仿宋" w:cs="仿宋"/>
                <w:bCs/>
                <w:kern w:val="2"/>
                <w:sz w:val="24"/>
                <w:szCs w:val="24"/>
                <w:lang w:val="zh-CN" w:eastAsia="zh-CN"/>
              </w:rPr>
              <w:t>采购文件要求</w:t>
            </w:r>
            <w:r>
              <w:rPr>
                <w:rFonts w:hint="eastAsia" w:ascii="仿宋" w:hAnsi="仿宋" w:eastAsia="仿宋" w:cs="仿宋"/>
                <w:bCs/>
                <w:kern w:val="2"/>
                <w:sz w:val="24"/>
                <w:szCs w:val="24"/>
                <w:lang w:val="en-US" w:eastAsia="zh-CN"/>
              </w:rPr>
              <w:t>。</w:t>
            </w:r>
          </w:p>
          <w:p w14:paraId="51C8686C">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仿宋" w:hAnsi="仿宋" w:eastAsia="仿宋" w:cs="仿宋"/>
                <w:b w:val="0"/>
                <w:bCs w:val="0"/>
                <w:kern w:val="2"/>
                <w:sz w:val="24"/>
                <w:szCs w:val="24"/>
                <w:lang w:val="en-US" w:eastAsia="zh-CN"/>
              </w:rPr>
            </w:pPr>
            <w:r>
              <w:rPr>
                <w:rFonts w:hint="eastAsia" w:ascii="仿宋" w:hAnsi="仿宋" w:eastAsia="仿宋" w:cs="仿宋"/>
                <w:bCs/>
                <w:kern w:val="2"/>
                <w:sz w:val="24"/>
                <w:szCs w:val="24"/>
                <w:lang w:val="en-US" w:eastAsia="zh-CN"/>
              </w:rPr>
              <w:t>三档（6-9分）：安全保密方案内容详细、全面、操作性强，可控性强，优于采购人需求。</w:t>
            </w:r>
            <w:bookmarkEnd w:id="10"/>
          </w:p>
        </w:tc>
      </w:tr>
      <w:tr w14:paraId="09200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2" w:type="dxa"/>
            <w:vMerge w:val="continue"/>
            <w:noWrap w:val="0"/>
            <w:vAlign w:val="center"/>
          </w:tcPr>
          <w:p w14:paraId="756FCB85">
            <w:pPr>
              <w:widowControl/>
              <w:spacing w:line="400" w:lineRule="exact"/>
              <w:jc w:val="left"/>
              <w:rPr>
                <w:rFonts w:hint="eastAsia" w:ascii="仿宋" w:hAnsi="仿宋" w:eastAsia="仿宋" w:cs="仿宋"/>
                <w:b w:val="0"/>
                <w:bCs w:val="0"/>
                <w:kern w:val="2"/>
                <w:sz w:val="24"/>
                <w:szCs w:val="24"/>
                <w:lang w:val="en-US" w:eastAsia="zh-CN"/>
              </w:rPr>
            </w:pPr>
          </w:p>
        </w:tc>
        <w:tc>
          <w:tcPr>
            <w:tcW w:w="1300" w:type="dxa"/>
            <w:noWrap w:val="0"/>
            <w:vAlign w:val="center"/>
          </w:tcPr>
          <w:p w14:paraId="42BDEF6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成品展示（4分）</w:t>
            </w:r>
          </w:p>
        </w:tc>
        <w:tc>
          <w:tcPr>
            <w:tcW w:w="5960" w:type="dxa"/>
            <w:noWrap w:val="0"/>
            <w:vAlign w:val="center"/>
          </w:tcPr>
          <w:p w14:paraId="18AE5610">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仿宋" w:hAnsi="仿宋" w:eastAsia="仿宋" w:cs="仿宋"/>
                <w:bCs/>
                <w:kern w:val="2"/>
                <w:sz w:val="24"/>
                <w:szCs w:val="24"/>
                <w:lang w:val="en-US" w:eastAsia="zh-CN"/>
              </w:rPr>
            </w:pPr>
            <w:r>
              <w:rPr>
                <w:rFonts w:hint="eastAsia" w:ascii="仿宋" w:hAnsi="仿宋" w:eastAsia="仿宋" w:cs="仿宋"/>
                <w:bCs/>
                <w:kern w:val="2"/>
                <w:sz w:val="24"/>
                <w:szCs w:val="24"/>
                <w:lang w:val="en-US" w:eastAsia="zh-CN"/>
              </w:rPr>
              <w:t>需提供曾整理过的档案挂接目录、整理装订的卷宗及档案盒等材料照片。</w:t>
            </w:r>
          </w:p>
          <w:p w14:paraId="598E9922">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bCs/>
                <w:kern w:val="2"/>
                <w:sz w:val="24"/>
                <w:szCs w:val="24"/>
                <w:lang w:val="en-US" w:eastAsia="zh-CN"/>
              </w:rPr>
            </w:pPr>
            <w:r>
              <w:rPr>
                <w:rFonts w:hint="eastAsia" w:ascii="仿宋" w:hAnsi="仿宋" w:eastAsia="仿宋" w:cs="仿宋"/>
                <w:bCs/>
                <w:kern w:val="2"/>
                <w:sz w:val="24"/>
                <w:szCs w:val="24"/>
                <w:lang w:val="en-US" w:eastAsia="zh-CN"/>
              </w:rPr>
              <w:t>一档（0-2分）：档案挂接目录基本符合自治区档案馆入馆标准，条目不够清晰；卷宗封面信息不够完整、装订不够整洁；档案盒信息不够完整，但能满足基本工作需求。</w:t>
            </w:r>
          </w:p>
          <w:p w14:paraId="61D81209">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lang w:val="en-US" w:eastAsia="zh-CN"/>
              </w:rPr>
            </w:pPr>
            <w:r>
              <w:rPr>
                <w:rFonts w:hint="eastAsia" w:ascii="仿宋" w:hAnsi="仿宋" w:eastAsia="仿宋" w:cs="仿宋"/>
                <w:bCs/>
                <w:kern w:val="2"/>
                <w:sz w:val="24"/>
                <w:szCs w:val="24"/>
                <w:lang w:val="en-US" w:eastAsia="zh-CN"/>
              </w:rPr>
              <w:t>二档（2-4分）：</w:t>
            </w:r>
            <w:bookmarkStart w:id="12" w:name="OLE_LINK14"/>
            <w:bookmarkStart w:id="13" w:name="OLE_LINK15"/>
            <w:r>
              <w:rPr>
                <w:rFonts w:hint="eastAsia" w:ascii="仿宋" w:hAnsi="仿宋" w:eastAsia="仿宋" w:cs="仿宋"/>
                <w:bCs/>
                <w:kern w:val="2"/>
                <w:sz w:val="24"/>
                <w:szCs w:val="24"/>
                <w:lang w:val="en-US" w:eastAsia="zh-CN"/>
              </w:rPr>
              <w:t>档案挂接目录符合自治区档案馆入馆标准，条目清晰，便于采购人溯源查询；卷宗封面信息完整、装订整洁美观；档案盒信息齐全</w:t>
            </w:r>
            <w:bookmarkEnd w:id="12"/>
            <w:r>
              <w:rPr>
                <w:rFonts w:hint="eastAsia" w:ascii="仿宋" w:hAnsi="仿宋" w:eastAsia="仿宋" w:cs="仿宋"/>
                <w:bCs/>
                <w:kern w:val="2"/>
                <w:sz w:val="24"/>
                <w:szCs w:val="24"/>
                <w:lang w:val="en-US" w:eastAsia="zh-CN"/>
              </w:rPr>
              <w:t>，分类清晰，贴合采购人需求。</w:t>
            </w:r>
            <w:bookmarkEnd w:id="13"/>
          </w:p>
        </w:tc>
      </w:tr>
      <w:tr w14:paraId="072BE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2" w:type="dxa"/>
            <w:vMerge w:val="continue"/>
            <w:noWrap w:val="0"/>
            <w:vAlign w:val="center"/>
          </w:tcPr>
          <w:p w14:paraId="03D47A32">
            <w:pPr>
              <w:widowControl/>
              <w:spacing w:line="400" w:lineRule="exact"/>
              <w:jc w:val="left"/>
              <w:rPr>
                <w:rFonts w:hint="eastAsia" w:ascii="仿宋" w:hAnsi="仿宋" w:eastAsia="仿宋" w:cs="仿宋"/>
                <w:b w:val="0"/>
                <w:bCs w:val="0"/>
                <w:kern w:val="2"/>
                <w:sz w:val="24"/>
                <w:szCs w:val="24"/>
                <w:lang w:val="en-US" w:eastAsia="zh-CN"/>
              </w:rPr>
            </w:pPr>
          </w:p>
        </w:tc>
        <w:tc>
          <w:tcPr>
            <w:tcW w:w="1300" w:type="dxa"/>
            <w:noWrap w:val="0"/>
            <w:vAlign w:val="center"/>
          </w:tcPr>
          <w:p w14:paraId="327CA24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硬件设备（3分）</w:t>
            </w:r>
          </w:p>
        </w:tc>
        <w:tc>
          <w:tcPr>
            <w:tcW w:w="5960" w:type="dxa"/>
            <w:noWrap w:val="0"/>
            <w:vAlign w:val="center"/>
          </w:tcPr>
          <w:p w14:paraId="1914E790">
            <w:pPr>
              <w:pStyle w:val="5"/>
              <w:ind w:firstLine="480" w:firstLineChars="20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拟投入本项目的硬件设备的齐备性、先进性进行综合评议。</w:t>
            </w:r>
            <w:r>
              <w:rPr>
                <w:rFonts w:hint="eastAsia" w:hAnsi="仿宋" w:cs="仿宋"/>
                <w:bCs/>
                <w:sz w:val="24"/>
                <w:szCs w:val="24"/>
                <w:lang w:val="en-US" w:eastAsia="zh-CN"/>
              </w:rPr>
              <w:t>投标文件之间横向比较，优的2-3分，良的2-1分，差的1-0分。</w:t>
            </w:r>
          </w:p>
          <w:p w14:paraId="18B91E28">
            <w:pPr>
              <w:pStyle w:val="5"/>
              <w:ind w:firstLine="480" w:firstLineChars="200"/>
              <w:rPr>
                <w:rFonts w:hint="eastAsia" w:hAnsi="仿宋" w:cs="仿宋"/>
                <w:bCs/>
                <w:sz w:val="24"/>
                <w:szCs w:val="24"/>
                <w:lang w:val="en-US" w:eastAsia="zh-CN"/>
              </w:rPr>
            </w:pPr>
            <w:r>
              <w:rPr>
                <w:rFonts w:hint="eastAsia" w:hAnsi="仿宋" w:cs="仿宋"/>
                <w:bCs/>
                <w:sz w:val="24"/>
                <w:szCs w:val="24"/>
                <w:lang w:val="en-US" w:eastAsia="zh-CN"/>
              </w:rPr>
              <w:t>注：1.列出专用设备一览表，需包含设备名称、品牌、型号、数量等信息；</w:t>
            </w:r>
          </w:p>
          <w:p w14:paraId="23FB1174">
            <w:pPr>
              <w:pStyle w:val="5"/>
              <w:ind w:firstLine="480" w:firstLineChars="200"/>
              <w:rPr>
                <w:rFonts w:hint="default"/>
                <w:lang w:val="en-US" w:eastAsia="zh-CN"/>
              </w:rPr>
            </w:pPr>
            <w:r>
              <w:rPr>
                <w:rFonts w:hint="eastAsia" w:hAnsi="仿宋" w:cs="仿宋"/>
                <w:bCs/>
                <w:sz w:val="24"/>
                <w:szCs w:val="24"/>
                <w:lang w:val="en-US" w:eastAsia="zh-CN"/>
              </w:rPr>
              <w:t>2.提供相关设备的发票复印件、实物照片。</w:t>
            </w:r>
          </w:p>
        </w:tc>
      </w:tr>
      <w:tr w14:paraId="2B519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2" w:type="dxa"/>
            <w:vMerge w:val="continue"/>
            <w:noWrap w:val="0"/>
            <w:vAlign w:val="center"/>
          </w:tcPr>
          <w:p w14:paraId="6CCF0FAE">
            <w:pPr>
              <w:widowControl/>
              <w:spacing w:line="400" w:lineRule="exact"/>
              <w:jc w:val="left"/>
              <w:rPr>
                <w:rFonts w:hint="eastAsia" w:ascii="仿宋" w:hAnsi="仿宋" w:eastAsia="仿宋" w:cs="仿宋"/>
                <w:b w:val="0"/>
                <w:bCs w:val="0"/>
                <w:kern w:val="2"/>
                <w:sz w:val="24"/>
                <w:szCs w:val="24"/>
                <w:lang w:val="en-US" w:eastAsia="zh-CN"/>
              </w:rPr>
            </w:pPr>
          </w:p>
        </w:tc>
        <w:tc>
          <w:tcPr>
            <w:tcW w:w="1300" w:type="dxa"/>
            <w:noWrap w:val="0"/>
            <w:vAlign w:val="center"/>
          </w:tcPr>
          <w:p w14:paraId="0004539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Cs/>
                <w:kern w:val="2"/>
                <w:sz w:val="24"/>
                <w:szCs w:val="24"/>
                <w:lang w:val="en-US" w:eastAsia="zh-CN"/>
              </w:rPr>
            </w:pPr>
            <w:r>
              <w:rPr>
                <w:rFonts w:hint="eastAsia" w:ascii="仿宋" w:hAnsi="仿宋" w:eastAsia="仿宋" w:cs="仿宋"/>
                <w:bCs/>
                <w:color w:val="auto"/>
                <w:kern w:val="2"/>
                <w:sz w:val="24"/>
                <w:szCs w:val="24"/>
                <w:lang w:val="en-US" w:eastAsia="zh-CN"/>
              </w:rPr>
              <w:t>加工软件（3分）</w:t>
            </w:r>
          </w:p>
        </w:tc>
        <w:tc>
          <w:tcPr>
            <w:tcW w:w="5960" w:type="dxa"/>
            <w:noWrap w:val="0"/>
            <w:vAlign w:val="center"/>
          </w:tcPr>
          <w:p w14:paraId="6D32D049">
            <w:pPr>
              <w:pStyle w:val="5"/>
              <w:ind w:firstLine="480" w:firstLineChars="200"/>
              <w:rPr>
                <w:rFonts w:hint="eastAsia" w:ascii="仿宋" w:hAnsi="仿宋" w:eastAsia="仿宋" w:cs="仿宋"/>
                <w:bCs/>
                <w:color w:val="000000"/>
                <w:kern w:val="2"/>
                <w:sz w:val="24"/>
                <w:szCs w:val="24"/>
                <w:shd w:val="clear" w:color="auto" w:fill="auto"/>
                <w:lang w:val="en-US" w:eastAsia="zh-CN" w:bidi="ar-SA"/>
              </w:rPr>
            </w:pPr>
            <w:r>
              <w:rPr>
                <w:rFonts w:hint="eastAsia" w:ascii="仿宋" w:hAnsi="仿宋" w:eastAsia="仿宋" w:cs="仿宋"/>
                <w:bCs/>
                <w:color w:val="000000"/>
                <w:kern w:val="2"/>
                <w:sz w:val="24"/>
                <w:szCs w:val="24"/>
                <w:shd w:val="clear" w:color="auto" w:fill="auto"/>
                <w:lang w:val="en-US" w:eastAsia="zh-CN" w:bidi="ar-SA"/>
              </w:rPr>
              <w:t>拟投入本项目的</w:t>
            </w:r>
            <w:r>
              <w:rPr>
                <w:rFonts w:hint="eastAsia" w:hAnsi="仿宋" w:cs="仿宋"/>
                <w:bCs/>
                <w:color w:val="000000"/>
                <w:kern w:val="2"/>
                <w:sz w:val="24"/>
                <w:szCs w:val="24"/>
                <w:shd w:val="clear" w:color="auto" w:fill="auto"/>
                <w:lang w:val="en-US" w:eastAsia="zh-CN" w:bidi="ar-SA"/>
              </w:rPr>
              <w:t>加工软件为自主研发，具备相关</w:t>
            </w:r>
            <w:r>
              <w:rPr>
                <w:rFonts w:hint="eastAsia" w:hAnsi="仿宋"/>
                <w:bCs/>
                <w:kern w:val="2"/>
                <w:shd w:val="clear" w:color="auto" w:fill="auto"/>
              </w:rPr>
              <w:t>软件著作权证书</w:t>
            </w:r>
            <w:r>
              <w:rPr>
                <w:rFonts w:hint="eastAsia" w:hAnsi="仿宋"/>
                <w:bCs/>
                <w:kern w:val="2"/>
                <w:shd w:val="clear" w:color="auto" w:fill="auto"/>
                <w:lang w:eastAsia="zh-CN"/>
              </w:rPr>
              <w:t>，包括文书档案、科技档案、会计档案。</w:t>
            </w:r>
            <w:r>
              <w:rPr>
                <w:rFonts w:hint="eastAsia" w:hAnsi="仿宋" w:eastAsia="仿宋" w:cs="仿宋"/>
                <w:bCs/>
                <w:color w:val="000000"/>
                <w:kern w:val="2"/>
                <w:sz w:val="24"/>
                <w:szCs w:val="24"/>
                <w:shd w:val="clear" w:color="auto" w:fill="auto"/>
                <w:lang w:val="en-US" w:eastAsia="zh-CN"/>
              </w:rPr>
              <w:t>每提供一个计1分，最多计</w:t>
            </w:r>
            <w:r>
              <w:rPr>
                <w:rFonts w:hint="eastAsia" w:hAnsi="仿宋" w:cs="仿宋"/>
                <w:bCs/>
                <w:color w:val="000000"/>
                <w:kern w:val="2"/>
                <w:sz w:val="24"/>
                <w:szCs w:val="24"/>
                <w:shd w:val="clear" w:color="auto" w:fill="auto"/>
                <w:lang w:val="en-US" w:eastAsia="zh-CN"/>
              </w:rPr>
              <w:t>3</w:t>
            </w:r>
            <w:r>
              <w:rPr>
                <w:rFonts w:hint="eastAsia" w:hAnsi="仿宋" w:eastAsia="仿宋" w:cs="仿宋"/>
                <w:bCs/>
                <w:color w:val="000000"/>
                <w:kern w:val="2"/>
                <w:sz w:val="24"/>
                <w:szCs w:val="24"/>
                <w:shd w:val="clear" w:color="auto" w:fill="auto"/>
                <w:lang w:val="en-US" w:eastAsia="zh-CN"/>
              </w:rPr>
              <w:t>分，未提供的不计分。</w:t>
            </w:r>
          </w:p>
        </w:tc>
      </w:tr>
      <w:tr w14:paraId="438B9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2" w:type="dxa"/>
            <w:vMerge w:val="continue"/>
            <w:noWrap w:val="0"/>
            <w:vAlign w:val="center"/>
          </w:tcPr>
          <w:p w14:paraId="61CB606C">
            <w:pPr>
              <w:widowControl/>
              <w:spacing w:line="400" w:lineRule="exact"/>
              <w:jc w:val="left"/>
              <w:rPr>
                <w:rFonts w:hint="eastAsia" w:ascii="仿宋" w:hAnsi="仿宋" w:eastAsia="仿宋" w:cs="仿宋"/>
                <w:b w:val="0"/>
                <w:bCs w:val="0"/>
                <w:kern w:val="2"/>
                <w:sz w:val="24"/>
                <w:szCs w:val="24"/>
                <w:lang w:val="en-US" w:eastAsia="zh-CN"/>
              </w:rPr>
            </w:pPr>
          </w:p>
        </w:tc>
        <w:tc>
          <w:tcPr>
            <w:tcW w:w="1300" w:type="dxa"/>
            <w:noWrap w:val="0"/>
            <w:vAlign w:val="center"/>
          </w:tcPr>
          <w:p w14:paraId="7BF2B45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Cs/>
                <w:kern w:val="2"/>
                <w:sz w:val="24"/>
                <w:szCs w:val="24"/>
                <w:lang w:val="en-US" w:eastAsia="zh-CN"/>
              </w:rPr>
            </w:pPr>
            <w:r>
              <w:rPr>
                <w:rFonts w:hint="eastAsia" w:ascii="仿宋" w:hAnsi="仿宋" w:eastAsia="仿宋" w:cs="仿宋"/>
                <w:bCs/>
                <w:color w:val="auto"/>
                <w:kern w:val="2"/>
                <w:sz w:val="24"/>
                <w:szCs w:val="24"/>
                <w:lang w:val="en-US" w:eastAsia="zh-CN"/>
              </w:rPr>
              <w:t>体系认证（5分）</w:t>
            </w:r>
          </w:p>
        </w:tc>
        <w:tc>
          <w:tcPr>
            <w:tcW w:w="5960" w:type="dxa"/>
            <w:noWrap w:val="0"/>
            <w:vAlign w:val="center"/>
          </w:tcPr>
          <w:p w14:paraId="25E264E4">
            <w:pPr>
              <w:ind w:firstLine="480" w:firstLineChars="200"/>
              <w:rPr>
                <w:rFonts w:hint="eastAsia" w:ascii="仿宋" w:hAnsi="仿宋" w:eastAsia="仿宋" w:cs="仿宋"/>
                <w:bCs/>
                <w:color w:val="000000"/>
                <w:kern w:val="2"/>
                <w:sz w:val="24"/>
                <w:szCs w:val="24"/>
                <w:shd w:val="clear" w:color="auto" w:fill="auto"/>
                <w:lang w:val="en-US" w:eastAsia="zh-CN" w:bidi="ar-SA"/>
              </w:rPr>
            </w:pPr>
            <w:r>
              <w:rPr>
                <w:rFonts w:hint="eastAsia" w:ascii="仿宋" w:hAnsi="仿宋" w:eastAsia="仿宋" w:cs="仿宋"/>
                <w:bCs/>
                <w:color w:val="000000"/>
                <w:kern w:val="0"/>
                <w:sz w:val="24"/>
                <w:szCs w:val="24"/>
                <w:lang w:val="en-US" w:eastAsia="zh-CN"/>
              </w:rPr>
              <w:t>投标人具有质量管理体系、环境管理体系、职业健康安全管理体系、信息安全管理体系、信息技术服务管理体系认证证书，认证范围为档案服务或档案服务外包，且在有效期内，</w:t>
            </w:r>
            <w:r>
              <w:rPr>
                <w:rFonts w:hint="eastAsia" w:hAnsi="仿宋" w:eastAsia="仿宋" w:cs="仿宋"/>
                <w:bCs/>
                <w:color w:val="000000"/>
                <w:kern w:val="2"/>
                <w:sz w:val="24"/>
                <w:szCs w:val="24"/>
                <w:shd w:val="clear" w:color="auto" w:fill="auto"/>
                <w:lang w:val="en-US" w:eastAsia="zh-CN"/>
              </w:rPr>
              <w:t>每提供一个计1分，最多计</w:t>
            </w:r>
            <w:r>
              <w:rPr>
                <w:rFonts w:hint="eastAsia" w:hAnsi="仿宋" w:cs="仿宋"/>
                <w:bCs/>
                <w:color w:val="000000"/>
                <w:kern w:val="2"/>
                <w:sz w:val="24"/>
                <w:szCs w:val="24"/>
                <w:shd w:val="clear" w:color="auto" w:fill="auto"/>
                <w:lang w:val="en-US" w:eastAsia="zh-CN"/>
              </w:rPr>
              <w:t>5</w:t>
            </w:r>
            <w:r>
              <w:rPr>
                <w:rFonts w:hint="eastAsia" w:hAnsi="仿宋" w:eastAsia="仿宋" w:cs="仿宋"/>
                <w:bCs/>
                <w:color w:val="000000"/>
                <w:kern w:val="2"/>
                <w:sz w:val="24"/>
                <w:szCs w:val="24"/>
                <w:shd w:val="clear" w:color="auto" w:fill="auto"/>
                <w:lang w:val="en-US" w:eastAsia="zh-CN"/>
              </w:rPr>
              <w:t>分，未提供的不计分。</w:t>
            </w:r>
          </w:p>
        </w:tc>
      </w:tr>
      <w:tr w14:paraId="4D83F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0" w:hRule="atLeast"/>
          <w:jc w:val="center"/>
        </w:trPr>
        <w:tc>
          <w:tcPr>
            <w:tcW w:w="1262" w:type="dxa"/>
            <w:vMerge w:val="continue"/>
            <w:noWrap w:val="0"/>
            <w:vAlign w:val="center"/>
          </w:tcPr>
          <w:p w14:paraId="3F08556A">
            <w:pPr>
              <w:widowControl/>
              <w:spacing w:line="400" w:lineRule="exact"/>
              <w:jc w:val="left"/>
              <w:rPr>
                <w:rFonts w:hint="eastAsia" w:ascii="仿宋" w:hAnsi="仿宋" w:eastAsia="仿宋" w:cs="仿宋"/>
                <w:b w:val="0"/>
                <w:bCs w:val="0"/>
                <w:kern w:val="2"/>
                <w:sz w:val="24"/>
                <w:szCs w:val="24"/>
                <w:lang w:val="en-US" w:eastAsia="zh-CN"/>
              </w:rPr>
            </w:pPr>
          </w:p>
        </w:tc>
        <w:tc>
          <w:tcPr>
            <w:tcW w:w="1300" w:type="dxa"/>
            <w:noWrap w:val="0"/>
            <w:vAlign w:val="center"/>
          </w:tcPr>
          <w:p w14:paraId="4CA41EBB">
            <w:pPr>
              <w:widowControl/>
              <w:spacing w:line="400" w:lineRule="exact"/>
              <w:jc w:val="left"/>
              <w:rPr>
                <w:rFonts w:hint="eastAsia" w:ascii="仿宋" w:hAnsi="仿宋" w:eastAsia="仿宋" w:cs="仿宋"/>
                <w:bCs/>
                <w:kern w:val="2"/>
                <w:sz w:val="24"/>
                <w:szCs w:val="24"/>
                <w:lang w:val="en-US" w:eastAsia="zh-CN"/>
              </w:rPr>
            </w:pPr>
            <w:r>
              <w:rPr>
                <w:rFonts w:hint="eastAsia" w:ascii="仿宋" w:hAnsi="仿宋" w:eastAsia="仿宋" w:cs="仿宋"/>
                <w:bCs/>
                <w:kern w:val="2"/>
                <w:sz w:val="24"/>
                <w:szCs w:val="24"/>
                <w:lang w:val="en-US" w:eastAsia="zh-CN"/>
              </w:rPr>
              <w:t>项目负责人（5分）</w:t>
            </w:r>
          </w:p>
        </w:tc>
        <w:tc>
          <w:tcPr>
            <w:tcW w:w="5960" w:type="dxa"/>
            <w:noWrap w:val="0"/>
            <w:vAlign w:val="center"/>
          </w:tcPr>
          <w:p w14:paraId="022092CA">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bCs/>
                <w:kern w:val="2"/>
                <w:sz w:val="24"/>
                <w:szCs w:val="24"/>
                <w:shd w:val="clear" w:color="auto" w:fill="auto"/>
                <w:lang w:val="en-US" w:eastAsia="zh-CN" w:bidi="ar-SA"/>
              </w:rPr>
            </w:pPr>
            <w:r>
              <w:rPr>
                <w:rFonts w:hint="eastAsia" w:ascii="仿宋" w:hAnsi="仿宋" w:eastAsia="仿宋" w:cs="仿宋"/>
                <w:bCs/>
                <w:color w:val="000000"/>
                <w:kern w:val="2"/>
                <w:sz w:val="24"/>
                <w:szCs w:val="24"/>
                <w:shd w:val="clear" w:color="auto" w:fill="auto"/>
                <w:lang w:val="en-US" w:eastAsia="zh-CN" w:bidi="ar-SA"/>
              </w:rPr>
              <w:t>拟投入本项目的1名项目负责人</w:t>
            </w:r>
            <w:bookmarkStart w:id="14" w:name="OLE_LINK20"/>
            <w:r>
              <w:rPr>
                <w:rFonts w:hint="eastAsia" w:ascii="仿宋" w:hAnsi="仿宋" w:eastAsia="仿宋" w:cs="仿宋"/>
                <w:bCs/>
                <w:color w:val="000000"/>
                <w:kern w:val="2"/>
                <w:sz w:val="24"/>
                <w:szCs w:val="24"/>
                <w:shd w:val="clear" w:color="auto" w:fill="auto"/>
                <w:lang w:val="en-US" w:eastAsia="zh-CN" w:bidi="ar-SA"/>
              </w:rPr>
              <w:t>，需具备5年或以上档案管理经验并为实际驻场人员，</w:t>
            </w:r>
            <w:bookmarkEnd w:id="14"/>
            <w:r>
              <w:rPr>
                <w:rFonts w:hint="eastAsia" w:ascii="仿宋" w:hAnsi="仿宋" w:eastAsia="仿宋" w:cs="仿宋"/>
                <w:bCs/>
                <w:color w:val="000000"/>
                <w:kern w:val="2"/>
                <w:sz w:val="24"/>
                <w:szCs w:val="24"/>
                <w:shd w:val="clear" w:color="auto" w:fill="auto"/>
                <w:lang w:val="en-US" w:eastAsia="zh-CN" w:bidi="ar-SA"/>
              </w:rPr>
              <w:t>且：</w:t>
            </w:r>
          </w:p>
          <w:p w14:paraId="77FE8F15">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bCs/>
                <w:color w:val="000000"/>
                <w:kern w:val="2"/>
                <w:sz w:val="24"/>
                <w:szCs w:val="24"/>
                <w:shd w:val="clear" w:color="auto" w:fill="auto"/>
                <w:lang w:val="en-US" w:eastAsia="zh-CN" w:bidi="ar-SA"/>
              </w:rPr>
            </w:pPr>
            <w:r>
              <w:rPr>
                <w:rFonts w:hint="eastAsia" w:ascii="仿宋" w:hAnsi="仿宋" w:eastAsia="仿宋" w:cs="仿宋"/>
                <w:bCs/>
                <w:kern w:val="2"/>
                <w:sz w:val="24"/>
                <w:szCs w:val="24"/>
                <w:shd w:val="clear" w:color="auto" w:fill="auto"/>
                <w:lang w:val="en-US" w:eastAsia="zh-CN" w:bidi="ar-SA"/>
              </w:rPr>
              <w:t>1.</w:t>
            </w:r>
            <w:r>
              <w:rPr>
                <w:rFonts w:hint="eastAsia" w:ascii="仿宋" w:hAnsi="仿宋" w:eastAsia="仿宋" w:cs="仿宋"/>
                <w:bCs/>
                <w:kern w:val="2"/>
                <w:sz w:val="24"/>
                <w:szCs w:val="24"/>
                <w:shd w:val="clear" w:color="auto" w:fill="auto"/>
                <w:lang w:bidi="ar-SA"/>
              </w:rPr>
              <w:t>持有</w:t>
            </w:r>
            <w:r>
              <w:rPr>
                <w:rFonts w:hint="eastAsia" w:ascii="仿宋" w:hAnsi="仿宋" w:eastAsia="仿宋" w:cs="仿宋"/>
                <w:bCs/>
                <w:kern w:val="2"/>
                <w:sz w:val="24"/>
                <w:szCs w:val="24"/>
                <w:shd w:val="clear" w:color="auto" w:fill="auto"/>
                <w:lang w:val="en-US" w:eastAsia="zh-CN" w:bidi="ar-SA"/>
              </w:rPr>
              <w:t>市</w:t>
            </w:r>
            <w:r>
              <w:rPr>
                <w:rFonts w:hint="eastAsia" w:ascii="仿宋" w:hAnsi="仿宋" w:eastAsia="仿宋" w:cs="仿宋"/>
                <w:bCs/>
                <w:kern w:val="2"/>
                <w:sz w:val="24"/>
                <w:szCs w:val="24"/>
                <w:shd w:val="clear" w:color="auto" w:fill="auto"/>
                <w:lang w:bidi="ar-SA"/>
              </w:rPr>
              <w:t>级或以上</w:t>
            </w:r>
            <w:r>
              <w:rPr>
                <w:rFonts w:hint="eastAsia" w:ascii="仿宋" w:hAnsi="仿宋" w:eastAsia="仿宋" w:cs="仿宋"/>
                <w:bCs/>
                <w:kern w:val="2"/>
                <w:sz w:val="24"/>
                <w:szCs w:val="24"/>
                <w:shd w:val="clear" w:color="auto" w:fill="auto"/>
                <w:lang w:val="en-US" w:eastAsia="zh-CN" w:bidi="ar-SA"/>
              </w:rPr>
              <w:t>档案主管部门颁发的岗位培训合格证书</w:t>
            </w:r>
            <w:r>
              <w:rPr>
                <w:rFonts w:hint="eastAsia" w:ascii="仿宋" w:hAnsi="仿宋" w:eastAsia="仿宋" w:cs="仿宋"/>
                <w:bCs/>
                <w:kern w:val="2"/>
                <w:sz w:val="24"/>
                <w:szCs w:val="24"/>
                <w:shd w:val="clear" w:color="auto" w:fill="auto"/>
                <w:lang w:eastAsia="zh-CN" w:bidi="ar-SA"/>
              </w:rPr>
              <w:t>，</w:t>
            </w:r>
            <w:r>
              <w:rPr>
                <w:rFonts w:hint="eastAsia" w:ascii="仿宋" w:hAnsi="仿宋" w:eastAsia="仿宋" w:cs="仿宋"/>
                <w:bCs/>
                <w:color w:val="000000"/>
                <w:kern w:val="2"/>
                <w:sz w:val="24"/>
                <w:szCs w:val="24"/>
                <w:shd w:val="clear" w:color="auto" w:fill="auto"/>
                <w:lang w:val="en-US" w:eastAsia="zh-CN" w:bidi="ar-SA"/>
              </w:rPr>
              <w:t>得2分；</w:t>
            </w:r>
          </w:p>
          <w:p w14:paraId="1C3D4297">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bCs/>
                <w:color w:val="000000"/>
                <w:kern w:val="2"/>
                <w:sz w:val="24"/>
                <w:szCs w:val="24"/>
                <w:shd w:val="clear" w:color="auto" w:fill="auto"/>
                <w:lang w:val="en-US" w:eastAsia="zh-CN" w:bidi="ar-SA"/>
              </w:rPr>
            </w:pPr>
            <w:r>
              <w:rPr>
                <w:rFonts w:hint="eastAsia" w:ascii="仿宋" w:hAnsi="仿宋" w:eastAsia="仿宋" w:cs="仿宋"/>
                <w:bCs/>
                <w:kern w:val="2"/>
                <w:sz w:val="24"/>
                <w:szCs w:val="24"/>
                <w:shd w:val="clear" w:color="auto" w:fill="auto"/>
                <w:lang w:val="en-US" w:eastAsia="zh-CN" w:bidi="ar-SA"/>
              </w:rPr>
              <w:t>2.</w:t>
            </w:r>
            <w:bookmarkStart w:id="15" w:name="OLE_LINK16"/>
            <w:bookmarkStart w:id="16" w:name="OLE_LINK19"/>
            <w:r>
              <w:rPr>
                <w:rFonts w:hint="eastAsia" w:ascii="仿宋" w:hAnsi="仿宋" w:eastAsia="仿宋" w:cs="仿宋"/>
                <w:bCs/>
                <w:kern w:val="2"/>
                <w:sz w:val="24"/>
                <w:szCs w:val="24"/>
                <w:shd w:val="clear" w:color="auto" w:fill="auto"/>
                <w:lang w:bidi="ar-SA"/>
              </w:rPr>
              <w:t>持有档案中级或以上职称</w:t>
            </w:r>
            <w:r>
              <w:rPr>
                <w:rFonts w:hint="eastAsia" w:ascii="仿宋" w:hAnsi="仿宋" w:eastAsia="仿宋" w:cs="仿宋"/>
                <w:bCs/>
                <w:kern w:val="2"/>
                <w:sz w:val="24"/>
                <w:szCs w:val="24"/>
                <w:shd w:val="clear" w:color="auto" w:fill="auto"/>
                <w:lang w:eastAsia="zh-CN" w:bidi="ar-SA"/>
              </w:rPr>
              <w:t>，</w:t>
            </w:r>
            <w:r>
              <w:rPr>
                <w:rFonts w:hint="eastAsia" w:ascii="仿宋" w:hAnsi="仿宋" w:eastAsia="仿宋" w:cs="仿宋"/>
                <w:bCs/>
                <w:color w:val="000000"/>
                <w:kern w:val="2"/>
                <w:sz w:val="24"/>
                <w:szCs w:val="24"/>
                <w:shd w:val="clear" w:color="auto" w:fill="auto"/>
                <w:lang w:val="en-US" w:eastAsia="zh-CN" w:bidi="ar-SA"/>
              </w:rPr>
              <w:t>得3分</w:t>
            </w:r>
            <w:r>
              <w:rPr>
                <w:rFonts w:hint="eastAsia" w:ascii="仿宋" w:hAnsi="仿宋" w:eastAsia="仿宋" w:cs="仿宋"/>
                <w:bCs/>
                <w:kern w:val="2"/>
                <w:sz w:val="24"/>
                <w:szCs w:val="24"/>
                <w:shd w:val="clear" w:color="auto" w:fill="auto"/>
                <w:lang w:eastAsia="zh-CN" w:bidi="ar-SA"/>
              </w:rPr>
              <w:t>。</w:t>
            </w:r>
            <w:bookmarkEnd w:id="15"/>
            <w:bookmarkEnd w:id="16"/>
          </w:p>
          <w:p w14:paraId="11B2463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Cs/>
                <w:kern w:val="2"/>
                <w:sz w:val="24"/>
                <w:szCs w:val="24"/>
                <w:lang w:val="en-US" w:eastAsia="zh-CN"/>
              </w:rPr>
            </w:pPr>
            <w:r>
              <w:rPr>
                <w:rFonts w:hint="eastAsia" w:ascii="仿宋" w:hAnsi="仿宋" w:eastAsia="仿宋" w:cs="仿宋"/>
                <w:bCs/>
                <w:color w:val="000000"/>
                <w:kern w:val="2"/>
                <w:sz w:val="24"/>
                <w:szCs w:val="24"/>
                <w:shd w:val="clear" w:color="auto" w:fill="auto"/>
                <w:lang w:val="en-US" w:eastAsia="zh-CN" w:bidi="ar-SA"/>
              </w:rPr>
              <w:t>注：1）上述证书需提供证书复印件，并加盖供应商公章；2）须提供本人身份证明、法人证或劳动合同复印件，及工作经验证明材料（格式自拟）。</w:t>
            </w:r>
          </w:p>
        </w:tc>
      </w:tr>
      <w:tr w14:paraId="7DD20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2" w:type="dxa"/>
            <w:vMerge w:val="continue"/>
            <w:noWrap w:val="0"/>
            <w:vAlign w:val="center"/>
          </w:tcPr>
          <w:p w14:paraId="1D11C741">
            <w:pPr>
              <w:widowControl/>
              <w:spacing w:line="400" w:lineRule="exact"/>
              <w:jc w:val="left"/>
              <w:rPr>
                <w:rFonts w:hint="eastAsia" w:ascii="仿宋" w:hAnsi="仿宋" w:eastAsia="仿宋" w:cs="仿宋"/>
                <w:b w:val="0"/>
                <w:bCs w:val="0"/>
                <w:kern w:val="2"/>
                <w:sz w:val="24"/>
                <w:szCs w:val="24"/>
                <w:lang w:val="en-US" w:eastAsia="zh-CN"/>
              </w:rPr>
            </w:pPr>
          </w:p>
        </w:tc>
        <w:tc>
          <w:tcPr>
            <w:tcW w:w="1300" w:type="dxa"/>
            <w:noWrap w:val="0"/>
            <w:vAlign w:val="center"/>
          </w:tcPr>
          <w:p w14:paraId="0CDCE13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Cs/>
                <w:color w:val="000000"/>
                <w:kern w:val="2"/>
                <w:sz w:val="24"/>
                <w:szCs w:val="24"/>
                <w:shd w:val="clear" w:color="auto" w:fill="auto"/>
                <w:lang w:val="en-US" w:eastAsia="zh-CN" w:bidi="ar-SA"/>
              </w:rPr>
            </w:pPr>
            <w:r>
              <w:rPr>
                <w:rFonts w:hint="default" w:ascii="仿宋" w:hAnsi="仿宋" w:eastAsia="仿宋" w:cs="仿宋"/>
                <w:bCs/>
                <w:color w:val="000000"/>
                <w:kern w:val="2"/>
                <w:sz w:val="24"/>
                <w:szCs w:val="24"/>
                <w:shd w:val="clear" w:color="auto" w:fill="auto"/>
                <w:lang w:val="en-US" w:eastAsia="zh-CN" w:bidi="ar-SA"/>
              </w:rPr>
              <w:t>专职人员（</w:t>
            </w:r>
            <w:r>
              <w:rPr>
                <w:rFonts w:hint="eastAsia" w:ascii="仿宋" w:hAnsi="仿宋" w:eastAsia="仿宋" w:cs="仿宋"/>
                <w:bCs/>
                <w:color w:val="000000"/>
                <w:kern w:val="2"/>
                <w:sz w:val="24"/>
                <w:szCs w:val="24"/>
                <w:shd w:val="clear" w:color="auto" w:fill="auto"/>
                <w:lang w:val="en-US" w:eastAsia="zh-CN" w:bidi="ar-SA"/>
              </w:rPr>
              <w:t>2</w:t>
            </w:r>
            <w:r>
              <w:rPr>
                <w:rFonts w:hint="default" w:ascii="仿宋" w:hAnsi="仿宋" w:eastAsia="仿宋" w:cs="仿宋"/>
                <w:bCs/>
                <w:color w:val="000000"/>
                <w:kern w:val="2"/>
                <w:sz w:val="24"/>
                <w:szCs w:val="24"/>
                <w:shd w:val="clear" w:color="auto" w:fill="auto"/>
                <w:lang w:val="en-US" w:eastAsia="zh-CN" w:bidi="ar-SA"/>
              </w:rPr>
              <w:t>分）</w:t>
            </w:r>
          </w:p>
        </w:tc>
        <w:tc>
          <w:tcPr>
            <w:tcW w:w="5960" w:type="dxa"/>
            <w:noWrap w:val="0"/>
            <w:vAlign w:val="center"/>
          </w:tcPr>
          <w:p w14:paraId="699C62E7">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仿宋" w:hAnsi="仿宋" w:eastAsia="仿宋" w:cs="仿宋"/>
                <w:bCs/>
                <w:color w:val="000000"/>
                <w:kern w:val="2"/>
                <w:sz w:val="24"/>
                <w:szCs w:val="24"/>
                <w:shd w:val="clear" w:color="auto" w:fill="auto"/>
                <w:lang w:val="en-US" w:eastAsia="zh-CN" w:bidi="ar-SA"/>
              </w:rPr>
            </w:pPr>
            <w:r>
              <w:rPr>
                <w:rFonts w:hint="default" w:ascii="仿宋" w:hAnsi="仿宋" w:eastAsia="仿宋" w:cs="仿宋"/>
                <w:bCs/>
                <w:color w:val="000000"/>
                <w:kern w:val="2"/>
                <w:sz w:val="24"/>
                <w:szCs w:val="24"/>
                <w:shd w:val="clear" w:color="auto" w:fill="auto"/>
                <w:lang w:val="en-US" w:eastAsia="zh-CN" w:bidi="ar-SA"/>
              </w:rPr>
              <w:t>拟投入项目的专职人员（1名）：</w:t>
            </w:r>
          </w:p>
          <w:p w14:paraId="6CA12B77">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仿宋" w:hAnsi="仿宋" w:eastAsia="仿宋" w:cs="仿宋"/>
                <w:bCs/>
                <w:color w:val="000000"/>
                <w:kern w:val="2"/>
                <w:sz w:val="24"/>
                <w:szCs w:val="24"/>
                <w:shd w:val="clear" w:color="auto" w:fill="auto"/>
                <w:lang w:val="en-US" w:eastAsia="zh-CN" w:bidi="ar-SA"/>
              </w:rPr>
            </w:pPr>
            <w:r>
              <w:rPr>
                <w:rFonts w:hint="default" w:ascii="仿宋" w:hAnsi="仿宋" w:eastAsia="仿宋" w:cs="仿宋"/>
                <w:bCs/>
                <w:color w:val="000000"/>
                <w:kern w:val="2"/>
                <w:sz w:val="24"/>
                <w:szCs w:val="24"/>
                <w:shd w:val="clear" w:color="auto" w:fill="auto"/>
                <w:lang w:val="en-US" w:eastAsia="zh-CN" w:bidi="ar-SA"/>
              </w:rPr>
              <w:t>具有大专（含）以上学历，熟悉电脑办公基础软件，工作认真、积极主动，具备2年（含）档案整理和数字化加工服务等工作经验</w:t>
            </w:r>
            <w:r>
              <w:rPr>
                <w:rFonts w:hint="eastAsia" w:ascii="仿宋" w:hAnsi="仿宋" w:eastAsia="仿宋" w:cs="仿宋"/>
                <w:bCs/>
                <w:color w:val="000000"/>
                <w:kern w:val="2"/>
                <w:sz w:val="24"/>
                <w:szCs w:val="24"/>
                <w:shd w:val="clear" w:color="auto" w:fill="auto"/>
                <w:lang w:val="en-US" w:eastAsia="zh-CN" w:bidi="ar-SA"/>
              </w:rPr>
              <w:t>，</w:t>
            </w:r>
            <w:bookmarkStart w:id="17" w:name="OLE_LINK17"/>
            <w:r>
              <w:rPr>
                <w:rFonts w:hint="eastAsia" w:ascii="仿宋" w:hAnsi="仿宋" w:eastAsia="仿宋" w:cs="仿宋"/>
                <w:bCs/>
                <w:color w:val="000000"/>
                <w:kern w:val="2"/>
                <w:sz w:val="24"/>
                <w:szCs w:val="24"/>
                <w:shd w:val="clear" w:color="auto" w:fill="auto"/>
                <w:lang w:val="en-US" w:eastAsia="zh-CN" w:bidi="ar-SA"/>
              </w:rPr>
              <w:t>熟练使用自治区档案管理系统，熟悉电子档案挂接程序</w:t>
            </w:r>
            <w:r>
              <w:rPr>
                <w:rFonts w:hint="default" w:ascii="仿宋" w:hAnsi="仿宋" w:eastAsia="仿宋" w:cs="仿宋"/>
                <w:bCs/>
                <w:color w:val="000000"/>
                <w:kern w:val="2"/>
                <w:sz w:val="24"/>
                <w:szCs w:val="24"/>
                <w:shd w:val="clear" w:color="auto" w:fill="auto"/>
                <w:lang w:val="en-US" w:eastAsia="zh-CN" w:bidi="ar-SA"/>
              </w:rPr>
              <w:t>；</w:t>
            </w:r>
            <w:bookmarkEnd w:id="17"/>
            <w:r>
              <w:rPr>
                <w:rFonts w:hint="default" w:ascii="仿宋" w:hAnsi="仿宋" w:eastAsia="仿宋" w:cs="仿宋"/>
                <w:bCs/>
                <w:color w:val="000000"/>
                <w:kern w:val="2"/>
                <w:sz w:val="24"/>
                <w:szCs w:val="24"/>
                <w:shd w:val="clear" w:color="auto" w:fill="auto"/>
                <w:lang w:val="en-US" w:eastAsia="zh-CN" w:bidi="ar-SA"/>
              </w:rPr>
              <w:t>且：</w:t>
            </w:r>
          </w:p>
          <w:p w14:paraId="65A99B34">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default" w:ascii="仿宋" w:hAnsi="仿宋" w:eastAsia="仿宋" w:cs="仿宋"/>
                <w:bCs/>
                <w:color w:val="000000"/>
                <w:kern w:val="2"/>
                <w:sz w:val="24"/>
                <w:szCs w:val="24"/>
                <w:shd w:val="clear" w:color="auto" w:fill="auto"/>
                <w:lang w:val="en-US" w:eastAsia="zh-CN" w:bidi="ar-SA"/>
              </w:rPr>
            </w:pPr>
            <w:r>
              <w:rPr>
                <w:rFonts w:hint="eastAsia" w:ascii="仿宋" w:hAnsi="仿宋" w:eastAsia="仿宋" w:cs="仿宋"/>
                <w:bCs/>
                <w:kern w:val="2"/>
                <w:sz w:val="24"/>
                <w:szCs w:val="24"/>
                <w:shd w:val="clear" w:color="auto" w:fill="auto"/>
                <w:lang w:bidi="ar-SA"/>
              </w:rPr>
              <w:t>持有</w:t>
            </w:r>
            <w:r>
              <w:rPr>
                <w:rFonts w:hint="eastAsia" w:ascii="仿宋" w:hAnsi="仿宋" w:eastAsia="仿宋" w:cs="仿宋"/>
                <w:bCs/>
                <w:kern w:val="2"/>
                <w:sz w:val="24"/>
                <w:szCs w:val="24"/>
                <w:shd w:val="clear" w:color="auto" w:fill="auto"/>
                <w:lang w:val="en-US" w:eastAsia="zh-CN" w:bidi="ar-SA"/>
              </w:rPr>
              <w:t>市</w:t>
            </w:r>
            <w:r>
              <w:rPr>
                <w:rFonts w:hint="eastAsia" w:ascii="仿宋" w:hAnsi="仿宋" w:eastAsia="仿宋" w:cs="仿宋"/>
                <w:bCs/>
                <w:kern w:val="2"/>
                <w:sz w:val="24"/>
                <w:szCs w:val="24"/>
                <w:shd w:val="clear" w:color="auto" w:fill="auto"/>
                <w:lang w:bidi="ar-SA"/>
              </w:rPr>
              <w:t>级或以上</w:t>
            </w:r>
            <w:r>
              <w:rPr>
                <w:rFonts w:hint="eastAsia" w:ascii="仿宋" w:hAnsi="仿宋" w:eastAsia="仿宋" w:cs="仿宋"/>
                <w:bCs/>
                <w:kern w:val="2"/>
                <w:sz w:val="24"/>
                <w:szCs w:val="24"/>
                <w:shd w:val="clear" w:color="auto" w:fill="auto"/>
                <w:lang w:val="en-US" w:eastAsia="zh-CN" w:bidi="ar-SA"/>
              </w:rPr>
              <w:t>档案主管部门颁发的岗位培训合格证书，得2分。</w:t>
            </w:r>
          </w:p>
          <w:p w14:paraId="3132D6AA">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bCs/>
                <w:color w:val="000000"/>
                <w:kern w:val="2"/>
                <w:sz w:val="24"/>
                <w:szCs w:val="24"/>
                <w:shd w:val="clear" w:color="auto" w:fill="auto"/>
                <w:lang w:val="en-US" w:eastAsia="zh-CN" w:bidi="ar-SA"/>
              </w:rPr>
            </w:pPr>
            <w:r>
              <w:rPr>
                <w:rFonts w:hint="default" w:ascii="仿宋" w:hAnsi="仿宋" w:eastAsia="仿宋" w:cs="仿宋"/>
                <w:bCs/>
                <w:color w:val="000000"/>
                <w:kern w:val="2"/>
                <w:sz w:val="24"/>
                <w:szCs w:val="24"/>
                <w:shd w:val="clear" w:color="auto" w:fill="auto"/>
                <w:lang w:val="en-US" w:eastAsia="zh-CN" w:bidi="ar-SA"/>
              </w:rPr>
              <w:t>注：1）上述证书需提供证书复印件，并加盖供应商公章；</w:t>
            </w:r>
            <w:r>
              <w:rPr>
                <w:rFonts w:hint="eastAsia" w:ascii="仿宋" w:hAnsi="仿宋" w:eastAsia="仿宋" w:cs="仿宋"/>
                <w:bCs/>
                <w:color w:val="000000"/>
                <w:kern w:val="2"/>
                <w:sz w:val="24"/>
                <w:szCs w:val="24"/>
                <w:shd w:val="clear" w:color="auto" w:fill="auto"/>
                <w:lang w:val="en-US" w:eastAsia="zh-CN" w:bidi="ar-SA"/>
              </w:rPr>
              <w:t>2）</w:t>
            </w:r>
            <w:r>
              <w:rPr>
                <w:rFonts w:hint="default" w:ascii="仿宋" w:hAnsi="仿宋" w:eastAsia="仿宋" w:cs="仿宋"/>
                <w:bCs/>
                <w:color w:val="000000"/>
                <w:kern w:val="2"/>
                <w:sz w:val="24"/>
                <w:szCs w:val="24"/>
                <w:shd w:val="clear" w:color="auto" w:fill="auto"/>
                <w:lang w:val="en-US" w:eastAsia="zh-CN" w:bidi="ar-SA"/>
              </w:rPr>
              <w:t>须提供本人身份证明、劳动合同复印件，及工作经验证明材料</w:t>
            </w:r>
            <w:r>
              <w:rPr>
                <w:rFonts w:hint="eastAsia" w:ascii="仿宋" w:hAnsi="仿宋" w:eastAsia="仿宋" w:cs="仿宋"/>
                <w:bCs/>
                <w:color w:val="000000"/>
                <w:kern w:val="2"/>
                <w:sz w:val="24"/>
                <w:szCs w:val="24"/>
                <w:shd w:val="clear" w:color="auto" w:fill="auto"/>
                <w:lang w:val="en-US" w:eastAsia="zh-CN" w:bidi="ar-SA"/>
              </w:rPr>
              <w:t>（格式自拟）</w:t>
            </w:r>
            <w:r>
              <w:rPr>
                <w:rFonts w:hint="default" w:ascii="仿宋" w:hAnsi="仿宋" w:eastAsia="仿宋" w:cs="仿宋"/>
                <w:bCs/>
                <w:color w:val="000000"/>
                <w:kern w:val="2"/>
                <w:sz w:val="24"/>
                <w:szCs w:val="24"/>
                <w:shd w:val="clear" w:color="auto" w:fill="auto"/>
                <w:lang w:val="en-US" w:eastAsia="zh-CN" w:bidi="ar-SA"/>
              </w:rPr>
              <w:t>。</w:t>
            </w:r>
          </w:p>
        </w:tc>
      </w:tr>
      <w:tr w14:paraId="45797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2" w:type="dxa"/>
            <w:vMerge w:val="restart"/>
            <w:noWrap w:val="0"/>
            <w:vAlign w:val="center"/>
          </w:tcPr>
          <w:p w14:paraId="7981F8E2">
            <w:pPr>
              <w:widowControl/>
              <w:spacing w:line="400" w:lineRule="exact"/>
              <w:jc w:val="left"/>
              <w:rPr>
                <w:rFonts w:hint="eastAsia" w:ascii="仿宋" w:hAnsi="仿宋" w:eastAsia="仿宋" w:cs="仿宋"/>
                <w:b w:val="0"/>
                <w:bCs w:val="0"/>
                <w:kern w:val="2"/>
                <w:sz w:val="24"/>
                <w:szCs w:val="24"/>
                <w:lang w:val="en-US" w:eastAsia="zh-CN"/>
              </w:rPr>
            </w:pPr>
            <w:r>
              <w:rPr>
                <w:rFonts w:hint="eastAsia" w:ascii="仿宋" w:hAnsi="仿宋" w:eastAsia="仿宋" w:cs="仿宋"/>
                <w:b w:val="0"/>
                <w:bCs w:val="0"/>
                <w:kern w:val="2"/>
                <w:sz w:val="24"/>
                <w:szCs w:val="24"/>
                <w:lang w:val="en-US" w:eastAsia="zh-CN"/>
              </w:rPr>
              <w:t>商务分（满分15分）</w:t>
            </w:r>
          </w:p>
        </w:tc>
        <w:tc>
          <w:tcPr>
            <w:tcW w:w="1300" w:type="dxa"/>
            <w:noWrap w:val="0"/>
            <w:vAlign w:val="center"/>
          </w:tcPr>
          <w:p w14:paraId="02B6434B">
            <w:pPr>
              <w:widowControl/>
              <w:spacing w:line="400" w:lineRule="exact"/>
              <w:jc w:val="left"/>
              <w:rPr>
                <w:rFonts w:hint="eastAsia" w:ascii="仿宋" w:hAnsi="仿宋" w:eastAsia="仿宋" w:cs="仿宋"/>
                <w:b w:val="0"/>
                <w:bCs w:val="0"/>
                <w:kern w:val="2"/>
                <w:sz w:val="24"/>
                <w:szCs w:val="24"/>
                <w:lang w:val="en-US" w:eastAsia="zh-CN"/>
              </w:rPr>
            </w:pPr>
            <w:r>
              <w:rPr>
                <w:rFonts w:hint="eastAsia" w:ascii="仿宋" w:hAnsi="仿宋" w:eastAsia="仿宋" w:cs="仿宋"/>
                <w:b w:val="0"/>
                <w:bCs w:val="0"/>
                <w:kern w:val="2"/>
                <w:sz w:val="24"/>
                <w:szCs w:val="24"/>
                <w:lang w:val="en-US" w:eastAsia="zh-CN"/>
              </w:rPr>
              <w:t>类似业绩（15分）</w:t>
            </w:r>
          </w:p>
        </w:tc>
        <w:tc>
          <w:tcPr>
            <w:tcW w:w="5960" w:type="dxa"/>
            <w:noWrap w:val="0"/>
            <w:vAlign w:val="center"/>
          </w:tcPr>
          <w:p w14:paraId="745AD137">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bCs/>
                <w:kern w:val="2"/>
                <w:sz w:val="24"/>
                <w:szCs w:val="24"/>
                <w:lang w:val="en-US" w:eastAsia="zh-CN"/>
              </w:rPr>
            </w:pPr>
            <w:r>
              <w:rPr>
                <w:rFonts w:hint="eastAsia" w:ascii="仿宋" w:hAnsi="仿宋" w:eastAsia="仿宋" w:cs="仿宋"/>
                <w:bCs/>
                <w:kern w:val="2"/>
                <w:sz w:val="24"/>
                <w:szCs w:val="24"/>
                <w:lang w:val="en-US" w:eastAsia="zh-CN"/>
              </w:rPr>
              <w:t>2020年1月1日以来参与过党政机关或行政事业单位类似档案整理及数字化的服务项目，一个得3分，满分15分。</w:t>
            </w:r>
          </w:p>
          <w:p w14:paraId="3EEC09A3">
            <w:pPr>
              <w:widowControl/>
              <w:spacing w:line="400" w:lineRule="exact"/>
              <w:ind w:firstLine="480" w:firstLineChars="200"/>
              <w:jc w:val="left"/>
              <w:rPr>
                <w:rFonts w:hint="eastAsia" w:ascii="仿宋" w:hAnsi="仿宋" w:eastAsia="仿宋" w:cs="仿宋"/>
                <w:b w:val="0"/>
                <w:bCs w:val="0"/>
                <w:kern w:val="2"/>
                <w:sz w:val="24"/>
                <w:szCs w:val="24"/>
                <w:lang w:val="en-US" w:eastAsia="zh-CN"/>
              </w:rPr>
            </w:pPr>
            <w:r>
              <w:rPr>
                <w:rFonts w:hint="eastAsia" w:ascii="仿宋" w:hAnsi="仿宋" w:eastAsia="仿宋" w:cs="仿宋"/>
                <w:bCs/>
                <w:kern w:val="2"/>
                <w:sz w:val="24"/>
                <w:szCs w:val="24"/>
                <w:lang w:val="en-US" w:eastAsia="zh-CN"/>
              </w:rPr>
              <w:t>注：提供与采购方的合同复印件，时间以合同签订日期为准，需提供用户合同封面、合同签字盖章页及证明采购内容关键页的复印件，同一个单位不同时间的档案整理项目案例仅算1个项目。</w:t>
            </w:r>
          </w:p>
        </w:tc>
      </w:tr>
      <w:tr w14:paraId="23F11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8522" w:type="dxa"/>
            <w:gridSpan w:val="3"/>
            <w:noWrap w:val="0"/>
            <w:vAlign w:val="center"/>
          </w:tcPr>
          <w:p w14:paraId="2ACDDC0D">
            <w:pPr>
              <w:widowControl/>
              <w:spacing w:line="400" w:lineRule="exact"/>
              <w:jc w:val="left"/>
              <w:rPr>
                <w:rFonts w:hint="eastAsia" w:ascii="仿宋" w:hAnsi="仿宋" w:eastAsia="仿宋" w:cs="仿宋"/>
                <w:b w:val="0"/>
                <w:bCs w:val="0"/>
                <w:kern w:val="2"/>
                <w:sz w:val="24"/>
                <w:szCs w:val="24"/>
                <w:lang w:val="en-US" w:eastAsia="zh-CN"/>
              </w:rPr>
            </w:pPr>
            <w:r>
              <w:rPr>
                <w:rFonts w:hint="eastAsia" w:ascii="仿宋" w:hAnsi="仿宋" w:eastAsia="仿宋" w:cs="仿宋"/>
                <w:b w:val="0"/>
                <w:bCs w:val="0"/>
                <w:kern w:val="2"/>
                <w:sz w:val="24"/>
                <w:szCs w:val="24"/>
                <w:lang w:val="en-US" w:eastAsia="zh-CN"/>
              </w:rPr>
              <w:t>总得分=价格分+技术分+商务分</w:t>
            </w:r>
          </w:p>
        </w:tc>
      </w:tr>
    </w:tbl>
    <w:p w14:paraId="010EE463">
      <w:pPr>
        <w:tabs>
          <w:tab w:val="left" w:pos="0"/>
        </w:tabs>
        <w:spacing w:line="600" w:lineRule="exact"/>
        <w:jc w:val="right"/>
        <w:rPr>
          <w:rFonts w:hint="eastAsia" w:ascii="Arial" w:hAnsi="Arial" w:cs="Arial"/>
          <w:b/>
          <w:bCs/>
          <w:kern w:val="0"/>
          <w:sz w:val="24"/>
          <w:szCs w:val="24"/>
        </w:rPr>
      </w:pPr>
    </w:p>
    <w:p w14:paraId="52E94972"/>
    <w:sectPr>
      <w:footerReference r:id="rId3" w:type="default"/>
      <w:footerReference r:id="rId4" w:type="even"/>
      <w:pgSz w:w="11906" w:h="16838"/>
      <w:pgMar w:top="1440" w:right="1474" w:bottom="1191" w:left="1531" w:header="709" w:footer="709"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5491A">
    <w:pPr>
      <w:pStyle w:val="2"/>
      <w:jc w:val="center"/>
      <w:rPr>
        <w:rFonts w:hint="eastAsia"/>
        <w:sz w:val="21"/>
      </w:rPr>
    </w:pPr>
    <w:r>
      <w:rPr>
        <w:sz w:val="21"/>
      </w:rPr>
      <w:fldChar w:fldCharType="begin"/>
    </w:r>
    <w:r>
      <w:rPr>
        <w:sz w:val="21"/>
      </w:rPr>
      <w:instrText xml:space="preserve">PAGE   \* MERGEFORMAT</w:instrText>
    </w:r>
    <w:r>
      <w:rPr>
        <w:sz w:val="21"/>
      </w:rPr>
      <w:fldChar w:fldCharType="separate"/>
    </w:r>
    <w:r>
      <w:rPr>
        <w:sz w:val="21"/>
        <w:lang w:val="zh-CN"/>
      </w:rPr>
      <w:t>4</w:t>
    </w:r>
    <w:r>
      <w:rPr>
        <w:sz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77AB5">
    <w:pPr>
      <w:pStyle w:val="2"/>
      <w:jc w:val="center"/>
      <w:rPr>
        <w:sz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A7371"/>
    <w:rsid w:val="175E2CE2"/>
    <w:rsid w:val="3C0A7371"/>
    <w:rsid w:val="46316959"/>
    <w:rsid w:val="52DF7C81"/>
    <w:rsid w:val="59062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next w:val="1"/>
    <w:unhideWhenUsed/>
    <w:uiPriority w:val="99"/>
    <w:pPr>
      <w:tabs>
        <w:tab w:val="center" w:pos="4153"/>
        <w:tab w:val="right" w:pos="8306"/>
      </w:tabs>
      <w:snapToGrid w:val="0"/>
      <w:jc w:val="left"/>
    </w:pPr>
    <w:rPr>
      <w:sz w:val="18"/>
      <w:szCs w:val="18"/>
    </w:rPr>
  </w:style>
  <w:style w:type="paragraph" w:customStyle="1" w:styleId="5">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1864</Words>
  <Characters>1910</Characters>
  <Lines>0</Lines>
  <Paragraphs>0</Paragraphs>
  <TotalTime>1</TotalTime>
  <ScaleCrop>false</ScaleCrop>
  <LinksUpToDate>false</LinksUpToDate>
  <CharactersWithSpaces>1912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2025-08-19T01:57:00Z</dcterms:created>
  <dc:creator>杨木木</dc:creator>
  <cp:lastModifiedBy>黄翠红</cp:lastModifiedBy>
  <dcterms:modified xsi:type="dcterms:W3CDTF">2025-08-29T01:50:26Z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FA5A1C380F284C6794EC52A2DA862807_11</vt:lpwstr>
  </property>
  <property fmtid="{D5CDD505-2E9C-101B-9397-08002B2CF9AE}" pid="4" name="KSOTemplateDocerSaveRecord">
    <vt:lpwstr>eyJoZGlkIjoiMTkzN2RkZDJjMzNlYjk5NGFkODg1MDNkNTI0OTYxMjUiLCJ1c2VySWQiOiI0Mzc2ODA3NjgifQ==</vt:lpwstr>
  </property>
</Properties>
</file>