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E8165">
      <w:pPr>
        <w:spacing w:line="400" w:lineRule="exact"/>
        <w:outlineLvl w:val="1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58DDA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广西壮族自治区环境保护科学研究院</w:t>
      </w:r>
    </w:p>
    <w:p w14:paraId="2B1D2A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钦北区、浦北县基础信息调查和资料收集服务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</w:t>
      </w:r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</w:p>
    <w:p w14:paraId="70C48ACA">
      <w:pPr>
        <w:spacing w:line="400" w:lineRule="exact"/>
        <w:ind w:right="600"/>
        <w:jc w:val="right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617"/>
        <w:gridCol w:w="7831"/>
        <w:gridCol w:w="890"/>
        <w:gridCol w:w="1363"/>
        <w:gridCol w:w="802"/>
        <w:gridCol w:w="856"/>
      </w:tblGrid>
      <w:tr w14:paraId="0614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9" w:type="pct"/>
            <w:gridSpan w:val="3"/>
            <w:vAlign w:val="center"/>
          </w:tcPr>
          <w:p w14:paraId="6CBE9D11"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1078" w:type="pct"/>
            <w:gridSpan w:val="3"/>
            <w:vAlign w:val="center"/>
          </w:tcPr>
          <w:p w14:paraId="4ED0FD96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响应</w:t>
            </w:r>
          </w:p>
        </w:tc>
        <w:tc>
          <w:tcPr>
            <w:tcW w:w="302" w:type="pct"/>
            <w:vMerge w:val="restart"/>
            <w:vAlign w:val="center"/>
          </w:tcPr>
          <w:p w14:paraId="614E5084"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 w14:paraId="1304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84" w:type="pct"/>
          </w:tcPr>
          <w:p w14:paraId="3D725042"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71" w:type="pct"/>
            <w:vAlign w:val="center"/>
          </w:tcPr>
          <w:p w14:paraId="77B6D3D5"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763" w:type="pct"/>
            <w:vAlign w:val="center"/>
          </w:tcPr>
          <w:p w14:paraId="027AEEE3"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314" w:type="pct"/>
            <w:vAlign w:val="center"/>
          </w:tcPr>
          <w:p w14:paraId="0E553CC2"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81" w:type="pct"/>
            <w:vAlign w:val="center"/>
          </w:tcPr>
          <w:p w14:paraId="44FB94D2"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82" w:type="pct"/>
            <w:vAlign w:val="center"/>
          </w:tcPr>
          <w:p w14:paraId="1022465A"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302" w:type="pct"/>
            <w:vMerge w:val="continue"/>
            <w:vAlign w:val="center"/>
          </w:tcPr>
          <w:p w14:paraId="26A16D71"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1F2B9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4" w:type="pct"/>
            <w:vAlign w:val="center"/>
          </w:tcPr>
          <w:p w14:paraId="495E0E80"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1</w:t>
            </w:r>
            <w:bookmarkEnd w:id="0"/>
          </w:p>
        </w:tc>
        <w:tc>
          <w:tcPr>
            <w:tcW w:w="571" w:type="pct"/>
            <w:vAlign w:val="center"/>
          </w:tcPr>
          <w:p w14:paraId="26EDDFA3">
            <w:pPr>
              <w:widowControl w:val="0"/>
              <w:spacing w:line="40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  <w:t>钦北区、浦北县基础信息调查和资料收集服务</w:t>
            </w:r>
          </w:p>
        </w:tc>
        <w:tc>
          <w:tcPr>
            <w:tcW w:w="2763" w:type="pct"/>
          </w:tcPr>
          <w:p w14:paraId="784D0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2" w:firstLineChars="200"/>
              <w:jc w:val="both"/>
              <w:textAlignment w:val="auto"/>
              <w:outlineLvl w:val="1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服务内容</w:t>
            </w: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配合我院开展钦北区、浦北县资料收集、现场查勘记录、人员访谈、现场照片记录、资料归档等工作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提交成果：①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40个排查单元的调查问卷、现场查勘和访谈小结等，共40份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；②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钦北区“一县一档”资料归档。</w:t>
            </w:r>
          </w:p>
          <w:p w14:paraId="6E985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82" w:firstLineChars="200"/>
              <w:jc w:val="both"/>
              <w:textAlignment w:val="auto"/>
              <w:outlineLvl w:val="1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技术要求</w:t>
            </w: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满足《耕地土壤重金属输入输出因素调查监测技术要求》（环办土壤〔2021〕31号）、《农用地土壤重金属污染溯源指南》（环办土壤函〔2024〕442号）、《环境监测分析方法标准制订技术导则》（HJ 168-2020）等技术文件相关要求。2. 参与项目的专业技术人员不少于5人，具有</w:t>
            </w:r>
            <w:bookmarkStart w:id="3" w:name="_GoBack"/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以上学历，须为环境或化学或地质或土壤等相关专业，遵守国家法律法规，服从我院工作安排，配合</w:t>
            </w:r>
            <w:bookmarkEnd w:id="3"/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按时完成工作。</w:t>
            </w:r>
          </w:p>
          <w:p w14:paraId="1CB2E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82" w:firstLineChars="200"/>
              <w:jc w:val="both"/>
              <w:textAlignment w:val="auto"/>
              <w:outlineLvl w:val="1"/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  <w:highlight w:val="none"/>
              </w:rPr>
              <w:t>时间要求</w:t>
            </w: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：</w:t>
            </w:r>
          </w:p>
          <w:p w14:paraId="79B28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2026年9月30日前完成。</w:t>
            </w:r>
          </w:p>
        </w:tc>
        <w:tc>
          <w:tcPr>
            <w:tcW w:w="314" w:type="pct"/>
            <w:vAlign w:val="center"/>
          </w:tcPr>
          <w:p w14:paraId="630E9C85"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481" w:type="pct"/>
            <w:vAlign w:val="center"/>
          </w:tcPr>
          <w:p w14:paraId="02ACF01A"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82" w:type="pct"/>
            <w:vAlign w:val="center"/>
          </w:tcPr>
          <w:p w14:paraId="44C62E57"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02" w:type="pct"/>
            <w:vAlign w:val="center"/>
          </w:tcPr>
          <w:p w14:paraId="4E52D84F"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 w14:paraId="3927A8CE">
      <w:pPr>
        <w:spacing w:line="400" w:lineRule="exact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1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 w14:paraId="49B8558C">
      <w:pPr>
        <w:spacing w:line="400" w:lineRule="exact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1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 w14:paraId="3002E6A4">
      <w:pPr>
        <w:spacing w:line="400" w:lineRule="exact"/>
        <w:ind w:left="-359" w:leftChars="-171"/>
        <w:jc w:val="left"/>
        <w:outlineLvl w:val="1"/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</w:t>
      </w:r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BDD497"/>
    <w:multiLevelType w:val="singleLevel"/>
    <w:tmpl w:val="38BDD49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YTc3N2Q4NDg4YzBjODU2M2YwNDMyZGVmNDUzM2QifQ=="/>
  </w:docVars>
  <w:rsids>
    <w:rsidRoot w:val="00000000"/>
    <w:rsid w:val="0208653D"/>
    <w:rsid w:val="095F4D3F"/>
    <w:rsid w:val="23D22633"/>
    <w:rsid w:val="26A73FA1"/>
    <w:rsid w:val="37F53CE2"/>
    <w:rsid w:val="403B3F9F"/>
    <w:rsid w:val="420B55E6"/>
    <w:rsid w:val="486E1809"/>
    <w:rsid w:val="510B3957"/>
    <w:rsid w:val="5A475E9A"/>
    <w:rsid w:val="63C72DC5"/>
    <w:rsid w:val="6EF32CDD"/>
    <w:rsid w:val="7B680548"/>
    <w:rsid w:val="7F3F0B8B"/>
    <w:rsid w:val="7F4A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00" w:beforeLines="100" w:after="100" w:afterLines="100" w:line="600" w:lineRule="exact"/>
      <w:ind w:left="0" w:firstLine="0"/>
      <w:outlineLvl w:val="1"/>
    </w:pPr>
    <w:rPr>
      <w:rFonts w:ascii="Times New Roman" w:hAnsi="Times New Roman" w:eastAsia="仿宋" w:cs="Calibri"/>
      <w:b/>
      <w:bCs/>
      <w:sz w:val="28"/>
      <w:szCs w:val="28"/>
      <w:lang w:eastAsia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544</Characters>
  <Lines>0</Lines>
  <Paragraphs>0</Paragraphs>
  <TotalTime>0</TotalTime>
  <ScaleCrop>false</ScaleCrop>
  <LinksUpToDate>false</LinksUpToDate>
  <CharactersWithSpaces>695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John</cp:lastModifiedBy>
  <dcterms:modified xsi:type="dcterms:W3CDTF">2025-09-09T00:20:58Z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F029CAC34E6B57702CA0BA68778A403B_43</vt:lpwstr>
  </property>
  <property fmtid="{D5CDD505-2E9C-101B-9397-08002B2CF9AE}" pid="4" name="KSOTemplateDocerSaveRecord">
    <vt:lpwstr>eyJoZGlkIjoiMTYyZjE5YWM3NjlkZTFmMzY0N2VlMWI2NjRmZDA0MjEiLCJ1c2VySWQiOiIyNzQ2NTYyODcifQ==</vt:lpwstr>
  </property>
</Properties>
</file>