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0C67">
      <w:pPr>
        <w:keepNext w:val="0"/>
        <w:keepLines w:val="0"/>
        <w:pageBreakBefore w:val="0"/>
        <w:kinsoku/>
        <w:wordWrap/>
        <w:overflowPunct/>
        <w:topLinePunct w:val="0"/>
        <w:bidi w:val="0"/>
        <w:spacing w:line="540" w:lineRule="exact"/>
        <w:outlineLvl w:val="1"/>
        <w:rPr>
          <w:rFonts w:hint="eastAsia" w:eastAsia="黑体"/>
          <w:color w:val="auto"/>
          <w:highlight w:val="none"/>
          <w:lang w:eastAsia="zh-CN"/>
        </w:rPr>
      </w:pPr>
      <w:r>
        <w:rPr>
          <w:rFonts w:hAnsi="黑体" w:eastAsia="黑体"/>
          <w:color w:val="auto"/>
          <w:kern w:val="0"/>
          <w:sz w:val="32"/>
          <w:szCs w:val="32"/>
          <w:highlight w:val="none"/>
        </w:rPr>
        <w:t>附件</w:t>
      </w:r>
      <w:r>
        <w:rPr>
          <w:rFonts w:hint="eastAsia" w:eastAsia="黑体"/>
          <w:color w:val="auto"/>
          <w:kern w:val="0"/>
          <w:sz w:val="32"/>
          <w:szCs w:val="32"/>
          <w:highlight w:val="none"/>
          <w:lang w:val="en-US" w:eastAsia="zh-CN"/>
        </w:rPr>
        <w:t>4</w:t>
      </w:r>
    </w:p>
    <w:p w14:paraId="50AE194D">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p>
    <w:p w14:paraId="7D82FC47">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eastAsia="方正小标宋_GBK"/>
          <w:color w:val="auto"/>
          <w:sz w:val="36"/>
          <w:szCs w:val="36"/>
          <w:highlight w:val="none"/>
        </w:rPr>
        <w:t>广西壮族自治区环境保护科学研究院</w:t>
      </w:r>
    </w:p>
    <w:p w14:paraId="7AF59417">
      <w:pPr>
        <w:pStyle w:val="5"/>
        <w:keepNext w:val="0"/>
        <w:keepLines w:val="0"/>
        <w:pageBreakBefore w:val="0"/>
        <w:kinsoku/>
        <w:wordWrap/>
        <w:overflowPunct/>
        <w:topLinePunct w:val="0"/>
        <w:bidi w:val="0"/>
        <w:spacing w:line="540" w:lineRule="exact"/>
        <w:ind w:firstLine="0" w:firstLineChars="0"/>
        <w:jc w:val="center"/>
        <w:rPr>
          <w:rFonts w:eastAsia="微软雅黑"/>
          <w:bCs/>
          <w:color w:val="auto"/>
          <w:sz w:val="24"/>
          <w:highlight w:val="none"/>
        </w:rPr>
      </w:pPr>
      <w:r>
        <w:rPr>
          <w:rFonts w:eastAsia="方正小标宋_GBK"/>
          <w:color w:val="auto"/>
          <w:sz w:val="36"/>
          <w:szCs w:val="36"/>
          <w:highlight w:val="none"/>
        </w:rPr>
        <w:t>服务承诺书</w:t>
      </w:r>
    </w:p>
    <w:p w14:paraId="6B65A30A">
      <w:pPr>
        <w:pStyle w:val="5"/>
        <w:keepNext w:val="0"/>
        <w:keepLines w:val="0"/>
        <w:pageBreakBefore w:val="0"/>
        <w:kinsoku/>
        <w:wordWrap/>
        <w:overflowPunct/>
        <w:topLinePunct w:val="0"/>
        <w:bidi w:val="0"/>
        <w:spacing w:line="540" w:lineRule="exact"/>
        <w:ind w:firstLine="0" w:firstLineChars="0"/>
        <w:jc w:val="left"/>
        <w:rPr>
          <w:rFonts w:eastAsia="仿宋"/>
          <w:color w:val="auto"/>
          <w:kern w:val="0"/>
          <w:sz w:val="32"/>
          <w:szCs w:val="32"/>
          <w:highlight w:val="none"/>
        </w:rPr>
      </w:pPr>
    </w:p>
    <w:p w14:paraId="668975A9">
      <w:pPr>
        <w:pStyle w:val="5"/>
        <w:keepNext w:val="0"/>
        <w:keepLines w:val="0"/>
        <w:pageBreakBefore w:val="0"/>
        <w:kinsoku/>
        <w:wordWrap/>
        <w:overflowPunct/>
        <w:topLinePunct w:val="0"/>
        <w:bidi w:val="0"/>
        <w:spacing w:line="540" w:lineRule="exact"/>
        <w:ind w:firstLine="0" w:firstLineChars="0"/>
        <w:jc w:val="left"/>
        <w:rPr>
          <w:rFonts w:eastAsia="仿宋"/>
          <w:color w:val="auto"/>
          <w:kern w:val="0"/>
          <w:sz w:val="32"/>
          <w:szCs w:val="32"/>
          <w:highlight w:val="none"/>
        </w:rPr>
      </w:pPr>
      <w:r>
        <w:rPr>
          <w:rFonts w:eastAsia="仿宋"/>
          <w:color w:val="auto"/>
          <w:kern w:val="0"/>
          <w:sz w:val="32"/>
          <w:szCs w:val="32"/>
          <w:highlight w:val="none"/>
        </w:rPr>
        <w:t>广西壮族自治区环境保护科学研究院：</w:t>
      </w:r>
    </w:p>
    <w:p w14:paraId="14120C07">
      <w:pPr>
        <w:pStyle w:val="5"/>
        <w:keepNext w:val="0"/>
        <w:keepLines w:val="0"/>
        <w:pageBreakBefore w:val="0"/>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我公司参与贵单位组织的</w:t>
      </w:r>
      <w:r>
        <w:rPr>
          <w:rFonts w:hint="eastAsia" w:eastAsia="仿宋"/>
          <w:color w:val="auto"/>
          <w:kern w:val="0"/>
          <w:sz w:val="32"/>
          <w:szCs w:val="32"/>
          <w:highlight w:val="none"/>
          <w:lang w:eastAsia="zh-CN"/>
        </w:rPr>
        <w:t>广西壮族自治区道路机动车尾气贡献评估与智慧管控系统项目前期咨询服务</w:t>
      </w:r>
      <w:r>
        <w:rPr>
          <w:rFonts w:eastAsia="仿宋"/>
          <w:color w:val="auto"/>
          <w:kern w:val="0"/>
          <w:sz w:val="32"/>
          <w:szCs w:val="32"/>
          <w:highlight w:val="none"/>
        </w:rPr>
        <w:t>项目</w:t>
      </w:r>
      <w:r>
        <w:rPr>
          <w:rFonts w:hint="eastAsia" w:eastAsia="仿宋"/>
          <w:color w:val="auto"/>
          <w:kern w:val="0"/>
          <w:sz w:val="32"/>
          <w:szCs w:val="32"/>
          <w:highlight w:val="none"/>
          <w:lang w:eastAsia="zh-CN"/>
        </w:rPr>
        <w:t>（</w:t>
      </w:r>
      <w:r>
        <w:rPr>
          <w:rFonts w:hint="eastAsia" w:eastAsia="仿宋"/>
          <w:color w:val="auto"/>
          <w:kern w:val="0"/>
          <w:sz w:val="32"/>
          <w:szCs w:val="32"/>
          <w:highlight w:val="none"/>
          <w:lang w:val="en-US" w:eastAsia="zh-CN"/>
        </w:rPr>
        <w:t>重</w:t>
      </w:r>
      <w:bookmarkStart w:id="0" w:name="_GoBack"/>
      <w:bookmarkEnd w:id="0"/>
      <w:r>
        <w:rPr>
          <w:rFonts w:hint="eastAsia" w:eastAsia="仿宋"/>
          <w:color w:val="auto"/>
          <w:kern w:val="0"/>
          <w:sz w:val="32"/>
          <w:szCs w:val="32"/>
          <w:highlight w:val="none"/>
          <w:lang w:eastAsia="zh-CN"/>
        </w:rPr>
        <w:t>）</w:t>
      </w:r>
      <w:r>
        <w:rPr>
          <w:rFonts w:eastAsia="仿宋"/>
          <w:color w:val="auto"/>
          <w:kern w:val="0"/>
          <w:sz w:val="32"/>
          <w:szCs w:val="32"/>
          <w:highlight w:val="none"/>
        </w:rPr>
        <w:t>采购活动，并承诺如下：</w:t>
      </w:r>
    </w:p>
    <w:p w14:paraId="44442236">
      <w:pPr>
        <w:pStyle w:val="5"/>
        <w:keepNext w:val="0"/>
        <w:keepLines w:val="0"/>
        <w:pageBreakBefore w:val="0"/>
        <w:numPr>
          <w:ilvl w:val="0"/>
          <w:numId w:val="1"/>
        </w:numPr>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具有履行该服务项目所必需的专业技术能力；</w:t>
      </w:r>
    </w:p>
    <w:p w14:paraId="00E48E08">
      <w:pPr>
        <w:pStyle w:val="5"/>
        <w:keepNext w:val="0"/>
        <w:keepLines w:val="0"/>
        <w:pageBreakBefore w:val="0"/>
        <w:numPr>
          <w:ilvl w:val="0"/>
          <w:numId w:val="1"/>
        </w:numPr>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具有良好的商业信誉和健全的财务会计制度；</w:t>
      </w:r>
    </w:p>
    <w:p w14:paraId="6AE0B7B4">
      <w:pPr>
        <w:pStyle w:val="5"/>
        <w:keepNext w:val="0"/>
        <w:keepLines w:val="0"/>
        <w:pageBreakBefore w:val="0"/>
        <w:numPr>
          <w:ilvl w:val="0"/>
          <w:numId w:val="1"/>
        </w:numPr>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近3年内经营活动中没有重大违法记录。</w:t>
      </w:r>
    </w:p>
    <w:p w14:paraId="4B2FA677">
      <w:pPr>
        <w:pStyle w:val="5"/>
        <w:keepNext w:val="0"/>
        <w:keepLines w:val="0"/>
        <w:pageBreakBefore w:val="0"/>
        <w:kinsoku/>
        <w:wordWrap/>
        <w:overflowPunct/>
        <w:topLinePunct w:val="0"/>
        <w:bidi w:val="0"/>
        <w:spacing w:line="540" w:lineRule="exact"/>
        <w:ind w:firstLine="640"/>
        <w:jc w:val="left"/>
        <w:rPr>
          <w:rFonts w:eastAsia="仿宋"/>
          <w:color w:val="auto"/>
          <w:kern w:val="0"/>
          <w:sz w:val="32"/>
          <w:szCs w:val="32"/>
          <w:highlight w:val="none"/>
        </w:rPr>
      </w:pPr>
      <w:r>
        <w:rPr>
          <w:rFonts w:eastAsia="仿宋"/>
          <w:color w:val="auto"/>
          <w:kern w:val="0"/>
          <w:sz w:val="32"/>
          <w:szCs w:val="32"/>
          <w:highlight w:val="none"/>
        </w:rPr>
        <w:t>承诺以上内容属实，如有虚假，本公司愿承担一切法律责任。</w:t>
      </w:r>
    </w:p>
    <w:p w14:paraId="4E8ED794">
      <w:pPr>
        <w:pStyle w:val="5"/>
        <w:keepNext w:val="0"/>
        <w:keepLines w:val="0"/>
        <w:pageBreakBefore w:val="0"/>
        <w:kinsoku/>
        <w:wordWrap/>
        <w:overflowPunct/>
        <w:topLinePunct w:val="0"/>
        <w:bidi w:val="0"/>
        <w:spacing w:line="540" w:lineRule="exact"/>
        <w:ind w:firstLine="640"/>
        <w:jc w:val="left"/>
        <w:rPr>
          <w:rFonts w:eastAsia="仿宋"/>
          <w:color w:val="auto"/>
          <w:kern w:val="0"/>
          <w:sz w:val="32"/>
          <w:szCs w:val="32"/>
          <w:highlight w:val="none"/>
        </w:rPr>
      </w:pPr>
    </w:p>
    <w:p w14:paraId="4C9AF9A0">
      <w:pPr>
        <w:pStyle w:val="5"/>
        <w:keepNext w:val="0"/>
        <w:keepLines w:val="0"/>
        <w:pageBreakBefore w:val="0"/>
        <w:kinsoku/>
        <w:wordWrap/>
        <w:overflowPunct/>
        <w:topLinePunct w:val="0"/>
        <w:bidi w:val="0"/>
        <w:spacing w:line="540" w:lineRule="exact"/>
        <w:ind w:firstLine="640"/>
        <w:jc w:val="left"/>
        <w:rPr>
          <w:rFonts w:eastAsia="仿宋"/>
          <w:color w:val="auto"/>
          <w:kern w:val="0"/>
          <w:sz w:val="32"/>
          <w:szCs w:val="32"/>
          <w:highlight w:val="none"/>
        </w:rPr>
      </w:pPr>
    </w:p>
    <w:p w14:paraId="4D558923">
      <w:pPr>
        <w:pStyle w:val="5"/>
        <w:keepNext w:val="0"/>
        <w:keepLines w:val="0"/>
        <w:pageBreakBefore w:val="0"/>
        <w:kinsoku/>
        <w:wordWrap/>
        <w:overflowPunct/>
        <w:topLinePunct w:val="0"/>
        <w:bidi w:val="0"/>
        <w:spacing w:line="540" w:lineRule="exact"/>
        <w:ind w:firstLine="3200" w:firstLineChars="1000"/>
        <w:jc w:val="left"/>
        <w:rPr>
          <w:rFonts w:eastAsia="仿宋"/>
          <w:color w:val="auto"/>
          <w:kern w:val="0"/>
          <w:sz w:val="32"/>
          <w:szCs w:val="32"/>
          <w:highlight w:val="none"/>
        </w:rPr>
      </w:pPr>
      <w:r>
        <w:rPr>
          <w:rFonts w:eastAsia="仿宋"/>
          <w:color w:val="auto"/>
          <w:kern w:val="0"/>
          <w:sz w:val="32"/>
          <w:szCs w:val="32"/>
          <w:highlight w:val="none"/>
        </w:rPr>
        <w:t xml:space="preserve">法定代表人或委托代理人签字：              </w:t>
      </w:r>
    </w:p>
    <w:p w14:paraId="180287F9">
      <w:pPr>
        <w:pStyle w:val="5"/>
        <w:keepNext w:val="0"/>
        <w:keepLines w:val="0"/>
        <w:pageBreakBefore w:val="0"/>
        <w:kinsoku/>
        <w:wordWrap/>
        <w:overflowPunct/>
        <w:topLinePunct w:val="0"/>
        <w:bidi w:val="0"/>
        <w:spacing w:line="540" w:lineRule="exact"/>
        <w:ind w:firstLine="3200" w:firstLineChars="1000"/>
        <w:jc w:val="left"/>
        <w:rPr>
          <w:rFonts w:eastAsia="仿宋"/>
          <w:color w:val="auto"/>
          <w:kern w:val="0"/>
          <w:sz w:val="32"/>
          <w:szCs w:val="32"/>
          <w:highlight w:val="none"/>
        </w:rPr>
      </w:pPr>
      <w:r>
        <w:rPr>
          <w:rFonts w:eastAsia="仿宋"/>
          <w:color w:val="auto"/>
          <w:kern w:val="0"/>
          <w:sz w:val="32"/>
          <w:szCs w:val="32"/>
          <w:highlight w:val="none"/>
        </w:rPr>
        <w:t xml:space="preserve">公司（公章）：                            </w:t>
      </w:r>
    </w:p>
    <w:p w14:paraId="063245C0">
      <w:pPr>
        <w:keepNext w:val="0"/>
        <w:keepLines w:val="0"/>
        <w:pageBreakBefore w:val="0"/>
        <w:kinsoku/>
        <w:wordWrap/>
        <w:overflowPunct/>
        <w:topLinePunct w:val="0"/>
        <w:bidi w:val="0"/>
        <w:spacing w:line="540" w:lineRule="exact"/>
        <w:rPr>
          <w:rFonts w:eastAsia="仿宋"/>
          <w:color w:val="auto"/>
          <w:kern w:val="0"/>
          <w:sz w:val="32"/>
          <w:szCs w:val="32"/>
          <w:highlight w:val="none"/>
        </w:rPr>
      </w:pPr>
      <w:r>
        <w:rPr>
          <w:rFonts w:eastAsia="仿宋"/>
          <w:color w:val="auto"/>
          <w:kern w:val="0"/>
          <w:sz w:val="32"/>
          <w:szCs w:val="32"/>
          <w:highlight w:val="none"/>
        </w:rPr>
        <w:t xml:space="preserve">                    日期：</w:t>
      </w:r>
      <w:r>
        <w:rPr>
          <w:rFonts w:hint="eastAsia" w:eastAsia="仿宋"/>
          <w:color w:val="auto"/>
          <w:kern w:val="0"/>
          <w:sz w:val="32"/>
          <w:szCs w:val="32"/>
          <w:highlight w:val="none"/>
          <w:lang w:eastAsia="zh-CN"/>
        </w:rPr>
        <w:t>202</w:t>
      </w:r>
      <w:r>
        <w:rPr>
          <w:rFonts w:hint="eastAsia" w:eastAsia="仿宋"/>
          <w:color w:val="auto"/>
          <w:kern w:val="0"/>
          <w:sz w:val="32"/>
          <w:szCs w:val="32"/>
          <w:highlight w:val="none"/>
          <w:lang w:val="en-US" w:eastAsia="zh-CN"/>
        </w:rPr>
        <w:t>5</w:t>
      </w:r>
      <w:r>
        <w:rPr>
          <w:rFonts w:eastAsia="仿宋"/>
          <w:color w:val="auto"/>
          <w:kern w:val="0"/>
          <w:sz w:val="32"/>
          <w:szCs w:val="32"/>
          <w:highlight w:val="none"/>
        </w:rPr>
        <w:t>年</w:t>
      </w:r>
      <w:r>
        <w:rPr>
          <w:rFonts w:hint="eastAsia" w:eastAsia="仿宋"/>
          <w:color w:val="auto"/>
          <w:kern w:val="0"/>
          <w:sz w:val="32"/>
          <w:szCs w:val="32"/>
          <w:highlight w:val="none"/>
          <w:lang w:val="en-US" w:eastAsia="zh-CN"/>
        </w:rPr>
        <w:t xml:space="preserve">   </w:t>
      </w:r>
      <w:r>
        <w:rPr>
          <w:rFonts w:eastAsia="仿宋"/>
          <w:color w:val="auto"/>
          <w:kern w:val="0"/>
          <w:sz w:val="32"/>
          <w:szCs w:val="32"/>
          <w:highlight w:val="none"/>
        </w:rPr>
        <w:t>月   日</w:t>
      </w:r>
    </w:p>
    <w:p w14:paraId="409A6E6D">
      <w:pPr>
        <w:rPr>
          <w:rFonts w:eastAsia="仿宋"/>
          <w:color w:val="auto"/>
          <w:kern w:val="0"/>
          <w:sz w:val="32"/>
          <w:szCs w:val="32"/>
          <w:highlight w:val="none"/>
        </w:rPr>
      </w:pPr>
      <w:r>
        <w:rPr>
          <w:rFonts w:eastAsia="仿宋"/>
          <w:color w:val="auto"/>
          <w:kern w:val="0"/>
          <w:sz w:val="32"/>
          <w:szCs w:val="32"/>
          <w:highlight w:val="none"/>
        </w:rPr>
        <w:br w:type="page"/>
      </w:r>
    </w:p>
    <w:p w14:paraId="4209A9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1F08F"/>
    <w:multiLevelType w:val="singleLevel"/>
    <w:tmpl w:val="B461F0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85C48"/>
    <w:rsid w:val="17D14CF0"/>
    <w:rsid w:val="23C05A53"/>
    <w:rsid w:val="44B85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新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211</Words>
  <Characters>214</Characters>
  <Lines>0</Lines>
  <Paragraphs>0</Paragraphs>
  <TotalTime>0</TotalTime>
  <ScaleCrop>false</ScaleCrop>
  <LinksUpToDate>false</LinksUpToDate>
  <CharactersWithSpaces>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2025-03-03T00:23:00Z</dcterms:created>
  <dc:creator>粟少丽</dc:creator>
  <cp:lastModifiedBy>粟少丽</cp:lastModifiedBy>
  <dcterms:modified xsi:type="dcterms:W3CDTF">2025-09-08T01:42:59Z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eyJoZGlkIjoiMDI1MzVhZWQxYmM1NTg0NDNkNzA2MWExY2YyZTdmMjQiLCJ1c2VySWQiOiIyNDk0MDEyMjMifQ==</vt:lpwstr>
  </property>
  <property fmtid="{D5CDD505-2E9C-101B-9397-08002B2CF9AE}" pid="4" name="ICV">
    <vt:lpwstr>812CB8FBA2C140B494938FDBE49E3AC0_12</vt:lpwstr>
  </property>
</Properties>
</file>