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E0B4">
      <w:pPr>
        <w:overflowPunct w:val="0"/>
        <w:spacing w:line="600" w:lineRule="exact"/>
        <w:rPr>
          <w:rFonts w:ascii="Times New Roman" w:hAnsi="Times New Roman" w:eastAsia="黑体" w:cs="黑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bidi="ar"/>
        </w:rPr>
        <w:t>3</w:t>
      </w:r>
    </w:p>
    <w:p w14:paraId="709CFE2B">
      <w:pPr>
        <w:autoSpaceDE w:val="0"/>
        <w:spacing w:line="600" w:lineRule="exact"/>
        <w:jc w:val="center"/>
        <w:rPr>
          <w:rFonts w:hint="eastAsia" w:cs="方正小标宋_GBK" w:asciiTheme="minorEastAsia" w:hAnsiTheme="minorEastAsia"/>
          <w:b/>
          <w:bCs/>
          <w:color w:val="000000"/>
          <w:sz w:val="44"/>
          <w:szCs w:val="44"/>
          <w:highlight w:val="none"/>
        </w:rPr>
      </w:pPr>
      <w:r>
        <w:rPr>
          <w:rFonts w:hint="eastAsia" w:cs="方正小标宋_GBK" w:asciiTheme="minorEastAsia" w:hAnsiTheme="minorEastAsia"/>
          <w:b/>
          <w:bCs/>
          <w:color w:val="000000"/>
          <w:sz w:val="44"/>
          <w:szCs w:val="44"/>
          <w:highlight w:val="none"/>
        </w:rPr>
        <w:t>报价表</w:t>
      </w:r>
    </w:p>
    <w:p w14:paraId="56BD13A1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highlight w:val="none"/>
          <w:lang w:bidi="ar"/>
        </w:rPr>
        <w:t>项目名称：</w:t>
      </w:r>
    </w:p>
    <w:tbl>
      <w:tblPr>
        <w:tblStyle w:val="5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780"/>
        <w:gridCol w:w="767"/>
        <w:gridCol w:w="709"/>
        <w:gridCol w:w="1004"/>
        <w:gridCol w:w="1129"/>
        <w:gridCol w:w="1701"/>
      </w:tblGrid>
      <w:tr w14:paraId="5B74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2B756763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服务名称</w:t>
            </w:r>
          </w:p>
        </w:tc>
        <w:tc>
          <w:tcPr>
            <w:tcW w:w="1780" w:type="dxa"/>
            <w:vAlign w:val="center"/>
          </w:tcPr>
          <w:p w14:paraId="7B6E8305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767" w:type="dxa"/>
            <w:vAlign w:val="center"/>
          </w:tcPr>
          <w:p w14:paraId="01714A66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vAlign w:val="center"/>
          </w:tcPr>
          <w:p w14:paraId="3557B0B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1004" w:type="dxa"/>
            <w:vAlign w:val="center"/>
          </w:tcPr>
          <w:p w14:paraId="5767ED1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129" w:type="dxa"/>
            <w:vAlign w:val="center"/>
          </w:tcPr>
          <w:p w14:paraId="1A25705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合计金额</w:t>
            </w:r>
          </w:p>
          <w:p w14:paraId="73E6DB0A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701" w:type="dxa"/>
            <w:vAlign w:val="center"/>
          </w:tcPr>
          <w:p w14:paraId="636C80D0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38AB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003C4F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75A6572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67" w:type="dxa"/>
            <w:vAlign w:val="center"/>
          </w:tcPr>
          <w:p w14:paraId="1C2BB1DD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 w14:paraId="6B08CFF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04" w:type="dxa"/>
            <w:vAlign w:val="center"/>
          </w:tcPr>
          <w:p w14:paraId="7B19146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29" w:type="dxa"/>
            <w:vAlign w:val="center"/>
          </w:tcPr>
          <w:p w14:paraId="0EC7D90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615BC26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21B5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299DECE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64289ED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67" w:type="dxa"/>
            <w:vAlign w:val="center"/>
          </w:tcPr>
          <w:p w14:paraId="38568BC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48CF5D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04" w:type="dxa"/>
            <w:vAlign w:val="center"/>
          </w:tcPr>
          <w:p w14:paraId="67415D0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29" w:type="dxa"/>
            <w:vAlign w:val="center"/>
          </w:tcPr>
          <w:p w14:paraId="44D4740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6F0B4B9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1C03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1C9A4B5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179D47F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67" w:type="dxa"/>
            <w:vAlign w:val="center"/>
          </w:tcPr>
          <w:p w14:paraId="0301ABA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2DECE7E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04" w:type="dxa"/>
            <w:vAlign w:val="center"/>
          </w:tcPr>
          <w:p w14:paraId="680BEAB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29" w:type="dxa"/>
            <w:vAlign w:val="center"/>
          </w:tcPr>
          <w:p w14:paraId="75167E8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2B87B4F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4FA4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1DB141F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1935F1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67" w:type="dxa"/>
            <w:vAlign w:val="center"/>
          </w:tcPr>
          <w:p w14:paraId="257989D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E259CF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04" w:type="dxa"/>
            <w:vAlign w:val="center"/>
          </w:tcPr>
          <w:p w14:paraId="3AEA300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29" w:type="dxa"/>
            <w:vAlign w:val="center"/>
          </w:tcPr>
          <w:p w14:paraId="76179A1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36DC292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19FF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2B66CBF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7B2DAC4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67" w:type="dxa"/>
            <w:vAlign w:val="center"/>
          </w:tcPr>
          <w:p w14:paraId="3A4D0C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58FFE6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04" w:type="dxa"/>
            <w:vAlign w:val="center"/>
          </w:tcPr>
          <w:p w14:paraId="06D83F7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29" w:type="dxa"/>
            <w:vAlign w:val="center"/>
          </w:tcPr>
          <w:p w14:paraId="0BD43AE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680C103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21C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1490D58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0183759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67" w:type="dxa"/>
            <w:vAlign w:val="center"/>
          </w:tcPr>
          <w:p w14:paraId="488E92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285A3D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04" w:type="dxa"/>
            <w:vAlign w:val="center"/>
          </w:tcPr>
          <w:p w14:paraId="7B331F7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29" w:type="dxa"/>
            <w:vAlign w:val="center"/>
          </w:tcPr>
          <w:p w14:paraId="3D74F35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3052998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5007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06894A6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1243688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67" w:type="dxa"/>
            <w:vAlign w:val="center"/>
          </w:tcPr>
          <w:p w14:paraId="169A7DE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88FC4F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04" w:type="dxa"/>
            <w:vAlign w:val="center"/>
          </w:tcPr>
          <w:p w14:paraId="6031991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29" w:type="dxa"/>
            <w:vAlign w:val="center"/>
          </w:tcPr>
          <w:p w14:paraId="6F3E5A9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1A040F1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9CB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538EBE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5A9D55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67" w:type="dxa"/>
            <w:vAlign w:val="center"/>
          </w:tcPr>
          <w:p w14:paraId="5AFA66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054D13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04" w:type="dxa"/>
            <w:vAlign w:val="center"/>
          </w:tcPr>
          <w:p w14:paraId="6FE8615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29" w:type="dxa"/>
            <w:vAlign w:val="center"/>
          </w:tcPr>
          <w:p w14:paraId="6807DF8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01D95B3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5013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0" w:type="dxa"/>
            <w:vAlign w:val="center"/>
          </w:tcPr>
          <w:p w14:paraId="313DC4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368246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310" w:type="dxa"/>
            <w:gridSpan w:val="5"/>
            <w:vAlign w:val="center"/>
          </w:tcPr>
          <w:p w14:paraId="7C98B1F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  <w:t>元</w:t>
            </w:r>
          </w:p>
        </w:tc>
      </w:tr>
      <w:tr w14:paraId="0975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vAlign w:val="center"/>
          </w:tcPr>
          <w:p w14:paraId="1A830B96">
            <w:pPr>
              <w:overflowPunct w:val="0"/>
              <w:spacing w:line="360" w:lineRule="exact"/>
              <w:jc w:val="left"/>
              <w:rPr>
                <w:rFonts w:ascii="Times New Roman" w:hAnsi="Times New Roman" w:eastAsia="仿宋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highlight w:val="none"/>
                <w:lang w:bidi="ar"/>
              </w:rPr>
              <w:t>商务响应：</w:t>
            </w:r>
          </w:p>
          <w:p w14:paraId="065F877F">
            <w:pPr>
              <w:numPr>
                <w:ilvl w:val="0"/>
                <w:numId w:val="1"/>
              </w:numPr>
              <w:overflowPunct w:val="0"/>
              <w:spacing w:line="360" w:lineRule="exact"/>
              <w:jc w:val="left"/>
              <w:rPr>
                <w:rFonts w:ascii="Times New Roman" w:hAnsi="Times New Roman" w:eastAsia="仿宋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highlight w:val="none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highlight w:val="none"/>
                <w:lang w:bidi="ar"/>
              </w:rPr>
              <w:t>：自合同签订之日起7天内供货。</w:t>
            </w:r>
          </w:p>
          <w:p w14:paraId="0E5C7A8F">
            <w:pPr>
              <w:numPr>
                <w:ilvl w:val="0"/>
                <w:numId w:val="1"/>
              </w:numPr>
              <w:overflowPunct w:val="0"/>
              <w:spacing w:line="360" w:lineRule="exact"/>
              <w:jc w:val="left"/>
              <w:rPr>
                <w:rFonts w:ascii="Times New Roman" w:hAnsi="Times New Roman" w:eastAsia="仿宋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highlight w:val="none"/>
                <w:lang w:bidi="ar"/>
              </w:rPr>
              <w:t>质保期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highlight w:val="none"/>
                <w:lang w:bidi="ar"/>
              </w:rPr>
              <w:t>（服务期）：自项目验收合格之日起6个月；</w:t>
            </w:r>
          </w:p>
        </w:tc>
      </w:tr>
    </w:tbl>
    <w:p w14:paraId="72324823"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 xml:space="preserve">要求： </w:t>
      </w:r>
    </w:p>
    <w:p w14:paraId="1555D48C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1．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报价为采购人指定服务范围内的全部价格，至少包括：（1）服务的价格（包括人工、材料、设备等）；（2）必要的保险费用和各项税金；（3）验收及专家评估费用等。（4）与本项目有关的其他一切费用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。</w:t>
      </w:r>
    </w:p>
    <w:p w14:paraId="4072ABAF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作无效投标处理。</w:t>
      </w:r>
    </w:p>
    <w:p w14:paraId="33C4C442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  <w:highlight w:val="none"/>
        </w:rPr>
      </w:pPr>
    </w:p>
    <w:p w14:paraId="209431B8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</w:pPr>
    </w:p>
    <w:p w14:paraId="6A5C635F">
      <w:pPr>
        <w:overflowPunct w:val="0"/>
        <w:spacing w:line="600" w:lineRule="exact"/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              </w:t>
      </w:r>
      <w:bookmarkStart w:id="0" w:name="_GoBack"/>
      <w:bookmarkEnd w:id="0"/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法定代表人签字：</w:t>
      </w:r>
    </w:p>
    <w:p w14:paraId="2A3FAF7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</w:pPr>
    </w:p>
    <w:p w14:paraId="028A28C1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联系人及电话：</w:t>
      </w:r>
    </w:p>
    <w:p w14:paraId="59071E8D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</w:pPr>
    </w:p>
    <w:p w14:paraId="39C65B96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D7258"/>
    <w:multiLevelType w:val="singleLevel"/>
    <w:tmpl w:val="4BED72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6182"/>
    <w:rsid w:val="3D0657A9"/>
    <w:rsid w:val="567D5EF0"/>
    <w:rsid w:val="648F6182"/>
    <w:rsid w:val="7A62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0</Lines>
  <Paragraphs>0</Paragraphs>
  <TotalTime>0</TotalTime>
  <ScaleCrop>false</ScaleCrop>
  <LinksUpToDate>false</LinksUpToDate>
  <CharactersWithSpaces>279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2025-10-30T02:59:00Z</dcterms:created>
  <dc:creator>何超超</dc:creator>
  <cp:lastModifiedBy>何超超</cp:lastModifiedBy>
  <dcterms:modified xsi:type="dcterms:W3CDTF">2025-10-30T03:10:18Z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4ACD57F09CE34E868FCE82D11626FAED_13</vt:lpwstr>
  </property>
  <property fmtid="{D5CDD505-2E9C-101B-9397-08002B2CF9AE}" pid="4" name="KSOTemplateDocerSaveRecord">
    <vt:lpwstr>eyJoZGlkIjoiZGI1MzVhYWZiZWExZDgzMmQ2MjM2ZmZjMDFjNjYzYWEiLCJ1c2VySWQiOiIxNTU0NDM3MDQyIn0=</vt:lpwstr>
  </property>
</Properties>
</file>