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附件1</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一、项目采购需求参数</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eastAsia" w:ascii="楷体_GB2312" w:hAnsi="楷体_GB2312" w:eastAsia="楷体_GB2312" w:cs="楷体_GB2312"/>
          <w:b w:val="0"/>
          <w:bCs/>
          <w:sz w:val="28"/>
          <w:szCs w:val="28"/>
          <w:lang w:eastAsia="zh-CN"/>
        </w:rPr>
      </w:pPr>
      <w:r>
        <w:rPr>
          <w:rFonts w:hint="eastAsia" w:ascii="楷体_GB2312" w:hAnsi="楷体_GB2312" w:eastAsia="楷体_GB2312" w:cs="楷体_GB2312"/>
          <w:b w:val="0"/>
          <w:bCs/>
          <w:sz w:val="28"/>
          <w:szCs w:val="28"/>
          <w:lang w:eastAsia="zh-CN"/>
        </w:rPr>
        <w:t>（</w:t>
      </w:r>
      <w:r>
        <w:rPr>
          <w:rFonts w:hint="eastAsia" w:ascii="楷体_GB2312" w:hAnsi="楷体_GB2312" w:eastAsia="楷体_GB2312" w:cs="楷体_GB2312"/>
          <w:b w:val="0"/>
          <w:bCs/>
          <w:sz w:val="28"/>
          <w:szCs w:val="28"/>
          <w:lang w:val="en-US" w:eastAsia="zh-CN"/>
        </w:rPr>
        <w:t>一</w:t>
      </w:r>
      <w:r>
        <w:rPr>
          <w:rFonts w:hint="eastAsia" w:ascii="楷体_GB2312" w:hAnsi="楷体_GB2312" w:eastAsia="楷体_GB2312" w:cs="楷体_GB2312"/>
          <w:b w:val="0"/>
          <w:bCs/>
          <w:sz w:val="28"/>
          <w:szCs w:val="28"/>
          <w:lang w:eastAsia="zh-CN"/>
        </w:rPr>
        <w:t>）便携式水质多参数分析仪</w:t>
      </w:r>
      <w:r>
        <w:rPr>
          <w:rFonts w:hint="eastAsia" w:ascii="楷体_GB2312" w:hAnsi="楷体_GB2312" w:eastAsia="楷体_GB2312" w:cs="楷体_GB2312"/>
          <w:b w:val="0"/>
          <w:bCs/>
          <w:sz w:val="28"/>
          <w:szCs w:val="28"/>
          <w:lang w:val="en-US" w:eastAsia="zh-CN"/>
        </w:rPr>
        <w:t xml:space="preserve"> </w:t>
      </w:r>
      <w:r>
        <w:rPr>
          <w:rFonts w:hint="default" w:ascii="Times New Roman" w:hAnsi="Times New Roman" w:eastAsia="楷体_GB2312" w:cs="Times New Roman"/>
          <w:b w:val="0"/>
          <w:bCs/>
          <w:sz w:val="28"/>
          <w:szCs w:val="28"/>
          <w:lang w:val="en-US" w:eastAsia="zh-CN"/>
        </w:rPr>
        <w:t>1</w:t>
      </w:r>
      <w:r>
        <w:rPr>
          <w:rFonts w:hint="eastAsia" w:ascii="楷体_GB2312" w:hAnsi="楷体_GB2312" w:eastAsia="楷体_GB2312" w:cs="楷体_GB2312"/>
          <w:b w:val="0"/>
          <w:bCs/>
          <w:sz w:val="28"/>
          <w:szCs w:val="28"/>
          <w:lang w:val="en-US" w:eastAsia="zh-CN"/>
        </w:rPr>
        <w:t>套</w:t>
      </w:r>
      <w:r>
        <w:rPr>
          <w:rFonts w:hint="eastAsia" w:ascii="楷体_GB2312" w:hAnsi="楷体_GB2312" w:eastAsia="楷体_GB2312" w:cs="楷体_GB2312"/>
          <w:b w:val="0"/>
          <w:bCs/>
          <w:sz w:val="28"/>
          <w:szCs w:val="28"/>
          <w:lang w:eastAsia="zh-CN"/>
        </w:rPr>
        <w:t>（</w:t>
      </w:r>
      <w:r>
        <w:rPr>
          <w:rFonts w:hint="eastAsia" w:ascii="楷体_GB2312" w:hAnsi="楷体_GB2312" w:eastAsia="楷体_GB2312" w:cs="楷体_GB2312"/>
          <w:b w:val="0"/>
          <w:bCs/>
          <w:sz w:val="28"/>
          <w:szCs w:val="28"/>
          <w:lang w:val="en-US" w:eastAsia="zh-CN"/>
        </w:rPr>
        <w:t>参考</w:t>
      </w:r>
      <w:r>
        <w:rPr>
          <w:rFonts w:hint="default" w:ascii="Times New Roman" w:hAnsi="Times New Roman" w:eastAsia="楷体_GB2312" w:cs="Times New Roman"/>
          <w:b w:val="0"/>
          <w:bCs/>
          <w:sz w:val="28"/>
          <w:szCs w:val="28"/>
          <w:lang w:val="en-US" w:eastAsia="zh-CN"/>
        </w:rPr>
        <w:t>型号：HQ 4300</w:t>
      </w:r>
      <w:r>
        <w:rPr>
          <w:rFonts w:hint="eastAsia" w:ascii="楷体_GB2312" w:hAnsi="楷体_GB2312" w:eastAsia="楷体_GB2312" w:cs="楷体_GB2312"/>
          <w:b w:val="0"/>
          <w:bCs/>
          <w:sz w:val="28"/>
          <w:szCs w:val="28"/>
          <w:lang w:eastAsia="zh-CN"/>
        </w:rPr>
        <w:t>）</w:t>
      </w:r>
    </w:p>
    <w:p>
      <w:pPr>
        <w:keepNext w:val="0"/>
        <w:keepLines w:val="0"/>
        <w:pageBreakBefore w:val="0"/>
        <w:widowControl/>
        <w:kinsoku/>
        <w:wordWrap/>
        <w:overflowPunct/>
        <w:topLinePunct w:val="0"/>
        <w:autoSpaceDE/>
        <w:autoSpaceDN/>
        <w:bidi w:val="0"/>
        <w:adjustRightInd/>
        <w:snapToGrid/>
        <w:spacing w:before="181" w:beforeLines="50" w:after="0" w:line="400" w:lineRule="exact"/>
        <w:ind w:left="0" w:leftChars="0" w:right="0" w:rightChars="0" w:firstLine="0" w:firstLineChars="0"/>
        <w:jc w:val="both"/>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 工作条件</w:t>
      </w:r>
    </w:p>
    <w:p>
      <w:pPr>
        <w:keepNext w:val="0"/>
        <w:keepLines w:val="0"/>
        <w:pageBreakBefore w:val="0"/>
        <w:widowControl/>
        <w:kinsoku/>
        <w:wordWrap/>
        <w:overflowPunct/>
        <w:topLinePunct w:val="0"/>
        <w:bidi w:val="0"/>
        <w:snapToGrid/>
        <w:spacing w:after="0" w:line="400" w:lineRule="exact"/>
        <w:ind w:right="0" w:rightChars="0"/>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z w:val="24"/>
          <w:szCs w:val="24"/>
        </w:rPr>
        <w:t xml:space="preserve">1.1 </w:t>
      </w:r>
      <w:r>
        <w:rPr>
          <w:rFonts w:hint="default" w:ascii="Times New Roman" w:hAnsi="Times New Roman" w:eastAsia="宋体" w:cs="Times New Roman"/>
          <w:spacing w:val="-2"/>
          <w:sz w:val="24"/>
          <w:szCs w:val="24"/>
        </w:rPr>
        <w:t>电源要求</w:t>
      </w:r>
      <w:r>
        <w:rPr>
          <w:rFonts w:hint="default" w:ascii="Times New Roman" w:hAnsi="Times New Roman" w:eastAsia="宋体" w:cs="Times New Roman"/>
          <w:spacing w:val="-2"/>
          <w:sz w:val="24"/>
          <w:szCs w:val="24"/>
          <w:lang w:eastAsia="zh-CN"/>
        </w:rPr>
        <w:t>：</w:t>
      </w:r>
      <w:r>
        <w:rPr>
          <w:rFonts w:hint="default" w:ascii="Times New Roman" w:hAnsi="Times New Roman" w:eastAsia="宋体" w:cs="Times New Roman"/>
          <w:spacing w:val="-2"/>
          <w:sz w:val="24"/>
          <w:szCs w:val="24"/>
        </w:rPr>
        <w:t>提供两种供电模式</w:t>
      </w:r>
    </w:p>
    <w:p>
      <w:pPr>
        <w:keepNext w:val="0"/>
        <w:keepLines w:val="0"/>
        <w:pageBreakBefore w:val="0"/>
        <w:widowControl/>
        <w:kinsoku/>
        <w:wordWrap/>
        <w:overflowPunct/>
        <w:topLinePunct w:val="0"/>
        <w:bidi w:val="0"/>
        <w:snapToGrid/>
        <w:spacing w:after="0" w:line="400" w:lineRule="exact"/>
        <w:ind w:right="0" w:rightChars="0"/>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（1）内部的</w:t>
      </w:r>
      <w:r>
        <w:rPr>
          <w:rFonts w:hint="default" w:ascii="Times New Roman" w:hAnsi="Times New Roman" w:eastAsia="宋体" w:cs="Times New Roman"/>
          <w:color w:val="000000"/>
          <w:sz w:val="24"/>
          <w:szCs w:val="24"/>
          <w:lang w:bidi="ar"/>
        </w:rPr>
        <w:t>可充电锂离子电池，3.7V</w:t>
      </w:r>
      <w:r>
        <w:rPr>
          <w:rFonts w:hint="eastAsia" w:ascii="Times New Roman" w:hAnsi="Times New Roman" w:eastAsia="宋体" w:cs="Times New Roman"/>
          <w:color w:val="000000"/>
          <w:sz w:val="24"/>
          <w:szCs w:val="24"/>
          <w:lang w:val="en-US" w:eastAsia="zh-CN" w:bidi="ar"/>
        </w:rPr>
        <w:t xml:space="preserve"> </w:t>
      </w:r>
      <w:r>
        <w:rPr>
          <w:rFonts w:hint="default" w:ascii="Times New Roman" w:hAnsi="Times New Roman" w:eastAsia="宋体" w:cs="Times New Roman"/>
          <w:color w:val="000000"/>
          <w:sz w:val="24"/>
          <w:szCs w:val="24"/>
          <w:lang w:bidi="ar"/>
        </w:rPr>
        <w:t>DC，3400mAh</w:t>
      </w:r>
      <w:r>
        <w:rPr>
          <w:rFonts w:hint="default" w:ascii="Times New Roman" w:hAnsi="Times New Roman" w:eastAsia="宋体" w:cs="Times New Roman"/>
          <w:color w:val="000000"/>
          <w:sz w:val="24"/>
          <w:szCs w:val="24"/>
          <w:lang w:val="en-US" w:eastAsia="zh-CN" w:bidi="ar"/>
        </w:rPr>
        <w:t>以上</w:t>
      </w:r>
    </w:p>
    <w:p>
      <w:pPr>
        <w:keepNext w:val="0"/>
        <w:keepLines w:val="0"/>
        <w:pageBreakBefore w:val="0"/>
        <w:widowControl/>
        <w:kinsoku/>
        <w:wordWrap/>
        <w:overflowPunct/>
        <w:topLinePunct w:val="0"/>
        <w:bidi w:val="0"/>
        <w:snapToGrid/>
        <w:spacing w:after="0" w:line="400" w:lineRule="exact"/>
        <w:ind w:right="0" w:rightChars="0"/>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spacing w:val="-2"/>
          <w:sz w:val="24"/>
          <w:szCs w:val="24"/>
        </w:rPr>
        <w:t>外置</w:t>
      </w:r>
      <w:r>
        <w:rPr>
          <w:rFonts w:hint="default" w:ascii="Times New Roman" w:hAnsi="Times New Roman" w:eastAsia="宋体" w:cs="Times New Roman"/>
          <w:color w:val="000000"/>
          <w:sz w:val="24"/>
          <w:szCs w:val="24"/>
          <w:lang w:bidi="ar"/>
        </w:rPr>
        <w:t>电源适配器：100–240V</w:t>
      </w:r>
      <w:r>
        <w:rPr>
          <w:rFonts w:hint="eastAsia" w:ascii="Times New Roman" w:hAnsi="Times New Roman" w:eastAsia="宋体" w:cs="Times New Roman"/>
          <w:color w:val="000000"/>
          <w:sz w:val="24"/>
          <w:szCs w:val="24"/>
          <w:lang w:val="en-US" w:eastAsia="zh-CN" w:bidi="ar"/>
        </w:rPr>
        <w:t xml:space="preserve"> </w:t>
      </w:r>
      <w:r>
        <w:rPr>
          <w:rFonts w:hint="default" w:ascii="Times New Roman" w:hAnsi="Times New Roman" w:eastAsia="宋体" w:cs="Times New Roman"/>
          <w:color w:val="000000"/>
          <w:sz w:val="24"/>
          <w:szCs w:val="24"/>
          <w:lang w:bidi="ar"/>
        </w:rPr>
        <w:t>AC、50/60 Hz 输入；5V</w:t>
      </w:r>
      <w:r>
        <w:rPr>
          <w:rFonts w:hint="eastAsia" w:ascii="Times New Roman" w:hAnsi="Times New Roman" w:eastAsia="宋体" w:cs="Times New Roman"/>
          <w:color w:val="000000"/>
          <w:sz w:val="24"/>
          <w:szCs w:val="24"/>
          <w:lang w:val="en-US" w:eastAsia="zh-CN" w:bidi="ar"/>
        </w:rPr>
        <w:t xml:space="preserve"> </w:t>
      </w:r>
      <w:r>
        <w:rPr>
          <w:rFonts w:hint="default" w:ascii="Times New Roman" w:hAnsi="Times New Roman" w:eastAsia="宋体" w:cs="Times New Roman"/>
          <w:color w:val="000000"/>
          <w:sz w:val="24"/>
          <w:szCs w:val="24"/>
          <w:lang w:bidi="ar"/>
        </w:rPr>
        <w:t xml:space="preserve">DC@2USB电源适配器输出 </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z w:val="24"/>
          <w:szCs w:val="24"/>
        </w:rPr>
        <w:t xml:space="preserve">1.2 </w:t>
      </w:r>
      <w:r>
        <w:rPr>
          <w:rFonts w:hint="default" w:ascii="Times New Roman" w:hAnsi="Times New Roman" w:eastAsia="宋体" w:cs="Times New Roman"/>
          <w:spacing w:val="-2"/>
          <w:sz w:val="24"/>
          <w:szCs w:val="24"/>
        </w:rPr>
        <w:t>存储温度： –20 ～ 60 °C，最高90%相对湿度（无冷凝）</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z w:val="24"/>
          <w:szCs w:val="24"/>
        </w:rPr>
        <w:t>1.3 工作</w:t>
      </w:r>
      <w:r>
        <w:rPr>
          <w:rFonts w:hint="default" w:ascii="Times New Roman" w:hAnsi="Times New Roman" w:eastAsia="宋体" w:cs="Times New Roman"/>
          <w:spacing w:val="-2"/>
          <w:sz w:val="24"/>
          <w:szCs w:val="24"/>
        </w:rPr>
        <w:t>温度： 0 ～ 60 °C</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1.4</w:t>
      </w:r>
      <w:r>
        <w:rPr>
          <w:rFonts w:hint="eastAsia" w:ascii="Times New Roman" w:hAnsi="Times New Roman" w:eastAsia="宋体" w:cs="Times New Roman"/>
          <w:spacing w:val="-2"/>
          <w:sz w:val="24"/>
          <w:szCs w:val="24"/>
          <w:lang w:val="en-US" w:eastAsia="zh-CN"/>
        </w:rPr>
        <w:t xml:space="preserve"> </w:t>
      </w:r>
      <w:r>
        <w:rPr>
          <w:rFonts w:hint="default" w:ascii="Times New Roman" w:hAnsi="Times New Roman" w:eastAsia="宋体" w:cs="Times New Roman"/>
          <w:spacing w:val="-2"/>
          <w:sz w:val="24"/>
          <w:szCs w:val="24"/>
        </w:rPr>
        <w:t>工作湿度： 90% （无冷凝）</w:t>
      </w:r>
    </w:p>
    <w:p>
      <w:pPr>
        <w:keepNext w:val="0"/>
        <w:keepLines w:val="0"/>
        <w:pageBreakBefore w:val="0"/>
        <w:widowControl/>
        <w:kinsoku/>
        <w:wordWrap/>
        <w:overflowPunct/>
        <w:topLinePunct w:val="0"/>
        <w:autoSpaceDE/>
        <w:autoSpaceDN/>
        <w:bidi w:val="0"/>
        <w:adjustRightInd/>
        <w:snapToGrid/>
        <w:spacing w:before="181" w:beforeLines="50" w:after="0" w:line="400" w:lineRule="exact"/>
        <w:ind w:left="0" w:leftChars="0" w:right="0" w:rightChars="0" w:firstLine="0" w:firstLineChars="0"/>
        <w:jc w:val="both"/>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2技术性能指标</w:t>
      </w:r>
    </w:p>
    <w:p>
      <w:pPr>
        <w:keepNext w:val="0"/>
        <w:keepLines w:val="0"/>
        <w:pageBreakBefore w:val="0"/>
        <w:widowControl/>
        <w:kinsoku/>
        <w:wordWrap/>
        <w:overflowPunct/>
        <w:topLinePunct w:val="0"/>
        <w:bidi w:val="0"/>
        <w:snapToGrid/>
        <w:spacing w:after="0" w:line="400" w:lineRule="exact"/>
        <w:ind w:left="1235" w:right="0" w:rightChars="0" w:hanging="1411" w:hangingChars="588"/>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 符合标准：pH值满足HJ 1147-2020的要求</w:t>
      </w:r>
    </w:p>
    <w:p>
      <w:pPr>
        <w:keepNext w:val="0"/>
        <w:keepLines w:val="0"/>
        <w:pageBreakBefore w:val="0"/>
        <w:widowControl/>
        <w:kinsoku/>
        <w:wordWrap/>
        <w:overflowPunct/>
        <w:topLinePunct w:val="0"/>
        <w:bidi w:val="0"/>
        <w:snapToGrid/>
        <w:spacing w:after="0" w:line="400" w:lineRule="exact"/>
        <w:ind w:left="1235" w:right="0" w:rightChars="0" w:hanging="1411" w:hangingChars="588"/>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主机</w:t>
      </w:r>
    </w:p>
    <w:p>
      <w:pPr>
        <w:keepNext w:val="0"/>
        <w:keepLines w:val="0"/>
        <w:pageBreakBefore w:val="0"/>
        <w:widowControl/>
        <w:kinsoku/>
        <w:wordWrap/>
        <w:overflowPunct/>
        <w:topLinePunct w:val="0"/>
        <w:bidi w:val="0"/>
        <w:snapToGrid/>
        <w:spacing w:after="0" w:line="400" w:lineRule="exact"/>
        <w:ind w:left="1235" w:right="0" w:rightChars="0" w:hanging="1411" w:hangingChars="588"/>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具有</w:t>
      </w:r>
      <w:r>
        <w:rPr>
          <w:rFonts w:hint="default" w:ascii="Times New Roman" w:hAnsi="Times New Roman" w:eastAsia="宋体" w:cs="Times New Roman"/>
          <w:sz w:val="24"/>
          <w:szCs w:val="24"/>
        </w:rPr>
        <w:t>多</w:t>
      </w:r>
      <w:r>
        <w:rPr>
          <w:rFonts w:hint="default" w:ascii="Times New Roman" w:hAnsi="Times New Roman" w:eastAsia="宋体" w:cs="Times New Roman"/>
          <w:sz w:val="24"/>
          <w:szCs w:val="24"/>
          <w:lang w:val="en-US" w:eastAsia="zh-CN"/>
        </w:rPr>
        <w:t>种</w:t>
      </w:r>
      <w:r>
        <w:rPr>
          <w:rFonts w:hint="default" w:ascii="Times New Roman" w:hAnsi="Times New Roman" w:eastAsia="宋体" w:cs="Times New Roman"/>
          <w:sz w:val="24"/>
          <w:szCs w:val="24"/>
        </w:rPr>
        <w:t>语言</w:t>
      </w:r>
      <w:r>
        <w:rPr>
          <w:rFonts w:hint="default" w:ascii="Times New Roman" w:hAnsi="Times New Roman" w:eastAsia="宋体" w:cs="Times New Roman"/>
          <w:sz w:val="24"/>
          <w:szCs w:val="24"/>
          <w:lang w:val="en-US" w:eastAsia="zh-CN"/>
        </w:rPr>
        <w:t>选择</w:t>
      </w:r>
      <w:r>
        <w:rPr>
          <w:rFonts w:hint="default" w:ascii="Times New Roman" w:hAnsi="Times New Roman" w:eastAsia="宋体" w:cs="Times New Roman"/>
          <w:sz w:val="24"/>
          <w:szCs w:val="24"/>
        </w:rPr>
        <w:t>，其中包括中文</w:t>
      </w:r>
    </w:p>
    <w:p>
      <w:pPr>
        <w:keepNext w:val="0"/>
        <w:keepLines w:val="0"/>
        <w:pageBreakBefore w:val="0"/>
        <w:widowControl/>
        <w:kinsoku/>
        <w:wordWrap/>
        <w:overflowPunct/>
        <w:topLinePunct w:val="0"/>
        <w:bidi w:val="0"/>
        <w:snapToGrid/>
        <w:spacing w:after="0" w:line="400" w:lineRule="exact"/>
        <w:ind w:left="1155" w:right="0" w:rightChars="0" w:hanging="1133" w:hangingChars="550"/>
        <w:jc w:val="both"/>
        <w:textAlignment w:val="auto"/>
        <w:outlineLvl w:val="9"/>
        <w:rPr>
          <w:rFonts w:hint="default" w:ascii="Times New Roman" w:hAnsi="Times New Roman" w:eastAsia="宋体" w:cs="Times New Roman"/>
          <w:sz w:val="24"/>
          <w:szCs w:val="24"/>
        </w:rPr>
      </w:pPr>
      <w:r>
        <w:rPr>
          <w:rFonts w:hint="eastAsia" w:ascii="宋体" w:hAnsi="宋体"/>
          <w:color w:val="FF0000"/>
          <w:spacing w:val="-2"/>
          <w:sz w:val="21"/>
          <w:szCs w:val="21"/>
        </w:rPr>
        <w:t>▲</w:t>
      </w:r>
      <w:r>
        <w:rPr>
          <w:rFonts w:hint="default" w:ascii="Times New Roman" w:hAnsi="Times New Roman" w:eastAsia="宋体" w:cs="Times New Roman"/>
          <w:sz w:val="24"/>
          <w:szCs w:val="24"/>
        </w:rPr>
        <w:t>2.2.2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显示：可同时显示如下</w:t>
      </w:r>
      <w:r>
        <w:rPr>
          <w:rFonts w:hint="default" w:ascii="Times New Roman" w:hAnsi="Times New Roman" w:eastAsia="宋体" w:cs="Times New Roman"/>
          <w:sz w:val="24"/>
          <w:szCs w:val="24"/>
          <w:lang w:val="en-US" w:eastAsia="zh-CN"/>
        </w:rPr>
        <w:t>任意</w:t>
      </w:r>
      <w:r>
        <w:rPr>
          <w:rFonts w:hint="default" w:ascii="Times New Roman" w:hAnsi="Times New Roman" w:eastAsia="宋体" w:cs="Times New Roman"/>
          <w:sz w:val="24"/>
          <w:szCs w:val="24"/>
        </w:rPr>
        <w:t>3个电极的测量读数</w:t>
      </w:r>
    </w:p>
    <w:p>
      <w:pPr>
        <w:keepNext w:val="0"/>
        <w:keepLines w:val="0"/>
        <w:pageBreakBefore w:val="0"/>
        <w:widowControl/>
        <w:kinsoku/>
        <w:wordWrap/>
        <w:overflowPunct/>
        <w:topLinePunct w:val="0"/>
        <w:bidi w:val="0"/>
        <w:snapToGrid/>
        <w:spacing w:after="0" w:line="400" w:lineRule="exact"/>
        <w:ind w:right="0" w:rightChars="0" w:firstLine="705" w:firstLineChars="294"/>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（1）pH电极：pH、mV、温度</w:t>
      </w:r>
    </w:p>
    <w:p>
      <w:pPr>
        <w:keepNext w:val="0"/>
        <w:keepLines w:val="0"/>
        <w:pageBreakBefore w:val="0"/>
        <w:widowControl/>
        <w:kinsoku/>
        <w:wordWrap/>
        <w:overflowPunct/>
        <w:topLinePunct w:val="0"/>
        <w:bidi w:val="0"/>
        <w:snapToGrid/>
        <w:spacing w:after="0" w:line="400" w:lineRule="exact"/>
        <w:ind w:right="0" w:rightChars="0" w:firstLine="705" w:firstLineChars="294"/>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（2）电导率电极：电导率、盐度、总溶解固体、温度</w:t>
      </w:r>
    </w:p>
    <w:p>
      <w:pPr>
        <w:keepNext w:val="0"/>
        <w:keepLines w:val="0"/>
        <w:pageBreakBefore w:val="0"/>
        <w:widowControl/>
        <w:kinsoku/>
        <w:wordWrap/>
        <w:overflowPunct/>
        <w:topLinePunct w:val="0"/>
        <w:bidi w:val="0"/>
        <w:snapToGrid/>
        <w:spacing w:after="0" w:line="400" w:lineRule="exact"/>
        <w:ind w:right="0" w:rightChars="0" w:firstLine="705" w:firstLineChars="294"/>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（3）溶解氧电极：溶解氧、压力、温度</w:t>
      </w:r>
    </w:p>
    <w:p>
      <w:pPr>
        <w:keepNext w:val="0"/>
        <w:keepLines w:val="0"/>
        <w:pageBreakBefore w:val="0"/>
        <w:widowControl/>
        <w:kinsoku/>
        <w:wordWrap/>
        <w:overflowPunct/>
        <w:topLinePunct w:val="0"/>
        <w:bidi w:val="0"/>
        <w:snapToGrid/>
        <w:spacing w:after="0" w:line="400" w:lineRule="exact"/>
        <w:ind w:right="0" w:rightChars="0" w:firstLine="705" w:firstLineChars="294"/>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（4）LBOD电极：溶解氧、压力、温度</w:t>
      </w:r>
    </w:p>
    <w:p>
      <w:pPr>
        <w:keepNext w:val="0"/>
        <w:keepLines w:val="0"/>
        <w:pageBreakBefore w:val="0"/>
        <w:widowControl/>
        <w:kinsoku/>
        <w:wordWrap/>
        <w:overflowPunct/>
        <w:topLinePunct w:val="0"/>
        <w:bidi w:val="0"/>
        <w:snapToGrid/>
        <w:spacing w:after="0" w:line="400" w:lineRule="exact"/>
        <w:ind w:right="0" w:rightChars="0" w:firstLine="705" w:firstLineChars="294"/>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w:t>
      </w:r>
      <w:r>
        <w:rPr>
          <w:rFonts w:hint="default" w:ascii="Times New Roman" w:hAnsi="Times New Roman" w:eastAsia="宋体" w:cs="Times New Roman"/>
          <w:spacing w:val="-2"/>
          <w:sz w:val="24"/>
          <w:szCs w:val="24"/>
        </w:rPr>
        <w:t>ORP氧化还原电位：</w:t>
      </w:r>
      <w:r>
        <w:rPr>
          <w:rFonts w:hint="default" w:ascii="Times New Roman" w:hAnsi="Times New Roman" w:eastAsia="宋体" w:cs="Times New Roman"/>
          <w:bCs/>
          <w:sz w:val="24"/>
          <w:szCs w:val="24"/>
        </w:rPr>
        <w:t>mV、温度</w:t>
      </w:r>
    </w:p>
    <w:p>
      <w:pPr>
        <w:keepNext w:val="0"/>
        <w:keepLines w:val="0"/>
        <w:pageBreakBefore w:val="0"/>
        <w:widowControl/>
        <w:kinsoku/>
        <w:wordWrap/>
        <w:overflowPunct/>
        <w:topLinePunct w:val="0"/>
        <w:bidi w:val="0"/>
        <w:snapToGrid/>
        <w:spacing w:after="0" w:line="400" w:lineRule="exact"/>
        <w:ind w:right="0" w:rightChars="0" w:firstLine="720" w:firstLineChars="300"/>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（6）钠离子选择性电极：mg/L、温度</w:t>
      </w:r>
    </w:p>
    <w:p>
      <w:pPr>
        <w:keepNext w:val="0"/>
        <w:keepLines w:val="0"/>
        <w:pageBreakBefore w:val="0"/>
        <w:widowControl/>
        <w:kinsoku/>
        <w:wordWrap/>
        <w:overflowPunct/>
        <w:topLinePunct w:val="0"/>
        <w:bidi w:val="0"/>
        <w:snapToGrid/>
        <w:spacing w:after="0" w:line="400" w:lineRule="exact"/>
        <w:ind w:right="0" w:rightChars="0" w:firstLine="720" w:firstLineChars="300"/>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（7）氨离子选择性电极：mg/L、温度</w:t>
      </w:r>
    </w:p>
    <w:p>
      <w:pPr>
        <w:keepNext w:val="0"/>
        <w:keepLines w:val="0"/>
        <w:pageBreakBefore w:val="0"/>
        <w:widowControl/>
        <w:kinsoku/>
        <w:wordWrap/>
        <w:overflowPunct/>
        <w:topLinePunct w:val="0"/>
        <w:bidi w:val="0"/>
        <w:snapToGrid/>
        <w:spacing w:after="0" w:line="400" w:lineRule="exact"/>
        <w:ind w:right="0" w:rightChars="0" w:firstLine="705" w:firstLineChars="294"/>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（8）铵根离子选择性电极：mg/L、温度</w:t>
      </w:r>
    </w:p>
    <w:p>
      <w:pPr>
        <w:keepNext w:val="0"/>
        <w:keepLines w:val="0"/>
        <w:pageBreakBefore w:val="0"/>
        <w:widowControl/>
        <w:kinsoku/>
        <w:wordWrap/>
        <w:overflowPunct/>
        <w:topLinePunct w:val="0"/>
        <w:bidi w:val="0"/>
        <w:snapToGrid/>
        <w:spacing w:after="0" w:line="400" w:lineRule="exact"/>
        <w:ind w:right="0" w:rightChars="0" w:firstLine="705" w:firstLineChars="294"/>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（9）氟离子选择性电极：mg/L、温度</w:t>
      </w:r>
    </w:p>
    <w:p>
      <w:pPr>
        <w:keepNext w:val="0"/>
        <w:keepLines w:val="0"/>
        <w:pageBreakBefore w:val="0"/>
        <w:widowControl/>
        <w:kinsoku/>
        <w:wordWrap/>
        <w:overflowPunct/>
        <w:topLinePunct w:val="0"/>
        <w:bidi w:val="0"/>
        <w:snapToGrid/>
        <w:spacing w:after="0" w:line="400" w:lineRule="exact"/>
        <w:ind w:right="0" w:rightChars="0" w:firstLine="705" w:firstLineChars="294"/>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（10）硝酸根离子选择性电极：mg/L、温度</w:t>
      </w:r>
    </w:p>
    <w:p>
      <w:pPr>
        <w:keepNext w:val="0"/>
        <w:keepLines w:val="0"/>
        <w:pageBreakBefore w:val="0"/>
        <w:widowControl/>
        <w:kinsoku/>
        <w:wordWrap/>
        <w:overflowPunct/>
        <w:topLinePunct w:val="0"/>
        <w:bidi w:val="0"/>
        <w:snapToGrid/>
        <w:spacing w:after="0" w:line="400" w:lineRule="exact"/>
        <w:ind w:right="0" w:rightChars="0" w:firstLine="705" w:firstLineChars="294"/>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（11）氯离子选择性电极：mg/L、温度</w:t>
      </w:r>
    </w:p>
    <w:p>
      <w:pPr>
        <w:keepNext w:val="0"/>
        <w:keepLines w:val="0"/>
        <w:pageBreakBefore w:val="0"/>
        <w:widowControl/>
        <w:kinsoku/>
        <w:wordWrap/>
        <w:overflowPunct/>
        <w:topLinePunct w:val="0"/>
        <w:bidi w:val="0"/>
        <w:snapToGrid/>
        <w:spacing w:after="0" w:line="400" w:lineRule="exact"/>
        <w:ind w:left="105" w:right="0" w:rightChars="0" w:hanging="103" w:hangingChars="50"/>
        <w:jc w:val="both"/>
        <w:textAlignment w:val="auto"/>
        <w:outlineLvl w:val="9"/>
        <w:rPr>
          <w:rFonts w:hint="default" w:ascii="Times New Roman" w:hAnsi="Times New Roman" w:eastAsia="宋体" w:cs="Times New Roman"/>
          <w:sz w:val="24"/>
          <w:szCs w:val="24"/>
        </w:rPr>
      </w:pPr>
      <w:r>
        <w:rPr>
          <w:rFonts w:hint="eastAsia" w:ascii="宋体" w:hAnsi="宋体"/>
          <w:color w:val="FF0000"/>
          <w:spacing w:val="-2"/>
          <w:sz w:val="21"/>
          <w:szCs w:val="21"/>
        </w:rPr>
        <w:t>▲</w:t>
      </w:r>
      <w:r>
        <w:rPr>
          <w:rFonts w:hint="default" w:ascii="Times New Roman" w:hAnsi="Times New Roman" w:eastAsia="宋体" w:cs="Times New Roman"/>
          <w:sz w:val="24"/>
          <w:szCs w:val="24"/>
        </w:rPr>
        <w:t>2.2.3 数据内存：</w:t>
      </w:r>
      <w:r>
        <w:rPr>
          <w:rFonts w:hint="default" w:ascii="Times New Roman" w:hAnsi="Times New Roman" w:eastAsia="宋体" w:cs="Times New Roman"/>
          <w:sz w:val="24"/>
          <w:szCs w:val="24"/>
          <w:lang w:val="en-US" w:eastAsia="zh-CN"/>
        </w:rPr>
        <w:t>不少于</w:t>
      </w:r>
      <w:r>
        <w:rPr>
          <w:rFonts w:hint="default" w:ascii="Times New Roman" w:hAnsi="Times New Roman" w:eastAsia="宋体" w:cs="Times New Roman"/>
          <w:sz w:val="24"/>
          <w:szCs w:val="24"/>
        </w:rPr>
        <w:t>100,000 组数据</w:t>
      </w:r>
    </w:p>
    <w:p>
      <w:pPr>
        <w:keepNext w:val="0"/>
        <w:keepLines w:val="0"/>
        <w:pageBreakBefore w:val="0"/>
        <w:widowControl/>
        <w:kinsoku/>
        <w:wordWrap/>
        <w:overflowPunct/>
        <w:topLinePunct w:val="0"/>
        <w:bidi w:val="0"/>
        <w:snapToGrid/>
        <w:spacing w:after="0" w:line="400" w:lineRule="exact"/>
        <w:ind w:left="1890" w:right="0" w:rightChars="0" w:hanging="1854" w:hangingChars="900"/>
        <w:textAlignment w:val="auto"/>
        <w:outlineLvl w:val="9"/>
        <w:rPr>
          <w:rFonts w:hint="default" w:ascii="Times New Roman" w:hAnsi="Times New Roman" w:eastAsia="宋体" w:cs="Times New Roman"/>
          <w:sz w:val="24"/>
          <w:szCs w:val="24"/>
        </w:rPr>
      </w:pPr>
      <w:r>
        <w:rPr>
          <w:rFonts w:hint="eastAsia" w:ascii="宋体" w:hAnsi="宋体"/>
          <w:color w:val="FF0000"/>
          <w:spacing w:val="-2"/>
          <w:sz w:val="21"/>
          <w:szCs w:val="21"/>
        </w:rPr>
        <w:t>▲</w:t>
      </w:r>
      <w:r>
        <w:rPr>
          <w:rFonts w:hint="default" w:ascii="Times New Roman" w:hAnsi="Times New Roman" w:eastAsia="宋体" w:cs="Times New Roman"/>
          <w:sz w:val="24"/>
          <w:szCs w:val="24"/>
        </w:rPr>
        <w:t>2.2.4 数据存储：</w:t>
      </w:r>
      <w:r>
        <w:rPr>
          <w:rFonts w:hint="default" w:ascii="Times New Roman" w:hAnsi="Times New Roman" w:eastAsia="宋体" w:cs="Times New Roman"/>
          <w:sz w:val="24"/>
          <w:szCs w:val="24"/>
          <w:lang w:val="en-US" w:eastAsia="zh-CN"/>
        </w:rPr>
        <w:t>测量时可</w:t>
      </w:r>
      <w:r>
        <w:rPr>
          <w:rFonts w:hint="eastAsia" w:ascii="Times New Roman" w:hAnsi="Times New Roman" w:eastAsia="宋体" w:cs="Times New Roman"/>
          <w:sz w:val="24"/>
          <w:szCs w:val="24"/>
          <w:lang w:val="en-US" w:eastAsia="zh-CN"/>
        </w:rPr>
        <w:t>实现</w:t>
      </w:r>
      <w:r>
        <w:rPr>
          <w:rFonts w:hint="default" w:ascii="Times New Roman" w:hAnsi="Times New Roman" w:eastAsia="宋体" w:cs="Times New Roman"/>
          <w:sz w:val="24"/>
          <w:szCs w:val="24"/>
          <w:lang w:val="en-US" w:eastAsia="zh-CN"/>
        </w:rPr>
        <w:t>自动存储和手动存储</w:t>
      </w:r>
    </w:p>
    <w:p>
      <w:pPr>
        <w:keepNext w:val="0"/>
        <w:keepLines w:val="0"/>
        <w:pageBreakBefore w:val="0"/>
        <w:widowControl/>
        <w:kinsoku/>
        <w:wordWrap/>
        <w:overflowPunct/>
        <w:topLinePunct w:val="0"/>
        <w:bidi w:val="0"/>
        <w:snapToGrid/>
        <w:spacing w:after="0" w:line="400" w:lineRule="exact"/>
        <w:ind w:left="105" w:right="0" w:rightChars="0" w:hanging="120" w:hangingChars="5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2.2.5 数据传输：通过USB接口连接</w:t>
      </w:r>
      <w:bookmarkStart w:id="1" w:name="_GoBack"/>
      <w:bookmarkEnd w:id="1"/>
      <w:r>
        <w:rPr>
          <w:rFonts w:hint="default" w:ascii="Times New Roman" w:hAnsi="Times New Roman" w:eastAsia="宋体" w:cs="Times New Roman"/>
          <w:sz w:val="24"/>
          <w:szCs w:val="24"/>
        </w:rPr>
        <w:t>至PC或USB存储设备</w:t>
      </w:r>
    </w:p>
    <w:p>
      <w:pPr>
        <w:keepNext w:val="0"/>
        <w:keepLines w:val="0"/>
        <w:pageBreakBefore w:val="0"/>
        <w:widowControl/>
        <w:kinsoku/>
        <w:wordWrap/>
        <w:overflowPunct/>
        <w:topLinePunct w:val="0"/>
        <w:bidi w:val="0"/>
        <w:snapToGrid/>
        <w:spacing w:after="0" w:line="400" w:lineRule="exact"/>
        <w:ind w:left="105" w:right="0" w:rightChars="0" w:hanging="120" w:hangingChars="5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2.2.6 温度校正：关闭、自动和手动（取决于特定参数）</w:t>
      </w:r>
    </w:p>
    <w:p>
      <w:pPr>
        <w:keepNext w:val="0"/>
        <w:keepLines w:val="0"/>
        <w:pageBreakBefore w:val="0"/>
        <w:widowControl/>
        <w:kinsoku/>
        <w:wordWrap/>
        <w:overflowPunct/>
        <w:topLinePunct w:val="0"/>
        <w:bidi w:val="0"/>
        <w:snapToGrid/>
        <w:spacing w:after="0" w:line="400" w:lineRule="exact"/>
        <w:ind w:left="105" w:right="0" w:rightChars="0" w:hanging="103" w:hangingChars="50"/>
        <w:textAlignment w:val="auto"/>
        <w:outlineLvl w:val="9"/>
        <w:rPr>
          <w:rFonts w:hint="default" w:ascii="Times New Roman" w:hAnsi="Times New Roman" w:eastAsia="宋体" w:cs="Times New Roman"/>
          <w:sz w:val="24"/>
          <w:szCs w:val="24"/>
        </w:rPr>
      </w:pPr>
      <w:r>
        <w:rPr>
          <w:rFonts w:hint="eastAsia" w:ascii="宋体" w:hAnsi="宋体"/>
          <w:color w:val="FF0000"/>
          <w:spacing w:val="-2"/>
          <w:sz w:val="21"/>
          <w:szCs w:val="21"/>
        </w:rPr>
        <w:t>▲</w:t>
      </w:r>
      <w:r>
        <w:rPr>
          <w:rFonts w:hint="default" w:ascii="Times New Roman" w:hAnsi="Times New Roman" w:eastAsia="宋体" w:cs="Times New Roman"/>
          <w:sz w:val="24"/>
          <w:szCs w:val="24"/>
        </w:rPr>
        <w:t>2.2.7</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外壳防护等级：IP67（安装了电池盒后）</w:t>
      </w:r>
    </w:p>
    <w:p>
      <w:pPr>
        <w:keepNext w:val="0"/>
        <w:keepLines w:val="0"/>
        <w:pageBreakBefore w:val="0"/>
        <w:widowControl/>
        <w:kinsoku/>
        <w:wordWrap/>
        <w:overflowPunct/>
        <w:topLinePunct w:val="0"/>
        <w:bidi w:val="0"/>
        <w:snapToGrid/>
        <w:spacing w:after="0" w:line="400" w:lineRule="exact"/>
        <w:ind w:right="0" w:rightChars="0"/>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z w:val="24"/>
          <w:szCs w:val="24"/>
        </w:rPr>
        <w:t xml:space="preserve">2.2.8 </w:t>
      </w:r>
      <w:r>
        <w:rPr>
          <w:rFonts w:hint="default" w:ascii="Times New Roman" w:hAnsi="Times New Roman" w:eastAsia="宋体" w:cs="Times New Roman"/>
          <w:spacing w:val="-2"/>
          <w:sz w:val="24"/>
          <w:szCs w:val="24"/>
        </w:rPr>
        <w:t>尺寸：</w:t>
      </w:r>
      <w:r>
        <w:rPr>
          <w:rFonts w:hint="eastAsia" w:ascii="Times New Roman" w:hAnsi="Times New Roman" w:eastAsia="宋体" w:cs="Times New Roman"/>
          <w:spacing w:val="-2"/>
          <w:sz w:val="24"/>
          <w:szCs w:val="24"/>
          <w:lang w:val="en-US" w:eastAsia="zh-CN"/>
        </w:rPr>
        <w:t>约</w:t>
      </w:r>
      <w:r>
        <w:rPr>
          <w:rFonts w:hint="default" w:ascii="Times New Roman" w:hAnsi="Times New Roman" w:eastAsia="宋体" w:cs="Times New Roman"/>
          <w:color w:val="000000"/>
          <w:sz w:val="24"/>
          <w:szCs w:val="24"/>
          <w:lang w:bidi="ar"/>
        </w:rPr>
        <w:t xml:space="preserve">22 </w:t>
      </w:r>
      <w:r>
        <w:rPr>
          <w:rFonts w:hint="eastAsia" w:ascii="宋体" w:hAnsi="宋体" w:eastAsia="宋体" w:cs="宋体"/>
          <w:color w:val="000000"/>
          <w:sz w:val="24"/>
          <w:szCs w:val="24"/>
          <w:lang w:bidi="ar"/>
        </w:rPr>
        <w:t>×</w:t>
      </w:r>
      <w:r>
        <w:rPr>
          <w:rFonts w:hint="default" w:ascii="Times New Roman" w:hAnsi="Times New Roman" w:eastAsia="宋体" w:cs="Times New Roman"/>
          <w:color w:val="000000"/>
          <w:sz w:val="24"/>
          <w:szCs w:val="24"/>
          <w:lang w:bidi="ar"/>
        </w:rPr>
        <w:t xml:space="preserve"> 9.7 </w:t>
      </w:r>
      <w:r>
        <w:rPr>
          <w:rFonts w:hint="eastAsia" w:ascii="宋体" w:hAnsi="宋体" w:eastAsia="宋体" w:cs="宋体"/>
          <w:color w:val="000000"/>
          <w:sz w:val="24"/>
          <w:szCs w:val="24"/>
          <w:lang w:bidi="ar"/>
        </w:rPr>
        <w:t>×</w:t>
      </w:r>
      <w:r>
        <w:rPr>
          <w:rFonts w:hint="default" w:ascii="Times New Roman" w:hAnsi="Times New Roman" w:eastAsia="宋体" w:cs="Times New Roman"/>
          <w:color w:val="000000"/>
          <w:sz w:val="24"/>
          <w:szCs w:val="24"/>
          <w:lang w:bidi="ar"/>
        </w:rPr>
        <w:t xml:space="preserve"> 6.3</w:t>
      </w:r>
      <w:r>
        <w:rPr>
          <w:rFonts w:hint="default" w:ascii="Times New Roman" w:hAnsi="Times New Roman" w:eastAsia="宋体" w:cs="Times New Roman"/>
          <w:spacing w:val="-2"/>
          <w:sz w:val="24"/>
          <w:szCs w:val="24"/>
        </w:rPr>
        <w:t>厘米</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z w:val="24"/>
          <w:szCs w:val="24"/>
        </w:rPr>
        <w:t xml:space="preserve">2.2.9 </w:t>
      </w:r>
      <w:r>
        <w:rPr>
          <w:rFonts w:hint="default" w:ascii="Times New Roman" w:hAnsi="Times New Roman" w:eastAsia="宋体" w:cs="Times New Roman"/>
          <w:spacing w:val="-2"/>
          <w:sz w:val="24"/>
          <w:szCs w:val="24"/>
        </w:rPr>
        <w:t>重量：</w:t>
      </w:r>
      <w:r>
        <w:rPr>
          <w:rFonts w:hint="default" w:ascii="Times New Roman" w:hAnsi="Times New Roman" w:eastAsia="宋体" w:cs="Times New Roman"/>
          <w:spacing w:val="-2"/>
          <w:sz w:val="24"/>
          <w:szCs w:val="24"/>
          <w:lang w:val="en-US" w:eastAsia="zh-CN"/>
        </w:rPr>
        <w:t>不超过60</w:t>
      </w:r>
      <w:r>
        <w:rPr>
          <w:rFonts w:hint="default" w:ascii="Times New Roman" w:hAnsi="Times New Roman" w:eastAsia="宋体" w:cs="Times New Roman"/>
          <w:spacing w:val="-2"/>
          <w:sz w:val="24"/>
          <w:szCs w:val="24"/>
        </w:rPr>
        <w:t>0g</w:t>
      </w:r>
    </w:p>
    <w:p>
      <w:pPr>
        <w:keepNext w:val="0"/>
        <w:keepLines w:val="0"/>
        <w:pageBreakBefore w:val="0"/>
        <w:widowControl/>
        <w:kinsoku/>
        <w:wordWrap/>
        <w:overflowPunct/>
        <w:topLinePunct w:val="0"/>
        <w:bidi w:val="0"/>
        <w:snapToGrid/>
        <w:spacing w:after="0" w:line="400" w:lineRule="exact"/>
        <w:ind w:right="0" w:rightChars="0"/>
        <w:jc w:val="both"/>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pacing w:val="-2"/>
          <w:sz w:val="24"/>
          <w:szCs w:val="24"/>
        </w:rPr>
        <w:t>3 电极</w:t>
      </w:r>
      <w:r>
        <w:rPr>
          <w:rFonts w:hint="default" w:ascii="Times New Roman" w:hAnsi="Times New Roman" w:eastAsia="宋体" w:cs="Times New Roman"/>
          <w:b/>
          <w:sz w:val="24"/>
          <w:szCs w:val="24"/>
        </w:rPr>
        <w:t>技术性能指标</w:t>
      </w:r>
    </w:p>
    <w:p>
      <w:pPr>
        <w:keepNext w:val="0"/>
        <w:keepLines w:val="0"/>
        <w:pageBreakBefore w:val="0"/>
        <w:widowControl/>
        <w:kinsoku/>
        <w:wordWrap/>
        <w:overflowPunct/>
        <w:topLinePunct w:val="0"/>
        <w:bidi w:val="0"/>
        <w:snapToGrid/>
        <w:spacing w:after="0" w:line="400" w:lineRule="exact"/>
        <w:ind w:right="0" w:rightChars="0"/>
        <w:jc w:val="both"/>
        <w:textAlignment w:val="auto"/>
        <w:outlineLvl w:val="9"/>
        <w:rPr>
          <w:rFonts w:hint="default" w:ascii="Times New Roman" w:hAnsi="Times New Roman" w:eastAsia="宋体" w:cs="Times New Roman"/>
          <w:b/>
          <w:spacing w:val="-2"/>
          <w:sz w:val="24"/>
          <w:szCs w:val="24"/>
        </w:rPr>
      </w:pPr>
      <w:r>
        <w:rPr>
          <w:rFonts w:hint="default" w:ascii="Times New Roman" w:hAnsi="Times New Roman" w:eastAsia="宋体" w:cs="Times New Roman"/>
          <w:b/>
          <w:spacing w:val="-2"/>
          <w:sz w:val="24"/>
          <w:szCs w:val="24"/>
        </w:rPr>
        <w:t>3.1温度</w:t>
      </w:r>
    </w:p>
    <w:p>
      <w:pPr>
        <w:keepNext w:val="0"/>
        <w:keepLines w:val="0"/>
        <w:pageBreakBefore w:val="0"/>
        <w:widowControl/>
        <w:kinsoku/>
        <w:wordWrap/>
        <w:overflowPunct/>
        <w:topLinePunct w:val="0"/>
        <w:bidi w:val="0"/>
        <w:snapToGrid/>
        <w:spacing w:after="0" w:line="400" w:lineRule="exact"/>
        <w:ind w:right="0" w:rightChars="0" w:firstLine="472" w:firstLineChars="20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量程：-10.0～110.0℃</w:t>
      </w:r>
    </w:p>
    <w:p>
      <w:pPr>
        <w:keepNext w:val="0"/>
        <w:keepLines w:val="0"/>
        <w:pageBreakBefore w:val="0"/>
        <w:widowControl/>
        <w:kinsoku/>
        <w:wordWrap/>
        <w:overflowPunct/>
        <w:topLinePunct w:val="0"/>
        <w:bidi w:val="0"/>
        <w:snapToGrid/>
        <w:spacing w:after="0" w:line="400" w:lineRule="exact"/>
        <w:ind w:right="0" w:rightChars="0" w:firstLine="48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分辨率：0.1℃</w:t>
      </w:r>
    </w:p>
    <w:p>
      <w:pPr>
        <w:keepNext w:val="0"/>
        <w:keepLines w:val="0"/>
        <w:pageBreakBefore w:val="0"/>
        <w:widowControl/>
        <w:kinsoku/>
        <w:wordWrap/>
        <w:overflowPunct/>
        <w:topLinePunct w:val="0"/>
        <w:bidi w:val="0"/>
        <w:snapToGrid/>
        <w:spacing w:after="0" w:line="400" w:lineRule="exact"/>
        <w:ind w:right="0" w:rightChars="0" w:firstLine="48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准确度：±0.3℃</w:t>
      </w:r>
    </w:p>
    <w:p>
      <w:pPr>
        <w:keepNext w:val="0"/>
        <w:keepLines w:val="0"/>
        <w:pageBreakBefore w:val="0"/>
        <w:widowControl/>
        <w:kinsoku/>
        <w:wordWrap/>
        <w:overflowPunct/>
        <w:topLinePunct w:val="0"/>
        <w:bidi w:val="0"/>
        <w:snapToGrid/>
        <w:spacing w:after="0" w:line="400" w:lineRule="exact"/>
        <w:ind w:right="0" w:rightChars="0"/>
        <w:jc w:val="both"/>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3.2 pH</w:t>
      </w:r>
      <w:r>
        <w:rPr>
          <w:rFonts w:hint="default" w:ascii="Times New Roman" w:hAnsi="Times New Roman" w:eastAsia="宋体" w:cs="Times New Roman"/>
          <w:b/>
          <w:spacing w:val="-2"/>
          <w:sz w:val="24"/>
          <w:szCs w:val="24"/>
        </w:rPr>
        <w:t>电极</w:t>
      </w:r>
    </w:p>
    <w:p>
      <w:pPr>
        <w:keepNext w:val="0"/>
        <w:keepLines w:val="0"/>
        <w:pageBreakBefore w:val="0"/>
        <w:widowControl/>
        <w:kinsoku/>
        <w:wordWrap/>
        <w:overflowPunct/>
        <w:topLinePunct w:val="0"/>
        <w:bidi w:val="0"/>
        <w:snapToGrid/>
        <w:spacing w:after="0" w:line="400" w:lineRule="exact"/>
        <w:ind w:right="0" w:rightChars="0" w:firstLine="472" w:firstLineChars="20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量程：0～14（除标准凝胶电极PHC101）</w:t>
      </w:r>
    </w:p>
    <w:p>
      <w:pPr>
        <w:keepNext w:val="0"/>
        <w:keepLines w:val="0"/>
        <w:pageBreakBefore w:val="0"/>
        <w:widowControl/>
        <w:kinsoku/>
        <w:wordWrap/>
        <w:overflowPunct/>
        <w:topLinePunct w:val="0"/>
        <w:bidi w:val="0"/>
        <w:snapToGrid/>
        <w:spacing w:after="0" w:line="400" w:lineRule="exact"/>
        <w:ind w:right="0" w:rightChars="0" w:firstLine="1180" w:firstLineChars="50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2～14（标准凝胶电极）</w:t>
      </w:r>
    </w:p>
    <w:p>
      <w:pPr>
        <w:keepNext w:val="0"/>
        <w:keepLines w:val="0"/>
        <w:pageBreakBefore w:val="0"/>
        <w:widowControl/>
        <w:kinsoku/>
        <w:wordWrap/>
        <w:overflowPunct/>
        <w:topLinePunct w:val="0"/>
        <w:bidi w:val="0"/>
        <w:snapToGrid/>
        <w:spacing w:after="0" w:line="400" w:lineRule="exact"/>
        <w:ind w:right="0" w:rightChars="0" w:firstLine="472" w:firstLineChars="20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分辨率：0.1/0.01/0.001可选</w:t>
      </w:r>
    </w:p>
    <w:p>
      <w:pPr>
        <w:keepNext w:val="0"/>
        <w:keepLines w:val="0"/>
        <w:pageBreakBefore w:val="0"/>
        <w:widowControl/>
        <w:kinsoku/>
        <w:wordWrap/>
        <w:overflowPunct/>
        <w:topLinePunct w:val="0"/>
        <w:bidi w:val="0"/>
        <w:snapToGrid/>
        <w:spacing w:after="0" w:line="400" w:lineRule="exact"/>
        <w:ind w:right="0" w:rightChars="0" w:firstLine="472" w:firstLineChars="200"/>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spacing w:val="-2"/>
          <w:sz w:val="24"/>
          <w:szCs w:val="24"/>
        </w:rPr>
        <w:t>精度：</w:t>
      </w:r>
      <w:r>
        <w:rPr>
          <w:rFonts w:hint="default" w:ascii="Times New Roman" w:hAnsi="Times New Roman" w:eastAsia="宋体" w:cs="Times New Roman"/>
          <w:bCs/>
          <w:sz w:val="24"/>
          <w:szCs w:val="24"/>
        </w:rPr>
        <w:t>pH</w:t>
      </w:r>
      <w:r>
        <w:rPr>
          <w:rFonts w:hint="default" w:ascii="Times New Roman" w:hAnsi="Times New Roman" w:eastAsia="宋体" w:cs="Times New Roman"/>
          <w:spacing w:val="-2"/>
          <w:sz w:val="24"/>
          <w:szCs w:val="24"/>
        </w:rPr>
        <w:t>超纯电极0.01</w:t>
      </w:r>
    </w:p>
    <w:p>
      <w:pPr>
        <w:keepNext w:val="0"/>
        <w:keepLines w:val="0"/>
        <w:pageBreakBefore w:val="0"/>
        <w:widowControl/>
        <w:kinsoku/>
        <w:wordWrap/>
        <w:overflowPunct/>
        <w:topLinePunct w:val="0"/>
        <w:bidi w:val="0"/>
        <w:snapToGrid/>
        <w:spacing w:after="0" w:line="400" w:lineRule="exact"/>
        <w:ind w:right="0" w:rightChars="0" w:firstLine="1200" w:firstLineChars="500"/>
        <w:jc w:val="both"/>
        <w:textAlignment w:val="auto"/>
        <w:outlineLvl w:val="9"/>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pH</w:t>
      </w:r>
      <w:r>
        <w:rPr>
          <w:rFonts w:hint="default" w:ascii="Times New Roman" w:hAnsi="Times New Roman" w:eastAsia="宋体" w:cs="Times New Roman"/>
          <w:spacing w:val="-2"/>
          <w:sz w:val="24"/>
          <w:szCs w:val="24"/>
        </w:rPr>
        <w:t>电极0.02</w:t>
      </w:r>
    </w:p>
    <w:p>
      <w:pPr>
        <w:keepNext w:val="0"/>
        <w:keepLines w:val="0"/>
        <w:pageBreakBefore w:val="0"/>
        <w:widowControl/>
        <w:kinsoku/>
        <w:wordWrap/>
        <w:overflowPunct/>
        <w:topLinePunct w:val="0"/>
        <w:bidi w:val="0"/>
        <w:snapToGrid/>
        <w:spacing w:after="0" w:line="400" w:lineRule="exact"/>
        <w:ind w:right="0" w:rightChars="0"/>
        <w:jc w:val="both"/>
        <w:textAlignment w:val="auto"/>
        <w:outlineLvl w:val="9"/>
        <w:rPr>
          <w:rFonts w:hint="default" w:ascii="Times New Roman" w:hAnsi="Times New Roman" w:eastAsia="宋体" w:cs="Times New Roman"/>
          <w:b/>
          <w:spacing w:val="-2"/>
          <w:sz w:val="24"/>
          <w:szCs w:val="24"/>
        </w:rPr>
      </w:pPr>
      <w:r>
        <w:rPr>
          <w:rFonts w:hint="default" w:ascii="Times New Roman" w:hAnsi="Times New Roman" w:eastAsia="宋体" w:cs="Times New Roman"/>
          <w:b/>
          <w:bCs/>
          <w:sz w:val="24"/>
          <w:szCs w:val="24"/>
        </w:rPr>
        <w:t>3.</w:t>
      </w:r>
      <w:r>
        <w:rPr>
          <w:rFonts w:hint="default"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rPr>
        <w:t xml:space="preserve"> </w:t>
      </w:r>
      <w:r>
        <w:rPr>
          <w:rFonts w:hint="default" w:ascii="Times New Roman" w:hAnsi="Times New Roman" w:eastAsia="宋体" w:cs="Times New Roman"/>
          <w:b/>
          <w:spacing w:val="-2"/>
          <w:sz w:val="24"/>
          <w:szCs w:val="24"/>
        </w:rPr>
        <w:t>电导率电极</w:t>
      </w:r>
    </w:p>
    <w:p>
      <w:pPr>
        <w:keepNext w:val="0"/>
        <w:keepLines w:val="0"/>
        <w:pageBreakBefore w:val="0"/>
        <w:widowControl/>
        <w:kinsoku/>
        <w:wordWrap/>
        <w:overflowPunct/>
        <w:topLinePunct w:val="0"/>
        <w:bidi w:val="0"/>
        <w:snapToGrid/>
        <w:spacing w:after="0" w:line="400" w:lineRule="exact"/>
        <w:ind w:right="0" w:rightChars="0" w:firstLine="355" w:firstLineChars="15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b/>
          <w:spacing w:val="-2"/>
          <w:sz w:val="24"/>
          <w:szCs w:val="24"/>
        </w:rPr>
        <w:t>电导率：</w:t>
      </w:r>
    </w:p>
    <w:p>
      <w:pPr>
        <w:keepNext w:val="0"/>
        <w:keepLines w:val="0"/>
        <w:pageBreakBefore w:val="0"/>
        <w:widowControl/>
        <w:kinsoku/>
        <w:wordWrap/>
        <w:overflowPunct/>
        <w:topLinePunct w:val="0"/>
        <w:bidi w:val="0"/>
        <w:snapToGrid/>
        <w:spacing w:after="0" w:line="400" w:lineRule="exact"/>
        <w:ind w:right="0" w:rightChars="0" w:firstLine="590" w:firstLineChars="25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量程：0.01 μS/cm ～ 200.0 mS/cm</w:t>
      </w:r>
    </w:p>
    <w:p>
      <w:pPr>
        <w:keepNext w:val="0"/>
        <w:keepLines w:val="0"/>
        <w:pageBreakBefore w:val="0"/>
        <w:widowControl/>
        <w:kinsoku/>
        <w:wordWrap/>
        <w:overflowPunct/>
        <w:topLinePunct w:val="0"/>
        <w:bidi w:val="0"/>
        <w:snapToGrid/>
        <w:spacing w:after="0" w:line="400" w:lineRule="exact"/>
        <w:ind w:right="0" w:rightChars="0" w:firstLine="590" w:firstLineChars="25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分辨率：0.01 μS/cm（最大0.05μS/cm）</w:t>
      </w:r>
    </w:p>
    <w:p>
      <w:pPr>
        <w:keepNext w:val="0"/>
        <w:keepLines w:val="0"/>
        <w:pageBreakBefore w:val="0"/>
        <w:widowControl/>
        <w:kinsoku/>
        <w:wordWrap/>
        <w:overflowPunct/>
        <w:topLinePunct w:val="0"/>
        <w:bidi w:val="0"/>
        <w:snapToGrid/>
        <w:spacing w:after="0" w:line="400" w:lineRule="exact"/>
        <w:ind w:right="0" w:rightChars="0" w:firstLine="482" w:firstLineChars="200"/>
        <w:jc w:val="both"/>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电阻率</w:t>
      </w:r>
      <w:r>
        <w:rPr>
          <w:rFonts w:hint="eastAsia" w:ascii="Times New Roman" w:hAnsi="Times New Roman" w:eastAsia="宋体" w:cs="Times New Roman"/>
          <w:b/>
          <w:bCs/>
          <w:sz w:val="24"/>
          <w:szCs w:val="24"/>
          <w:lang w:eastAsia="zh-CN"/>
        </w:rPr>
        <w:t>：</w:t>
      </w:r>
    </w:p>
    <w:p>
      <w:pPr>
        <w:keepNext w:val="0"/>
        <w:keepLines w:val="0"/>
        <w:pageBreakBefore w:val="0"/>
        <w:widowControl/>
        <w:kinsoku/>
        <w:wordWrap/>
        <w:overflowPunct/>
        <w:topLinePunct w:val="0"/>
        <w:bidi w:val="0"/>
        <w:snapToGrid/>
        <w:spacing w:after="0" w:line="400" w:lineRule="exact"/>
        <w:ind w:right="0" w:rightChars="0" w:firstLine="590" w:firstLineChars="250"/>
        <w:jc w:val="both"/>
        <w:textAlignment w:val="auto"/>
        <w:outlineLvl w:val="9"/>
        <w:rPr>
          <w:rFonts w:hint="default" w:ascii="Times New Roman" w:hAnsi="Times New Roman" w:eastAsia="宋体" w:cs="Times New Roman"/>
          <w:spacing w:val="8"/>
          <w:sz w:val="24"/>
          <w:szCs w:val="24"/>
        </w:rPr>
      </w:pPr>
      <w:r>
        <w:rPr>
          <w:rFonts w:hint="default" w:ascii="Times New Roman" w:hAnsi="Times New Roman" w:eastAsia="宋体" w:cs="Times New Roman"/>
          <w:spacing w:val="-2"/>
          <w:sz w:val="24"/>
          <w:szCs w:val="24"/>
        </w:rPr>
        <w:t>量程：</w:t>
      </w:r>
      <w:r>
        <w:rPr>
          <w:rFonts w:hint="default" w:ascii="Times New Roman" w:hAnsi="Times New Roman" w:eastAsia="宋体" w:cs="Times New Roman"/>
          <w:spacing w:val="8"/>
          <w:sz w:val="24"/>
          <w:szCs w:val="24"/>
        </w:rPr>
        <w:t>2.5</w:t>
      </w:r>
      <w:r>
        <w:rPr>
          <w:rFonts w:hint="default" w:ascii="Times New Roman" w:hAnsi="Times New Roman" w:eastAsia="宋体" w:cs="Times New Roman"/>
          <w:spacing w:val="-2"/>
          <w:sz w:val="24"/>
          <w:szCs w:val="24"/>
        </w:rPr>
        <w:t>～49</w:t>
      </w:r>
      <w:r>
        <w:rPr>
          <w:rFonts w:hint="default" w:ascii="Times New Roman" w:hAnsi="Times New Roman" w:eastAsia="宋体" w:cs="Times New Roman"/>
          <w:spacing w:val="8"/>
          <w:sz w:val="24"/>
          <w:szCs w:val="24"/>
        </w:rPr>
        <w:t>欧姆·厘米</w:t>
      </w:r>
    </w:p>
    <w:p>
      <w:pPr>
        <w:keepNext w:val="0"/>
        <w:keepLines w:val="0"/>
        <w:pageBreakBefore w:val="0"/>
        <w:widowControl/>
        <w:kinsoku/>
        <w:wordWrap/>
        <w:overflowPunct/>
        <w:topLinePunct w:val="0"/>
        <w:bidi w:val="0"/>
        <w:snapToGrid/>
        <w:spacing w:after="0" w:line="400" w:lineRule="exact"/>
        <w:ind w:right="0" w:rightChars="0" w:firstLine="590" w:firstLineChars="25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分辨率：0.1</w:t>
      </w:r>
      <w:r>
        <w:rPr>
          <w:rFonts w:hint="default" w:ascii="Times New Roman" w:hAnsi="Times New Roman" w:eastAsia="宋体" w:cs="Times New Roman"/>
          <w:spacing w:val="8"/>
          <w:sz w:val="24"/>
          <w:szCs w:val="24"/>
        </w:rPr>
        <w:t>欧姆·厘米</w:t>
      </w:r>
      <w:r>
        <w:rPr>
          <w:rFonts w:hint="default" w:ascii="Times New Roman" w:hAnsi="Times New Roman" w:eastAsia="宋体" w:cs="Times New Roman"/>
          <w:spacing w:val="-2"/>
          <w:sz w:val="24"/>
          <w:szCs w:val="24"/>
        </w:rPr>
        <w:t>（最大0.05</w:t>
      </w:r>
      <w:r>
        <w:rPr>
          <w:rFonts w:hint="default" w:ascii="Times New Roman" w:hAnsi="Times New Roman" w:eastAsia="宋体" w:cs="Times New Roman"/>
          <w:spacing w:val="8"/>
          <w:sz w:val="24"/>
          <w:szCs w:val="24"/>
        </w:rPr>
        <w:t>欧姆·厘米</w:t>
      </w:r>
      <w:r>
        <w:rPr>
          <w:rFonts w:hint="default" w:ascii="Times New Roman" w:hAnsi="Times New Roman" w:eastAsia="宋体" w:cs="Times New Roman"/>
          <w:spacing w:val="-2"/>
          <w:sz w:val="24"/>
          <w:szCs w:val="24"/>
        </w:rPr>
        <w:t>）</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jc w:val="both"/>
        <w:textAlignment w:val="auto"/>
        <w:outlineLvl w:val="9"/>
        <w:rPr>
          <w:rFonts w:hint="default" w:ascii="Times New Roman" w:hAnsi="Times New Roman" w:eastAsia="宋体" w:cs="Times New Roman"/>
          <w:b/>
          <w:spacing w:val="-2"/>
          <w:sz w:val="24"/>
          <w:szCs w:val="24"/>
        </w:rPr>
      </w:pPr>
      <w:r>
        <w:rPr>
          <w:rFonts w:hint="default" w:ascii="Times New Roman" w:hAnsi="Times New Roman" w:eastAsia="宋体" w:cs="Times New Roman"/>
          <w:b/>
          <w:bCs/>
          <w:sz w:val="24"/>
          <w:szCs w:val="24"/>
        </w:rPr>
        <w:t>3.</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 xml:space="preserve"> </w:t>
      </w:r>
      <w:r>
        <w:rPr>
          <w:rFonts w:hint="default" w:ascii="Times New Roman" w:hAnsi="Times New Roman" w:eastAsia="宋体" w:cs="Times New Roman"/>
          <w:b/>
          <w:spacing w:val="-2"/>
          <w:sz w:val="24"/>
          <w:szCs w:val="24"/>
        </w:rPr>
        <w:t>溶解氧</w:t>
      </w:r>
      <w:r>
        <w:rPr>
          <w:rFonts w:hint="default" w:ascii="Times New Roman" w:hAnsi="Times New Roman" w:eastAsia="宋体" w:cs="Times New Roman"/>
          <w:b/>
          <w:spacing w:val="-2"/>
          <w:sz w:val="24"/>
          <w:szCs w:val="24"/>
          <w:lang w:val="en-US" w:eastAsia="zh-CN"/>
        </w:rPr>
        <w:t>电极</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firstLine="472" w:firstLineChars="20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量程</w:t>
      </w:r>
      <w:r>
        <w:rPr>
          <w:rFonts w:hint="eastAsia" w:ascii="Times New Roman" w:hAnsi="Times New Roman" w:eastAsia="宋体" w:cs="Times New Roman"/>
          <w:spacing w:val="-2"/>
          <w:sz w:val="24"/>
          <w:szCs w:val="24"/>
          <w:lang w:eastAsia="zh-CN"/>
        </w:rPr>
        <w:t>：</w:t>
      </w:r>
      <w:r>
        <w:rPr>
          <w:rFonts w:hint="default" w:ascii="Times New Roman" w:hAnsi="Times New Roman" w:eastAsia="宋体" w:cs="Times New Roman"/>
          <w:spacing w:val="-2"/>
          <w:sz w:val="24"/>
          <w:szCs w:val="24"/>
        </w:rPr>
        <w:t>0.05–20.0 mg/L</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firstLine="1180" w:firstLineChars="50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1–200% 饱和度</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firstLine="472" w:firstLineChars="20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分辨率：0.01 mg/L</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firstLine="472" w:firstLineChars="20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溶解氧的准确度：在 0.1–8 mg/L时， ±0.1 mg/L</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firstLine="2360" w:firstLineChars="100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大于8.0 mg/L时， ±0.2 mg/L</w:t>
      </w:r>
    </w:p>
    <w:p>
      <w:pPr>
        <w:keepNext w:val="0"/>
        <w:keepLines w:val="0"/>
        <w:pageBreakBefore w:val="0"/>
        <w:widowControl/>
        <w:kinsoku/>
        <w:wordWrap/>
        <w:overflowPunct/>
        <w:topLinePunct w:val="0"/>
        <w:autoSpaceDE/>
        <w:autoSpaceDN/>
        <w:bidi w:val="0"/>
        <w:adjustRightInd/>
        <w:snapToGrid/>
        <w:spacing w:before="181" w:beforeLines="50" w:after="0" w:line="400" w:lineRule="exact"/>
        <w:ind w:left="0" w:leftChars="0" w:right="0" w:rightChars="0" w:firstLine="0" w:firstLineChars="0"/>
        <w:jc w:val="left"/>
        <w:textAlignment w:val="auto"/>
        <w:outlineLvl w:val="9"/>
        <w:rPr>
          <w:rFonts w:hint="default" w:ascii="Times New Roman" w:hAnsi="Times New Roman" w:eastAsia="宋体" w:cs="Times New Roman"/>
          <w:b/>
          <w:sz w:val="24"/>
          <w:szCs w:val="24"/>
        </w:rPr>
      </w:pPr>
      <w:r>
        <w:rPr>
          <w:rFonts w:hint="eastAsia" w:ascii="宋体" w:hAnsi="宋体"/>
          <w:color w:val="FF0000"/>
          <w:spacing w:val="-2"/>
          <w:sz w:val="21"/>
          <w:szCs w:val="21"/>
        </w:rPr>
        <w:t>▲</w:t>
      </w:r>
      <w:r>
        <w:rPr>
          <w:rFonts w:hint="default" w:ascii="Times New Roman" w:hAnsi="Times New Roman" w:eastAsia="宋体" w:cs="Times New Roman"/>
          <w:b/>
          <w:spacing w:val="-2"/>
          <w:sz w:val="24"/>
          <w:szCs w:val="24"/>
        </w:rPr>
        <w:t>4 仪器配置（</w:t>
      </w:r>
      <w:r>
        <w:rPr>
          <w:rFonts w:hint="eastAsia" w:ascii="Times New Roman" w:hAnsi="Times New Roman" w:eastAsia="宋体" w:cs="Times New Roman"/>
          <w:b/>
          <w:spacing w:val="-2"/>
          <w:sz w:val="24"/>
          <w:szCs w:val="24"/>
          <w:lang w:val="en-US" w:eastAsia="zh-CN"/>
        </w:rPr>
        <w:t>便携式水质</w:t>
      </w:r>
      <w:r>
        <w:rPr>
          <w:rFonts w:hint="default" w:ascii="Times New Roman" w:hAnsi="Times New Roman" w:eastAsia="宋体" w:cs="Times New Roman"/>
          <w:b/>
          <w:spacing w:val="-2"/>
          <w:sz w:val="24"/>
          <w:szCs w:val="24"/>
        </w:rPr>
        <w:t>多参数分析仪</w:t>
      </w:r>
      <w:r>
        <w:rPr>
          <w:rFonts w:hint="eastAsia" w:ascii="Times New Roman" w:hAnsi="Times New Roman" w:eastAsia="宋体" w:cs="Times New Roman"/>
          <w:b/>
          <w:spacing w:val="-2"/>
          <w:sz w:val="24"/>
          <w:szCs w:val="24"/>
          <w:lang w:val="en-US" w:eastAsia="zh-CN"/>
        </w:rPr>
        <w:t>主机</w:t>
      </w:r>
      <w:r>
        <w:rPr>
          <w:rFonts w:hint="eastAsia" w:ascii="宋体" w:hAnsi="宋体" w:eastAsia="宋体" w:cs="宋体"/>
          <w:b/>
          <w:spacing w:val="-2"/>
          <w:sz w:val="24"/>
          <w:szCs w:val="24"/>
        </w:rPr>
        <w:t>＋</w:t>
      </w:r>
      <w:r>
        <w:rPr>
          <w:rFonts w:hint="default" w:ascii="Times New Roman" w:hAnsi="Times New Roman" w:eastAsia="宋体" w:cs="Times New Roman"/>
          <w:b/>
          <w:spacing w:val="-2"/>
          <w:sz w:val="24"/>
          <w:szCs w:val="24"/>
        </w:rPr>
        <w:t>pH、电导率、</w:t>
      </w:r>
      <w:r>
        <w:rPr>
          <w:rFonts w:hint="eastAsia" w:ascii="Times New Roman" w:hAnsi="Times New Roman" w:eastAsia="宋体" w:cs="Times New Roman"/>
          <w:b/>
          <w:spacing w:val="-2"/>
          <w:sz w:val="24"/>
          <w:szCs w:val="24"/>
          <w:lang w:val="en-US" w:eastAsia="zh-CN"/>
        </w:rPr>
        <w:t>溶解氧</w:t>
      </w:r>
      <w:r>
        <w:rPr>
          <w:rFonts w:hint="default" w:ascii="Times New Roman" w:hAnsi="Times New Roman" w:eastAsia="宋体" w:cs="Times New Roman"/>
          <w:b/>
          <w:spacing w:val="-2"/>
          <w:sz w:val="24"/>
          <w:szCs w:val="24"/>
        </w:rPr>
        <w:t>电极）</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4.1</w:t>
      </w:r>
      <w:r>
        <w:rPr>
          <w:rFonts w:hint="default" w:ascii="Times New Roman" w:hAnsi="Times New Roman" w:eastAsia="宋体" w:cs="Times New Roman"/>
          <w:spacing w:val="-2"/>
          <w:sz w:val="24"/>
          <w:szCs w:val="24"/>
          <w:lang w:val="en-US" w:eastAsia="zh-CN"/>
        </w:rPr>
        <w:t xml:space="preserve"> </w:t>
      </w:r>
      <w:r>
        <w:rPr>
          <w:rFonts w:hint="default" w:ascii="Times New Roman" w:hAnsi="Times New Roman" w:eastAsia="宋体" w:cs="Times New Roman"/>
          <w:spacing w:val="-2"/>
          <w:sz w:val="24"/>
          <w:szCs w:val="24"/>
        </w:rPr>
        <w:t>pH标准型凝胶电极： pHC10103</w:t>
      </w:r>
      <w:r>
        <w:rPr>
          <w:rFonts w:hint="eastAsia" w:ascii="Times New Roman" w:hAnsi="Times New Roman" w:eastAsia="宋体" w:cs="Times New Roman"/>
          <w:spacing w:val="-2"/>
          <w:sz w:val="24"/>
          <w:szCs w:val="24"/>
          <w:lang w:eastAsia="zh-CN"/>
        </w:rPr>
        <w:t>，</w:t>
      </w:r>
      <w:r>
        <w:rPr>
          <w:rFonts w:hint="default" w:ascii="Times New Roman" w:hAnsi="Times New Roman" w:eastAsia="宋体" w:cs="Times New Roman"/>
          <w:spacing w:val="-2"/>
          <w:sz w:val="24"/>
          <w:szCs w:val="24"/>
        </w:rPr>
        <w:t>3米电缆</w:t>
      </w:r>
      <w:r>
        <w:rPr>
          <w:rFonts w:hint="eastAsia" w:ascii="Times New Roman" w:hAnsi="Times New Roman" w:eastAsia="宋体" w:cs="Times New Roman"/>
          <w:spacing w:val="-2"/>
          <w:sz w:val="24"/>
          <w:szCs w:val="24"/>
          <w:lang w:val="en-US" w:eastAsia="zh-CN"/>
        </w:rPr>
        <w:t>线</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4.2 电导率标准型电极： CDC40103</w:t>
      </w:r>
      <w:r>
        <w:rPr>
          <w:rFonts w:hint="eastAsia" w:ascii="Times New Roman" w:hAnsi="Times New Roman" w:eastAsia="宋体" w:cs="Times New Roman"/>
          <w:spacing w:val="-2"/>
          <w:sz w:val="24"/>
          <w:szCs w:val="24"/>
          <w:lang w:eastAsia="zh-CN"/>
        </w:rPr>
        <w:t>，</w:t>
      </w:r>
      <w:r>
        <w:rPr>
          <w:rFonts w:hint="default" w:ascii="Times New Roman" w:hAnsi="Times New Roman" w:eastAsia="宋体" w:cs="Times New Roman"/>
          <w:spacing w:val="-2"/>
          <w:sz w:val="24"/>
          <w:szCs w:val="24"/>
        </w:rPr>
        <w:t>3米电缆</w:t>
      </w:r>
      <w:r>
        <w:rPr>
          <w:rFonts w:hint="eastAsia" w:ascii="Times New Roman" w:hAnsi="Times New Roman" w:eastAsia="宋体" w:cs="Times New Roman"/>
          <w:spacing w:val="-2"/>
          <w:sz w:val="24"/>
          <w:szCs w:val="24"/>
          <w:lang w:val="en-US" w:eastAsia="zh-CN"/>
        </w:rPr>
        <w:t>线</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 xml:space="preserve">4.3 </w:t>
      </w:r>
      <w:r>
        <w:rPr>
          <w:rFonts w:hint="eastAsia" w:ascii="Times New Roman" w:hAnsi="Times New Roman" w:eastAsia="宋体" w:cs="Times New Roman"/>
          <w:spacing w:val="-2"/>
          <w:sz w:val="24"/>
          <w:szCs w:val="24"/>
          <w:lang w:val="en-US" w:eastAsia="zh-CN"/>
        </w:rPr>
        <w:t>溶解氧</w:t>
      </w:r>
      <w:r>
        <w:rPr>
          <w:rFonts w:hint="default" w:ascii="Times New Roman" w:hAnsi="Times New Roman" w:eastAsia="宋体" w:cs="Times New Roman"/>
          <w:spacing w:val="-2"/>
          <w:sz w:val="24"/>
          <w:szCs w:val="24"/>
        </w:rPr>
        <w:t>标准型电极</w:t>
      </w:r>
      <w:r>
        <w:rPr>
          <w:rFonts w:hint="eastAsia" w:ascii="Times New Roman" w:hAnsi="Times New Roman" w:eastAsia="宋体" w:cs="Times New Roman"/>
          <w:spacing w:val="-2"/>
          <w:sz w:val="24"/>
          <w:szCs w:val="24"/>
          <w:lang w:eastAsia="zh-CN"/>
        </w:rPr>
        <w:t>：</w:t>
      </w:r>
      <w:r>
        <w:rPr>
          <w:rFonts w:hint="eastAsia" w:ascii="Times New Roman" w:hAnsi="Times New Roman" w:eastAsia="宋体" w:cs="Times New Roman"/>
          <w:spacing w:val="-2"/>
          <w:sz w:val="24"/>
          <w:szCs w:val="24"/>
          <w:lang w:val="en-US" w:eastAsia="zh-CN"/>
        </w:rPr>
        <w:t xml:space="preserve"> </w:t>
      </w:r>
      <w:r>
        <w:rPr>
          <w:rFonts w:hint="default" w:ascii="Times New Roman" w:hAnsi="Times New Roman" w:eastAsia="宋体" w:cs="Times New Roman"/>
          <w:spacing w:val="-2"/>
          <w:sz w:val="24"/>
          <w:szCs w:val="24"/>
        </w:rPr>
        <w:t>LDO10103</w:t>
      </w:r>
      <w:r>
        <w:rPr>
          <w:rFonts w:hint="eastAsia" w:ascii="Times New Roman" w:hAnsi="Times New Roman" w:eastAsia="宋体" w:cs="Times New Roman"/>
          <w:spacing w:val="-2"/>
          <w:sz w:val="24"/>
          <w:szCs w:val="24"/>
          <w:lang w:eastAsia="zh-CN"/>
        </w:rPr>
        <w:t>，</w:t>
      </w:r>
      <w:r>
        <w:rPr>
          <w:rFonts w:hint="default" w:ascii="Times New Roman" w:hAnsi="Times New Roman" w:eastAsia="宋体" w:cs="Times New Roman"/>
          <w:spacing w:val="-2"/>
          <w:sz w:val="24"/>
          <w:szCs w:val="24"/>
        </w:rPr>
        <w:t>3米电缆</w:t>
      </w:r>
      <w:r>
        <w:rPr>
          <w:rFonts w:hint="eastAsia" w:ascii="Times New Roman" w:hAnsi="Times New Roman" w:eastAsia="宋体" w:cs="Times New Roman"/>
          <w:spacing w:val="-2"/>
          <w:sz w:val="24"/>
          <w:szCs w:val="24"/>
          <w:lang w:val="en-US" w:eastAsia="zh-CN"/>
        </w:rPr>
        <w:t>线</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 xml:space="preserve">4.4 </w:t>
      </w:r>
      <w:r>
        <w:rPr>
          <w:rFonts w:hint="eastAsia" w:ascii="Times New Roman" w:hAnsi="Times New Roman" w:eastAsia="宋体" w:cs="Times New Roman"/>
          <w:spacing w:val="-2"/>
          <w:sz w:val="24"/>
          <w:szCs w:val="24"/>
          <w:lang w:val="en-US" w:eastAsia="zh-CN"/>
        </w:rPr>
        <w:t>p</w:t>
      </w:r>
      <w:r>
        <w:rPr>
          <w:rFonts w:hint="default" w:ascii="Times New Roman" w:hAnsi="Times New Roman" w:eastAsia="宋体" w:cs="Times New Roman"/>
          <w:spacing w:val="-2"/>
          <w:sz w:val="24"/>
          <w:szCs w:val="24"/>
        </w:rPr>
        <w:t>H缓冲液</w:t>
      </w:r>
      <w:r>
        <w:rPr>
          <w:rFonts w:hint="default" w:ascii="Times New Roman" w:hAnsi="Times New Roman" w:eastAsia="宋体" w:cs="Times New Roman"/>
          <w:spacing w:val="-2"/>
          <w:sz w:val="24"/>
          <w:szCs w:val="24"/>
          <w:lang w:eastAsia="zh-CN"/>
        </w:rPr>
        <w:t>（</w:t>
      </w:r>
      <w:r>
        <w:rPr>
          <w:rFonts w:hint="default" w:ascii="Times New Roman" w:hAnsi="Times New Roman" w:eastAsia="宋体" w:cs="Times New Roman"/>
          <w:spacing w:val="-2"/>
          <w:sz w:val="24"/>
          <w:szCs w:val="24"/>
          <w:lang w:val="en-US" w:eastAsia="zh-CN"/>
        </w:rPr>
        <w:t>校准标准液，500ml</w:t>
      </w:r>
      <w:r>
        <w:rPr>
          <w:rFonts w:hint="eastAsia" w:ascii="Times New Roman" w:hAnsi="Times New Roman" w:eastAsia="宋体" w:cs="Times New Roman"/>
          <w:spacing w:val="-2"/>
          <w:sz w:val="24"/>
          <w:szCs w:val="24"/>
          <w:lang w:val="en-US" w:eastAsia="zh-CN"/>
        </w:rPr>
        <w:t>/瓶</w:t>
      </w:r>
      <w:r>
        <w:rPr>
          <w:rFonts w:hint="default" w:ascii="Times New Roman" w:hAnsi="Times New Roman" w:eastAsia="宋体" w:cs="Times New Roman"/>
          <w:spacing w:val="-2"/>
          <w:sz w:val="24"/>
          <w:szCs w:val="24"/>
          <w:lang w:eastAsia="zh-CN"/>
        </w:rPr>
        <w:t>）</w:t>
      </w:r>
      <w:r>
        <w:rPr>
          <w:rFonts w:hint="default" w:ascii="Times New Roman" w:hAnsi="Times New Roman" w:eastAsia="宋体" w:cs="Times New Roman"/>
          <w:spacing w:val="-2"/>
          <w:sz w:val="24"/>
          <w:szCs w:val="24"/>
        </w:rPr>
        <w:t>4，7，10一套，电导率标液一套，坚固型便携箱一套</w:t>
      </w:r>
      <w:r>
        <w:rPr>
          <w:rFonts w:hint="default" w:ascii="Times New Roman" w:hAnsi="Times New Roman" w:eastAsia="宋体" w:cs="Times New Roman"/>
          <w:spacing w:val="-2"/>
          <w:sz w:val="24"/>
          <w:szCs w:val="24"/>
          <w:lang w:eastAsia="zh-CN"/>
        </w:rPr>
        <w:t>，</w:t>
      </w:r>
      <w:r>
        <w:rPr>
          <w:rFonts w:hint="default" w:ascii="Times New Roman" w:hAnsi="Times New Roman" w:eastAsia="宋体" w:cs="Times New Roman"/>
          <w:spacing w:val="-2"/>
          <w:sz w:val="24"/>
          <w:szCs w:val="24"/>
          <w:lang w:val="en-US" w:eastAsia="zh-CN"/>
        </w:rPr>
        <w:t>电源适配器</w:t>
      </w:r>
      <w:r>
        <w:rPr>
          <w:rFonts w:hint="eastAsia" w:ascii="Times New Roman" w:hAnsi="Times New Roman" w:eastAsia="宋体" w:cs="Times New Roman"/>
          <w:spacing w:val="-2"/>
          <w:sz w:val="24"/>
          <w:szCs w:val="24"/>
          <w:lang w:val="en-US" w:eastAsia="zh-CN"/>
        </w:rPr>
        <w:t>，</w:t>
      </w:r>
      <w:r>
        <w:rPr>
          <w:rFonts w:hint="default" w:ascii="Times New Roman" w:hAnsi="Times New Roman" w:eastAsia="宋体" w:cs="Times New Roman"/>
          <w:spacing w:val="-2"/>
          <w:sz w:val="24"/>
          <w:szCs w:val="24"/>
          <w:lang w:val="en-US" w:eastAsia="zh-CN"/>
        </w:rPr>
        <w:t>用户手册</w:t>
      </w: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jc w:val="both"/>
        <w:textAlignment w:val="auto"/>
        <w:outlineLvl w:val="9"/>
        <w:rPr>
          <w:rFonts w:hint="default" w:ascii="Times New Roman" w:hAnsi="Times New Roman" w:eastAsia="宋体" w:cs="Times New Roman"/>
          <w:color w:val="auto"/>
          <w:spacing w:val="-2"/>
          <w:sz w:val="24"/>
          <w:szCs w:val="24"/>
        </w:rPr>
      </w:pPr>
      <w:bookmarkStart w:id="0" w:name="_Hlk212488398"/>
      <w:r>
        <w:rPr>
          <w:rFonts w:hint="default" w:ascii="Times New Roman" w:hAnsi="Times New Roman" w:eastAsia="宋体" w:cs="Times New Roman"/>
          <w:color w:val="auto"/>
          <w:spacing w:val="-2"/>
          <w:sz w:val="24"/>
          <w:szCs w:val="24"/>
        </w:rPr>
        <w:t>4.</w:t>
      </w:r>
      <w:r>
        <w:rPr>
          <w:rFonts w:hint="default" w:ascii="Times New Roman" w:hAnsi="Times New Roman" w:eastAsia="宋体" w:cs="Times New Roman"/>
          <w:color w:val="auto"/>
          <w:spacing w:val="-2"/>
          <w:sz w:val="24"/>
          <w:szCs w:val="24"/>
          <w:lang w:val="en-US" w:eastAsia="zh-CN"/>
        </w:rPr>
        <w:t>5</w:t>
      </w:r>
      <w:r>
        <w:rPr>
          <w:rFonts w:hint="default" w:ascii="Times New Roman" w:hAnsi="Times New Roman" w:eastAsia="宋体" w:cs="Times New Roman"/>
          <w:color w:val="auto"/>
          <w:spacing w:val="-2"/>
          <w:sz w:val="24"/>
          <w:szCs w:val="24"/>
        </w:rPr>
        <w:t xml:space="preserve"> 竞价单位需提供制造商</w:t>
      </w:r>
      <w:r>
        <w:rPr>
          <w:rFonts w:hint="eastAsia" w:ascii="Times New Roman" w:hAnsi="Times New Roman" w:eastAsia="宋体" w:cs="Times New Roman"/>
          <w:color w:val="auto"/>
          <w:spacing w:val="-2"/>
          <w:sz w:val="24"/>
          <w:szCs w:val="24"/>
          <w:lang w:val="en-US" w:eastAsia="zh-CN"/>
        </w:rPr>
        <w:t>出具</w:t>
      </w:r>
      <w:r>
        <w:rPr>
          <w:rFonts w:hint="default" w:ascii="Times New Roman" w:hAnsi="Times New Roman" w:eastAsia="宋体" w:cs="Times New Roman"/>
          <w:color w:val="auto"/>
          <w:spacing w:val="-2"/>
          <w:sz w:val="24"/>
          <w:szCs w:val="24"/>
        </w:rPr>
        <w:t>的供货与质保确认函以保证货物来源及质保服务。</w:t>
      </w:r>
      <w:bookmarkEnd w:id="0"/>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jc w:val="both"/>
        <w:textAlignment w:val="auto"/>
        <w:outlineLvl w:val="9"/>
        <w:rPr>
          <w:rFonts w:hint="default" w:ascii="Times New Roman" w:hAnsi="Times New Roman" w:eastAsia="宋体" w:cs="Times New Roman"/>
          <w:spacing w:val="-2"/>
          <w:sz w:val="24"/>
          <w:szCs w:val="24"/>
        </w:rPr>
      </w:pP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jc w:val="both"/>
        <w:textAlignment w:val="auto"/>
        <w:outlineLvl w:val="9"/>
        <w:rPr>
          <w:rFonts w:hint="default" w:ascii="Times New Roman" w:hAnsi="Times New Roman" w:eastAsia="宋体" w:cs="Times New Roman"/>
          <w:spacing w:val="-2"/>
          <w:sz w:val="24"/>
          <w:szCs w:val="24"/>
        </w:rPr>
      </w:pPr>
    </w:p>
    <w:p>
      <w:pPr>
        <w:keepNext w:val="0"/>
        <w:keepLines w:val="0"/>
        <w:pageBreakBefore w:val="0"/>
        <w:widowControl/>
        <w:kinsoku/>
        <w:wordWrap/>
        <w:overflowPunct/>
        <w:topLinePunct w:val="0"/>
        <w:autoSpaceDE w:val="0"/>
        <w:autoSpaceDN w:val="0"/>
        <w:bidi w:val="0"/>
        <w:adjustRightInd w:val="0"/>
        <w:snapToGrid/>
        <w:spacing w:after="0" w:line="400" w:lineRule="exact"/>
        <w:ind w:right="0" w:rightChars="0"/>
        <w:jc w:val="both"/>
        <w:textAlignment w:val="auto"/>
        <w:outlineLvl w:val="9"/>
        <w:rPr>
          <w:rFonts w:hint="default" w:ascii="Times New Roman" w:hAnsi="Times New Roman" w:eastAsia="宋体" w:cs="Times New Roman"/>
          <w:spacing w:val="-2"/>
          <w:sz w:val="24"/>
          <w:szCs w:val="24"/>
        </w:rPr>
        <w:sectPr>
          <w:pgSz w:w="11906" w:h="16838"/>
          <w:pgMar w:top="1417" w:right="1134" w:bottom="1134" w:left="1417" w:header="709" w:footer="709" w:gutter="0"/>
          <w:cols w:space="0" w:num="1"/>
          <w:rtlGutter w:val="0"/>
          <w:docGrid w:linePitch="360" w:charSpace="0"/>
        </w:sectPr>
      </w:pPr>
    </w:p>
    <w:p>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both"/>
        <w:textAlignment w:val="auto"/>
        <w:outlineLvl w:val="9"/>
        <w:rPr>
          <w:rFonts w:hint="eastAsia" w:ascii="楷体_GB2312" w:hAnsi="楷体_GB2312" w:eastAsia="楷体_GB2312" w:cs="楷体_GB2312"/>
          <w:b w:val="0"/>
          <w:bCs/>
          <w:sz w:val="28"/>
          <w:szCs w:val="28"/>
          <w:lang w:eastAsia="zh-CN"/>
        </w:rPr>
      </w:pPr>
      <w:r>
        <w:rPr>
          <w:rFonts w:hint="eastAsia" w:ascii="楷体_GB2312" w:hAnsi="楷体_GB2312" w:eastAsia="楷体_GB2312" w:cs="楷体_GB2312"/>
          <w:b w:val="0"/>
          <w:bCs/>
          <w:sz w:val="28"/>
          <w:szCs w:val="28"/>
          <w:lang w:eastAsia="zh-CN"/>
        </w:rPr>
        <w:t>（</w:t>
      </w:r>
      <w:r>
        <w:rPr>
          <w:rFonts w:hint="eastAsia" w:ascii="楷体_GB2312" w:hAnsi="楷体_GB2312" w:eastAsia="楷体_GB2312" w:cs="楷体_GB2312"/>
          <w:b w:val="0"/>
          <w:bCs/>
          <w:sz w:val="28"/>
          <w:szCs w:val="28"/>
          <w:lang w:val="en-US" w:eastAsia="zh-CN"/>
        </w:rPr>
        <w:t>二</w:t>
      </w:r>
      <w:r>
        <w:rPr>
          <w:rFonts w:hint="eastAsia" w:ascii="楷体_GB2312" w:hAnsi="楷体_GB2312" w:eastAsia="楷体_GB2312" w:cs="楷体_GB2312"/>
          <w:b w:val="0"/>
          <w:bCs/>
          <w:sz w:val="28"/>
          <w:szCs w:val="28"/>
          <w:lang w:eastAsia="zh-CN"/>
        </w:rPr>
        <w:t>）便携式</w:t>
      </w:r>
      <w:r>
        <w:rPr>
          <w:rFonts w:hint="eastAsia" w:ascii="楷体_GB2312" w:hAnsi="楷体_GB2312" w:eastAsia="楷体_GB2312" w:cs="楷体_GB2312"/>
          <w:b w:val="0"/>
          <w:bCs/>
          <w:sz w:val="28"/>
          <w:szCs w:val="28"/>
          <w:lang w:val="en-US" w:eastAsia="zh-CN"/>
        </w:rPr>
        <w:t xml:space="preserve">浊度仪 </w:t>
      </w:r>
      <w:r>
        <w:rPr>
          <w:rFonts w:hint="default" w:ascii="Times New Roman" w:hAnsi="Times New Roman" w:eastAsia="楷体_GB2312" w:cs="Times New Roman"/>
          <w:b w:val="0"/>
          <w:bCs/>
          <w:sz w:val="28"/>
          <w:szCs w:val="28"/>
          <w:lang w:val="en-US" w:eastAsia="zh-CN"/>
        </w:rPr>
        <w:t>2</w:t>
      </w:r>
      <w:r>
        <w:rPr>
          <w:rFonts w:hint="eastAsia" w:ascii="Times New Roman" w:hAnsi="Times New Roman" w:eastAsia="楷体_GB2312" w:cs="Times New Roman"/>
          <w:b w:val="0"/>
          <w:bCs/>
          <w:sz w:val="28"/>
          <w:szCs w:val="28"/>
          <w:lang w:val="en-US" w:eastAsia="zh-CN"/>
        </w:rPr>
        <w:t>套</w:t>
      </w:r>
      <w:r>
        <w:rPr>
          <w:rFonts w:hint="eastAsia" w:ascii="楷体_GB2312" w:hAnsi="楷体_GB2312" w:eastAsia="楷体_GB2312" w:cs="楷体_GB2312"/>
          <w:b w:val="0"/>
          <w:bCs/>
          <w:sz w:val="28"/>
          <w:szCs w:val="28"/>
          <w:lang w:eastAsia="zh-CN"/>
        </w:rPr>
        <w:t>（</w:t>
      </w:r>
      <w:r>
        <w:rPr>
          <w:rFonts w:hint="eastAsia" w:ascii="楷体_GB2312" w:hAnsi="楷体_GB2312" w:eastAsia="楷体_GB2312" w:cs="楷体_GB2312"/>
          <w:b w:val="0"/>
          <w:bCs/>
          <w:sz w:val="28"/>
          <w:szCs w:val="28"/>
          <w:lang w:val="en-US" w:eastAsia="zh-CN"/>
        </w:rPr>
        <w:t>参考</w:t>
      </w:r>
      <w:r>
        <w:rPr>
          <w:rFonts w:hint="default" w:ascii="Times New Roman" w:hAnsi="Times New Roman" w:eastAsia="楷体_GB2312" w:cs="Times New Roman"/>
          <w:b w:val="0"/>
          <w:bCs/>
          <w:sz w:val="28"/>
          <w:szCs w:val="28"/>
          <w:lang w:val="en-US" w:eastAsia="zh-CN"/>
        </w:rPr>
        <w:t>型号：</w:t>
      </w:r>
      <w:r>
        <w:rPr>
          <w:rFonts w:hint="eastAsia" w:ascii="Times New Roman" w:hAnsi="Times New Roman" w:eastAsia="楷体_GB2312" w:cs="Times New Roman"/>
          <w:b w:val="0"/>
          <w:bCs/>
          <w:sz w:val="28"/>
          <w:szCs w:val="28"/>
          <w:lang w:val="en-US" w:eastAsia="zh-CN"/>
        </w:rPr>
        <w:t>2100Q01-CN</w:t>
      </w:r>
      <w:r>
        <w:rPr>
          <w:rFonts w:hint="eastAsia" w:ascii="楷体_GB2312" w:hAnsi="楷体_GB2312" w:eastAsia="楷体_GB2312" w:cs="楷体_GB2312"/>
          <w:b w:val="0"/>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60" w:beforeLines="50" w:after="0" w:line="400" w:lineRule="exact"/>
        <w:ind w:left="0" w:leftChars="0" w:right="0" w:rightChars="0" w:firstLine="0" w:firstLineChars="0"/>
        <w:jc w:val="both"/>
        <w:textAlignment w:val="auto"/>
        <w:outlineLvl w:val="9"/>
        <w:rPr>
          <w:rFonts w:hint="default" w:ascii="Times New Roman" w:hAnsi="Times New Roman" w:eastAsia="宋体" w:cs="Times New Roman"/>
          <w:b/>
          <w:bCs/>
          <w:spacing w:val="-2"/>
          <w:sz w:val="24"/>
          <w:szCs w:val="24"/>
        </w:rPr>
      </w:pPr>
      <w:r>
        <w:rPr>
          <w:rFonts w:hint="default" w:ascii="Times New Roman" w:hAnsi="Times New Roman" w:eastAsia="宋体" w:cs="Times New Roman"/>
          <w:b/>
          <w:bCs/>
          <w:spacing w:val="-2"/>
          <w:sz w:val="24"/>
          <w:szCs w:val="24"/>
          <w:lang w:val="en-US" w:eastAsia="zh-CN"/>
        </w:rPr>
        <w:t>1</w:t>
      </w:r>
      <w:r>
        <w:rPr>
          <w:rFonts w:hint="eastAsia" w:ascii="Times New Roman" w:hAnsi="Times New Roman" w:eastAsia="宋体" w:cs="Times New Roman"/>
          <w:b/>
          <w:bCs/>
          <w:spacing w:val="-2"/>
          <w:sz w:val="24"/>
          <w:szCs w:val="24"/>
          <w:lang w:val="en-US" w:eastAsia="zh-CN"/>
        </w:rPr>
        <w:t xml:space="preserve"> </w:t>
      </w:r>
      <w:r>
        <w:rPr>
          <w:rFonts w:hint="default" w:ascii="Times New Roman" w:hAnsi="Times New Roman" w:eastAsia="宋体" w:cs="Times New Roman"/>
          <w:b/>
          <w:bCs/>
          <w:spacing w:val="-2"/>
          <w:sz w:val="24"/>
          <w:szCs w:val="24"/>
        </w:rPr>
        <w:t>工作条件：</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1</w:t>
      </w:r>
      <w:r>
        <w:rPr>
          <w:rFonts w:hint="default" w:ascii="Times New Roman" w:hAnsi="Times New Roman" w:eastAsia="宋体" w:cs="Times New Roman"/>
          <w:spacing w:val="-2"/>
          <w:sz w:val="24"/>
          <w:szCs w:val="24"/>
        </w:rPr>
        <w:t>.1</w:t>
      </w:r>
      <w:r>
        <w:rPr>
          <w:rFonts w:hint="default" w:ascii="Times New Roman" w:hAnsi="Times New Roman" w:eastAsia="宋体" w:cs="Times New Roman"/>
          <w:spacing w:val="-2"/>
          <w:sz w:val="24"/>
          <w:szCs w:val="24"/>
        </w:rPr>
        <w:tab/>
      </w:r>
      <w:r>
        <w:rPr>
          <w:rFonts w:hint="default" w:ascii="Times New Roman" w:hAnsi="Times New Roman" w:eastAsia="宋体" w:cs="Times New Roman"/>
          <w:spacing w:val="-2"/>
          <w:sz w:val="24"/>
          <w:szCs w:val="24"/>
        </w:rPr>
        <w:t>电源要求： 4节AA电池；</w:t>
      </w:r>
      <w:r>
        <w:rPr>
          <w:rFonts w:hint="default" w:ascii="Times New Roman" w:hAnsi="Times New Roman" w:eastAsia="宋体" w:cs="Times New Roman"/>
          <w:spacing w:val="-2"/>
          <w:sz w:val="24"/>
          <w:szCs w:val="24"/>
          <w:lang w:val="en-US" w:eastAsia="zh-CN"/>
        </w:rPr>
        <w:t>110~230V AC，50/60Hz（交流电或者USB+电源模块）</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lang w:val="en-US" w:eastAsia="zh-CN"/>
        </w:rPr>
        <w:t>1</w:t>
      </w:r>
      <w:r>
        <w:rPr>
          <w:rFonts w:hint="default" w:ascii="Times New Roman" w:hAnsi="Times New Roman" w:eastAsia="宋体" w:cs="Times New Roman"/>
          <w:spacing w:val="-2"/>
          <w:sz w:val="24"/>
          <w:szCs w:val="24"/>
        </w:rPr>
        <w:t>.2</w:t>
      </w:r>
      <w:r>
        <w:rPr>
          <w:rFonts w:hint="default" w:ascii="Times New Roman" w:hAnsi="Times New Roman" w:eastAsia="宋体" w:cs="Times New Roman"/>
          <w:spacing w:val="-2"/>
          <w:sz w:val="24"/>
          <w:szCs w:val="24"/>
        </w:rPr>
        <w:tab/>
      </w:r>
      <w:r>
        <w:rPr>
          <w:rFonts w:hint="default" w:ascii="Times New Roman" w:hAnsi="Times New Roman" w:eastAsia="宋体" w:cs="Times New Roman"/>
          <w:sz w:val="24"/>
          <w:szCs w:val="24"/>
        </w:rPr>
        <w:t>操作温度：0~50℃</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1</w:t>
      </w:r>
      <w:r>
        <w:rPr>
          <w:rFonts w:hint="default" w:ascii="Times New Roman" w:hAnsi="Times New Roman" w:eastAsia="宋体" w:cs="Times New Roman"/>
          <w:spacing w:val="-2"/>
          <w:sz w:val="24"/>
          <w:szCs w:val="24"/>
        </w:rPr>
        <w:t>.3 湿度：非冷凝，0~90%（30℃），0~80%（40℃），0~70%（50℃）</w:t>
      </w:r>
    </w:p>
    <w:p>
      <w:pPr>
        <w:keepNext w:val="0"/>
        <w:keepLines w:val="0"/>
        <w:pageBreakBefore w:val="0"/>
        <w:widowControl w:val="0"/>
        <w:kinsoku/>
        <w:wordWrap/>
        <w:overflowPunct/>
        <w:topLinePunct w:val="0"/>
        <w:autoSpaceDE/>
        <w:autoSpaceDN/>
        <w:bidi w:val="0"/>
        <w:adjustRightInd/>
        <w:snapToGrid/>
        <w:spacing w:before="160" w:beforeLines="50" w:after="0" w:line="400" w:lineRule="exact"/>
        <w:ind w:left="0" w:leftChars="0" w:right="0" w:rightChars="0" w:firstLine="0" w:firstLineChars="0"/>
        <w:jc w:val="both"/>
        <w:textAlignment w:val="auto"/>
        <w:outlineLvl w:val="9"/>
        <w:rPr>
          <w:rFonts w:hint="default" w:ascii="Times New Roman" w:hAnsi="Times New Roman" w:eastAsia="宋体" w:cs="Times New Roman"/>
          <w:b/>
          <w:bCs/>
          <w:spacing w:val="-2"/>
          <w:sz w:val="24"/>
          <w:szCs w:val="24"/>
        </w:rPr>
      </w:pPr>
      <w:r>
        <w:rPr>
          <w:rFonts w:hint="default" w:ascii="Times New Roman" w:hAnsi="Times New Roman" w:eastAsia="宋体" w:cs="Times New Roman"/>
          <w:b/>
          <w:bCs/>
          <w:spacing w:val="-2"/>
          <w:sz w:val="24"/>
          <w:szCs w:val="24"/>
          <w:lang w:val="en-US" w:eastAsia="zh-CN"/>
        </w:rPr>
        <w:t>2</w:t>
      </w:r>
      <w:r>
        <w:rPr>
          <w:rFonts w:hint="eastAsia" w:ascii="Times New Roman" w:hAnsi="Times New Roman" w:eastAsia="宋体" w:cs="Times New Roman"/>
          <w:b/>
          <w:bCs/>
          <w:spacing w:val="-2"/>
          <w:sz w:val="24"/>
          <w:szCs w:val="24"/>
          <w:lang w:val="en-US" w:eastAsia="zh-CN"/>
        </w:rPr>
        <w:t xml:space="preserve"> </w:t>
      </w:r>
      <w:r>
        <w:rPr>
          <w:rFonts w:hint="default" w:ascii="Times New Roman" w:hAnsi="Times New Roman" w:eastAsia="宋体" w:cs="Times New Roman"/>
          <w:b/>
          <w:bCs/>
          <w:spacing w:val="-2"/>
          <w:sz w:val="24"/>
          <w:szCs w:val="24"/>
        </w:rPr>
        <w:t>技术性能指标：</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highlight w:val="none"/>
        </w:rPr>
      </w:pP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.1 符合标准： 满</w:t>
      </w:r>
      <w:r>
        <w:rPr>
          <w:rFonts w:hint="default" w:ascii="Times New Roman" w:hAnsi="Times New Roman" w:eastAsia="宋体" w:cs="Times New Roman"/>
          <w:spacing w:val="-2"/>
          <w:sz w:val="24"/>
          <w:szCs w:val="24"/>
          <w:highlight w:val="none"/>
        </w:rPr>
        <w:t>足</w:t>
      </w:r>
      <w:r>
        <w:rPr>
          <w:rFonts w:hint="default" w:ascii="Times New Roman" w:hAnsi="Times New Roman" w:eastAsia="宋体" w:cs="Times New Roman"/>
          <w:spacing w:val="-2"/>
          <w:sz w:val="24"/>
          <w:szCs w:val="24"/>
          <w:highlight w:val="none"/>
          <w:lang w:val="en-US" w:eastAsia="zh-CN"/>
        </w:rPr>
        <w:t>HJ 1075-2019</w:t>
      </w:r>
      <w:r>
        <w:rPr>
          <w:rFonts w:hint="default" w:ascii="Times New Roman" w:hAnsi="Times New Roman" w:eastAsia="宋体" w:cs="Times New Roman"/>
          <w:spacing w:val="-2"/>
          <w:sz w:val="24"/>
          <w:szCs w:val="24"/>
          <w:highlight w:val="none"/>
        </w:rPr>
        <w:t>要求</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highlight w:val="none"/>
        </w:rPr>
      </w:pPr>
      <w:r>
        <w:rPr>
          <w:rFonts w:hint="eastAsia" w:ascii="宋体" w:hAnsi="宋体"/>
          <w:color w:val="FF0000"/>
          <w:spacing w:val="-2"/>
          <w:sz w:val="21"/>
          <w:szCs w:val="21"/>
          <w:highlight w:val="none"/>
        </w:rPr>
        <w:t>▲</w:t>
      </w:r>
      <w:r>
        <w:rPr>
          <w:rFonts w:hint="default" w:ascii="Times New Roman" w:hAnsi="Times New Roman" w:eastAsia="宋体" w:cs="Times New Roman"/>
          <w:spacing w:val="-2"/>
          <w:sz w:val="24"/>
          <w:szCs w:val="24"/>
          <w:highlight w:val="none"/>
          <w:lang w:val="en-US" w:eastAsia="zh-CN"/>
        </w:rPr>
        <w:t>2</w:t>
      </w:r>
      <w:r>
        <w:rPr>
          <w:rFonts w:hint="default" w:ascii="Times New Roman" w:hAnsi="Times New Roman" w:eastAsia="宋体" w:cs="Times New Roman"/>
          <w:spacing w:val="-2"/>
          <w:sz w:val="24"/>
          <w:szCs w:val="24"/>
          <w:highlight w:val="none"/>
        </w:rPr>
        <w:t>.2 光源：</w:t>
      </w:r>
      <w:r>
        <w:rPr>
          <w:rFonts w:hint="eastAsia" w:ascii="Times New Roman" w:hAnsi="Times New Roman" w:eastAsia="宋体" w:cs="Times New Roman"/>
          <w:color w:val="auto"/>
          <w:spacing w:val="-2"/>
          <w:sz w:val="24"/>
          <w:szCs w:val="24"/>
          <w:highlight w:val="none"/>
          <w:lang w:val="en-US" w:eastAsia="zh-CN"/>
        </w:rPr>
        <w:t>钨灯</w:t>
      </w:r>
      <w:r>
        <w:rPr>
          <w:rFonts w:hint="default" w:ascii="Times New Roman" w:hAnsi="Times New Roman" w:eastAsia="宋体" w:cs="Times New Roman"/>
          <w:color w:val="auto"/>
          <w:spacing w:val="-2"/>
          <w:sz w:val="24"/>
          <w:szCs w:val="24"/>
          <w:highlight w:val="none"/>
        </w:rPr>
        <w:t>光源</w:t>
      </w:r>
      <w:r>
        <w:rPr>
          <w:rFonts w:hint="default" w:ascii="Times New Roman" w:hAnsi="Times New Roman" w:eastAsia="宋体" w:cs="Times New Roman"/>
          <w:color w:val="auto"/>
          <w:spacing w:val="-2"/>
          <w:sz w:val="24"/>
          <w:szCs w:val="24"/>
          <w:highlight w:val="none"/>
          <w:lang w:eastAsia="zh-CN"/>
        </w:rPr>
        <w:t>（</w:t>
      </w:r>
      <w:r>
        <w:rPr>
          <w:rFonts w:hint="eastAsia" w:ascii="Times New Roman" w:hAnsi="Times New Roman" w:eastAsia="宋体" w:cs="Times New Roman"/>
          <w:color w:val="auto"/>
          <w:spacing w:val="-2"/>
          <w:sz w:val="24"/>
          <w:szCs w:val="24"/>
          <w:highlight w:val="none"/>
          <w:lang w:val="en-US" w:eastAsia="zh-CN"/>
        </w:rPr>
        <w:t>入射光波长400~600</w:t>
      </w:r>
      <w:r>
        <w:rPr>
          <w:rFonts w:hint="default" w:ascii="Times New Roman" w:hAnsi="Times New Roman" w:eastAsia="宋体" w:cs="Times New Roman"/>
          <w:color w:val="auto"/>
          <w:spacing w:val="-2"/>
          <w:sz w:val="24"/>
          <w:szCs w:val="24"/>
          <w:highlight w:val="none"/>
          <w:lang w:val="en-US" w:eastAsia="zh-CN"/>
        </w:rPr>
        <w:t>nm</w:t>
      </w:r>
      <w:r>
        <w:rPr>
          <w:rFonts w:hint="default" w:ascii="Times New Roman" w:hAnsi="Times New Roman" w:eastAsia="宋体" w:cs="Times New Roman"/>
          <w:color w:val="auto"/>
          <w:spacing w:val="-2"/>
          <w:sz w:val="24"/>
          <w:szCs w:val="24"/>
          <w:highlight w:val="none"/>
          <w:lang w:eastAsia="zh-CN"/>
        </w:rPr>
        <w:t>）</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.3 检测器：硅光电检测器</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.4 测量范围：0~1000 NTU</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eastAsia" w:ascii="宋体" w:hAnsi="宋体"/>
          <w:color w:val="FF0000"/>
          <w:spacing w:val="-2"/>
          <w:sz w:val="21"/>
          <w:szCs w:val="21"/>
        </w:rPr>
        <w:t>▲</w:t>
      </w: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.5 准确度：读数的± 2%+杂散光</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.6 可重复性：读数的± 1%或者0.01NTU，取大者</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.7 分辨率：在最低测量范围时为0.01NTU</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eastAsia" w:ascii="宋体" w:hAnsi="宋体"/>
          <w:color w:val="FF0000"/>
          <w:spacing w:val="-2"/>
          <w:sz w:val="21"/>
          <w:szCs w:val="21"/>
        </w:rPr>
        <w:t>▲</w:t>
      </w: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.8 杂散光：&lt;0.02NTU</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.9 具有信号平均功能</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.10 双检测器光学系统，可消除色度、光波动、杂散光等的干扰</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.11 具有多种语言选择，其中包括了中文</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.12 具有屏幕在线帮助指引功能，使校准、验证等更简单</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.13 USB数据传输，无需软件进行数据下载</w:t>
      </w:r>
      <w:r>
        <w:rPr>
          <w:rFonts w:hint="default" w:ascii="Times New Roman" w:hAnsi="Times New Roman" w:eastAsia="宋体" w:cs="Times New Roman"/>
          <w:spacing w:val="-2"/>
          <w:sz w:val="24"/>
          <w:szCs w:val="24"/>
          <w:lang w:eastAsia="zh-CN"/>
        </w:rPr>
        <w:t>，</w:t>
      </w:r>
      <w:r>
        <w:rPr>
          <w:rFonts w:hint="eastAsia" w:ascii="Times New Roman" w:hAnsi="Times New Roman" w:eastAsia="宋体" w:cs="Times New Roman"/>
          <w:spacing w:val="-2"/>
          <w:sz w:val="24"/>
          <w:szCs w:val="24"/>
          <w:lang w:val="en-US" w:eastAsia="zh-CN"/>
        </w:rPr>
        <w:t>仪器</w:t>
      </w:r>
      <w:r>
        <w:rPr>
          <w:rFonts w:hint="default" w:ascii="Times New Roman" w:hAnsi="Times New Roman" w:eastAsia="宋体" w:cs="Times New Roman"/>
          <w:spacing w:val="-2"/>
          <w:sz w:val="24"/>
          <w:szCs w:val="24"/>
          <w:lang w:val="en-US" w:eastAsia="zh-CN"/>
        </w:rPr>
        <w:t>数据存储≧500组</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.14 创新的RST（快速沉淀浊度）模式，即使样品发生快速沉淀，仍然能读出正确的浊度值</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eastAsia" w:ascii="宋体" w:hAnsi="宋体"/>
          <w:color w:val="FF0000"/>
          <w:spacing w:val="-2"/>
          <w:sz w:val="21"/>
          <w:szCs w:val="21"/>
        </w:rPr>
        <w:t>▲</w:t>
      </w:r>
      <w:r>
        <w:rPr>
          <w:rFonts w:hint="default" w:ascii="Times New Roman" w:hAnsi="Times New Roman" w:eastAsia="宋体" w:cs="Times New Roman"/>
          <w:spacing w:val="-2"/>
          <w:sz w:val="24"/>
          <w:szCs w:val="24"/>
          <w:lang w:val="en-US" w:eastAsia="zh-CN"/>
        </w:rPr>
        <w:t>2</w:t>
      </w:r>
      <w:r>
        <w:rPr>
          <w:rFonts w:hint="default" w:ascii="Times New Roman" w:hAnsi="Times New Roman" w:eastAsia="宋体" w:cs="Times New Roman"/>
          <w:spacing w:val="-2"/>
          <w:sz w:val="24"/>
          <w:szCs w:val="24"/>
        </w:rPr>
        <w:t>.15 仪器防护等级：IP67</w:t>
      </w:r>
    </w:p>
    <w:p>
      <w:pPr>
        <w:keepNext w:val="0"/>
        <w:keepLines w:val="0"/>
        <w:pageBreakBefore w:val="0"/>
        <w:widowControl w:val="0"/>
        <w:kinsoku/>
        <w:wordWrap/>
        <w:overflowPunct/>
        <w:topLinePunct w:val="0"/>
        <w:autoSpaceDE/>
        <w:autoSpaceDN/>
        <w:bidi w:val="0"/>
        <w:adjustRightInd/>
        <w:snapToGrid/>
        <w:spacing w:before="160" w:beforeLines="50" w:after="0" w:line="400" w:lineRule="exact"/>
        <w:ind w:left="0" w:leftChars="0" w:right="0" w:rightChars="0" w:firstLine="0" w:firstLineChars="0"/>
        <w:jc w:val="both"/>
        <w:textAlignment w:val="auto"/>
        <w:outlineLvl w:val="9"/>
        <w:rPr>
          <w:rFonts w:hint="default" w:ascii="Times New Roman" w:hAnsi="Times New Roman" w:eastAsia="宋体" w:cs="Times New Roman"/>
          <w:b/>
          <w:bCs/>
          <w:spacing w:val="-2"/>
          <w:sz w:val="24"/>
          <w:szCs w:val="24"/>
        </w:rPr>
      </w:pPr>
      <w:r>
        <w:rPr>
          <w:rFonts w:hint="eastAsia" w:ascii="宋体" w:hAnsi="宋体"/>
          <w:color w:val="FF0000"/>
          <w:spacing w:val="-2"/>
          <w:sz w:val="21"/>
          <w:szCs w:val="21"/>
        </w:rPr>
        <w:t>▲</w:t>
      </w:r>
      <w:r>
        <w:rPr>
          <w:rFonts w:hint="default" w:ascii="Times New Roman" w:hAnsi="Times New Roman" w:eastAsia="宋体" w:cs="Times New Roman"/>
          <w:b/>
          <w:bCs/>
          <w:spacing w:val="-2"/>
          <w:sz w:val="24"/>
          <w:szCs w:val="24"/>
          <w:lang w:val="en-US" w:eastAsia="zh-CN"/>
        </w:rPr>
        <w:t>3</w:t>
      </w:r>
      <w:r>
        <w:rPr>
          <w:rFonts w:hint="eastAsia" w:ascii="Times New Roman" w:hAnsi="Times New Roman" w:eastAsia="宋体" w:cs="Times New Roman"/>
          <w:b/>
          <w:bCs/>
          <w:spacing w:val="-2"/>
          <w:sz w:val="24"/>
          <w:szCs w:val="24"/>
          <w:lang w:val="en-US" w:eastAsia="zh-CN"/>
        </w:rPr>
        <w:t xml:space="preserve"> 仪器</w:t>
      </w:r>
      <w:r>
        <w:rPr>
          <w:rFonts w:hint="default" w:ascii="Times New Roman" w:hAnsi="Times New Roman" w:eastAsia="宋体" w:cs="Times New Roman"/>
          <w:b/>
          <w:bCs/>
          <w:spacing w:val="-2"/>
          <w:sz w:val="24"/>
          <w:szCs w:val="24"/>
        </w:rPr>
        <w:t>配置：</w:t>
      </w:r>
    </w:p>
    <w:p>
      <w:pPr>
        <w:keepNext w:val="0"/>
        <w:keepLines w:val="0"/>
        <w:pageBreakBefore w:val="0"/>
        <w:widowControl w:val="0"/>
        <w:kinsoku/>
        <w:wordWrap/>
        <w:overflowPunct/>
        <w:topLinePunct w:val="0"/>
        <w:bidi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.1 基本配置：</w:t>
      </w:r>
      <w:r>
        <w:rPr>
          <w:rFonts w:hint="default" w:ascii="Times New Roman" w:hAnsi="Times New Roman" w:eastAsia="宋体" w:cs="Times New Roman"/>
          <w:spacing w:val="-2"/>
          <w:sz w:val="24"/>
          <w:szCs w:val="24"/>
        </w:rPr>
        <w:t>便携式浊度仪主机，6个样品池、装在密封小瓶中的StablCal 一级标准液（20、100、800NTU）有效期半年以上</w:t>
      </w:r>
      <w:r>
        <w:rPr>
          <w:rFonts w:hint="default" w:ascii="Times New Roman" w:hAnsi="Times New Roman" w:eastAsia="宋体" w:cs="Times New Roman"/>
          <w:spacing w:val="-2"/>
          <w:sz w:val="24"/>
          <w:szCs w:val="24"/>
          <w:lang w:eastAsia="zh-CN"/>
        </w:rPr>
        <w:t>、</w:t>
      </w:r>
      <w:r>
        <w:rPr>
          <w:rFonts w:hint="default" w:ascii="Times New Roman" w:hAnsi="Times New Roman" w:eastAsia="宋体" w:cs="Times New Roman"/>
          <w:spacing w:val="-2"/>
          <w:sz w:val="24"/>
          <w:szCs w:val="24"/>
        </w:rPr>
        <w:t>10NTU的一级验证标准液、硅油、4节碱性电池、用户手册</w:t>
      </w:r>
      <w:r>
        <w:rPr>
          <w:rFonts w:hint="eastAsia" w:ascii="Times New Roman" w:hAnsi="Times New Roman" w:eastAsia="宋体" w:cs="Times New Roman"/>
          <w:spacing w:val="-2"/>
          <w:sz w:val="24"/>
          <w:szCs w:val="24"/>
          <w:lang w:eastAsia="zh-CN"/>
        </w:rPr>
        <w:t>、</w:t>
      </w:r>
      <w:r>
        <w:rPr>
          <w:rFonts w:hint="eastAsia" w:ascii="Times New Roman" w:hAnsi="Times New Roman" w:eastAsia="宋体" w:cs="Times New Roman"/>
          <w:spacing w:val="-2"/>
          <w:sz w:val="24"/>
          <w:szCs w:val="24"/>
          <w:lang w:val="en-US" w:eastAsia="zh-CN"/>
        </w:rPr>
        <w:t>一个便携箱</w:t>
      </w:r>
      <w:r>
        <w:rPr>
          <w:rFonts w:hint="default" w:ascii="Times New Roman" w:hAnsi="Times New Roman" w:eastAsia="宋体" w:cs="Times New Roman"/>
          <w:spacing w:val="-2"/>
          <w:sz w:val="24"/>
          <w:szCs w:val="24"/>
        </w:rPr>
        <w:t>。</w:t>
      </w:r>
    </w:p>
    <w:p>
      <w:pPr>
        <w:keepNext w:val="0"/>
        <w:keepLines w:val="0"/>
        <w:pageBreakBefore w:val="0"/>
        <w:widowControl w:val="0"/>
        <w:kinsoku/>
        <w:wordWrap/>
        <w:overflowPunct/>
        <w:topLinePunct w:val="0"/>
        <w:autoSpaceDE w:val="0"/>
        <w:autoSpaceDN w:val="0"/>
        <w:bidi w:val="0"/>
        <w:adjustRightInd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bCs/>
          <w:color w:val="auto"/>
          <w:sz w:val="24"/>
          <w:szCs w:val="24"/>
          <w:lang w:val="en-US" w:eastAsia="zh-CN"/>
        </w:rPr>
        <w:t>3</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2</w:t>
      </w:r>
      <w:r>
        <w:rPr>
          <w:rFonts w:hint="default" w:ascii="Times New Roman" w:hAnsi="Times New Roman" w:eastAsia="宋体" w:cs="Times New Roman"/>
          <w:bCs/>
          <w:color w:val="auto"/>
          <w:sz w:val="24"/>
          <w:szCs w:val="24"/>
        </w:rPr>
        <w:t xml:space="preserve"> </w:t>
      </w:r>
      <w:r>
        <w:rPr>
          <w:rFonts w:hint="default" w:ascii="Times New Roman" w:hAnsi="Times New Roman" w:eastAsia="宋体" w:cs="Times New Roman"/>
          <w:color w:val="auto"/>
          <w:spacing w:val="-2"/>
          <w:sz w:val="24"/>
          <w:szCs w:val="24"/>
        </w:rPr>
        <w:t>竞价单位需提供制造商</w:t>
      </w:r>
      <w:r>
        <w:rPr>
          <w:rFonts w:hint="eastAsia" w:ascii="Times New Roman" w:hAnsi="Times New Roman" w:eastAsia="宋体" w:cs="Times New Roman"/>
          <w:color w:val="auto"/>
          <w:spacing w:val="-2"/>
          <w:sz w:val="24"/>
          <w:szCs w:val="24"/>
          <w:lang w:val="en-US" w:eastAsia="zh-CN"/>
        </w:rPr>
        <w:t>出具</w:t>
      </w:r>
      <w:r>
        <w:rPr>
          <w:rFonts w:hint="default" w:ascii="Times New Roman" w:hAnsi="Times New Roman" w:eastAsia="宋体" w:cs="Times New Roman"/>
          <w:color w:val="auto"/>
          <w:spacing w:val="-2"/>
          <w:sz w:val="24"/>
          <w:szCs w:val="24"/>
        </w:rPr>
        <w:t>的供货与质保确认函以保证货物来源及质保服务。</w:t>
      </w:r>
    </w:p>
    <w:p>
      <w:pPr>
        <w:keepNext w:val="0"/>
        <w:keepLines w:val="0"/>
        <w:pageBreakBefore w:val="0"/>
        <w:widowControl w:val="0"/>
        <w:kinsoku/>
        <w:wordWrap/>
        <w:overflowPunct/>
        <w:topLinePunct w:val="0"/>
        <w:autoSpaceDE w:val="0"/>
        <w:autoSpaceDN w:val="0"/>
        <w:bidi w:val="0"/>
        <w:adjustRightInd w:val="0"/>
        <w:snapToGrid/>
        <w:spacing w:after="0" w:line="400" w:lineRule="exact"/>
        <w:ind w:left="0" w:leftChars="0" w:right="0" w:rightChars="0" w:firstLine="0" w:firstLineChars="0"/>
        <w:jc w:val="both"/>
        <w:textAlignment w:val="auto"/>
        <w:outlineLvl w:val="9"/>
        <w:rPr>
          <w:rFonts w:hint="default" w:ascii="Times New Roman" w:hAnsi="Times New Roman" w:eastAsia="宋体" w:cs="Times New Roman"/>
          <w:color w:val="0000FF"/>
          <w:spacing w:val="-2"/>
          <w:sz w:val="24"/>
          <w:szCs w:val="24"/>
        </w:rPr>
      </w:pPr>
    </w:p>
    <w:p>
      <w:pPr>
        <w:keepNext w:val="0"/>
        <w:keepLines w:val="0"/>
        <w:pageBreakBefore w:val="0"/>
        <w:widowControl/>
        <w:kinsoku/>
        <w:wordWrap/>
        <w:overflowPunct/>
        <w:topLinePunct w:val="0"/>
        <w:autoSpaceDE w:val="0"/>
        <w:autoSpaceDN w:val="0"/>
        <w:bidi w:val="0"/>
        <w:adjustRightInd w:val="0"/>
        <w:snapToGrid/>
        <w:spacing w:after="0" w:line="380" w:lineRule="exact"/>
        <w:ind w:right="0" w:rightChars="0"/>
        <w:jc w:val="both"/>
        <w:textAlignment w:val="auto"/>
        <w:outlineLvl w:val="9"/>
        <w:rPr>
          <w:rFonts w:hint="default" w:ascii="Times New Roman" w:hAnsi="Times New Roman" w:eastAsia="宋体" w:cs="Times New Roman"/>
          <w:spacing w:val="-2"/>
          <w:sz w:val="24"/>
          <w:szCs w:val="24"/>
        </w:rPr>
        <w:sectPr>
          <w:pgSz w:w="11906" w:h="16838"/>
          <w:pgMar w:top="1417" w:right="1134" w:bottom="1134" w:left="1417" w:header="709" w:footer="709" w:gutter="0"/>
          <w:cols w:space="0" w:num="1"/>
          <w:rtlGutter w:val="0"/>
          <w:docGrid w:linePitch="317" w:charSpace="0"/>
        </w:sectPr>
      </w:pP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default" w:ascii="黑体" w:hAnsi="黑体" w:eastAsia="黑体" w:cs="黑体"/>
          <w:b w:val="0"/>
          <w:bCs w:val="0"/>
          <w:sz w:val="32"/>
          <w:szCs w:val="32"/>
          <w:lang w:val="en-US" w:eastAsia="zh-CN"/>
        </w:rPr>
        <w:t>商务要求</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eastAsia" w:ascii="楷体_GB2312" w:hAnsi="楷体_GB2312" w:eastAsia="楷体_GB2312" w:cs="楷体_GB2312"/>
          <w:spacing w:val="-2"/>
          <w:sz w:val="28"/>
          <w:szCs w:val="28"/>
        </w:rPr>
      </w:pPr>
      <w:r>
        <w:rPr>
          <w:rFonts w:hint="eastAsia" w:ascii="楷体_GB2312" w:hAnsi="楷体_GB2312" w:eastAsia="楷体_GB2312" w:cs="楷体_GB2312"/>
          <w:spacing w:val="-2"/>
          <w:sz w:val="28"/>
          <w:szCs w:val="28"/>
          <w:lang w:eastAsia="zh-CN"/>
        </w:rPr>
        <w:t>（</w:t>
      </w:r>
      <w:r>
        <w:rPr>
          <w:rFonts w:hint="eastAsia" w:ascii="楷体_GB2312" w:hAnsi="楷体_GB2312" w:eastAsia="楷体_GB2312" w:cs="楷体_GB2312"/>
          <w:spacing w:val="-2"/>
          <w:sz w:val="28"/>
          <w:szCs w:val="28"/>
        </w:rPr>
        <w:t>一</w:t>
      </w:r>
      <w:r>
        <w:rPr>
          <w:rFonts w:hint="eastAsia" w:ascii="楷体_GB2312" w:hAnsi="楷体_GB2312" w:eastAsia="楷体_GB2312" w:cs="楷体_GB2312"/>
          <w:spacing w:val="-2"/>
          <w:sz w:val="28"/>
          <w:szCs w:val="28"/>
          <w:lang w:eastAsia="zh-CN"/>
        </w:rPr>
        <w:t>）</w:t>
      </w:r>
      <w:r>
        <w:rPr>
          <w:rFonts w:hint="eastAsia" w:ascii="楷体_GB2312" w:hAnsi="楷体_GB2312" w:eastAsia="楷体_GB2312" w:cs="楷体_GB2312"/>
          <w:spacing w:val="-2"/>
          <w:sz w:val="28"/>
          <w:szCs w:val="28"/>
        </w:rPr>
        <w:t>交货要求</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1</w:t>
      </w:r>
      <w:r>
        <w:rPr>
          <w:rFonts w:hint="eastAsia" w:ascii="宋体" w:hAnsi="宋体" w:eastAsia="宋体" w:cs="宋体"/>
          <w:spacing w:val="-2"/>
          <w:sz w:val="24"/>
          <w:szCs w:val="24"/>
          <w:lang w:val="en-US" w:eastAsia="zh-CN"/>
        </w:rPr>
        <w:t>.仪器设备等物品</w:t>
      </w:r>
      <w:r>
        <w:rPr>
          <w:rFonts w:hint="default" w:ascii="Times New Roman" w:hAnsi="Times New Roman" w:eastAsia="宋体" w:cs="Times New Roman"/>
          <w:spacing w:val="-2"/>
          <w:sz w:val="24"/>
          <w:szCs w:val="24"/>
        </w:rPr>
        <w:t>应按有关要求进行包装并采用适当的运输方式运抵合同交货地点。</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eastAsia" w:ascii="宋体" w:hAnsi="宋体" w:eastAsia="宋体" w:cs="宋体"/>
          <w:spacing w:val="-2"/>
          <w:sz w:val="24"/>
          <w:szCs w:val="24"/>
          <w:lang w:val="en-US" w:eastAsia="zh-CN"/>
        </w:rPr>
        <w:t>.</w:t>
      </w:r>
      <w:r>
        <w:rPr>
          <w:rFonts w:hint="default" w:ascii="Times New Roman" w:hAnsi="Times New Roman" w:eastAsia="宋体" w:cs="Times New Roman"/>
          <w:spacing w:val="-2"/>
          <w:sz w:val="24"/>
          <w:szCs w:val="24"/>
        </w:rPr>
        <w:t>中标人提供的物品必须原装、全新、最新生产批号，且</w:t>
      </w:r>
      <w:r>
        <w:rPr>
          <w:rFonts w:hint="eastAsia" w:ascii="Times New Roman" w:hAnsi="Times New Roman" w:eastAsia="宋体" w:cs="Times New Roman"/>
          <w:spacing w:val="-2"/>
          <w:sz w:val="24"/>
          <w:szCs w:val="24"/>
          <w:lang w:val="en-US" w:eastAsia="zh-CN"/>
        </w:rPr>
        <w:t>完全符合采购人的采购参数要求和配置要求</w:t>
      </w:r>
      <w:r>
        <w:rPr>
          <w:rFonts w:hint="eastAsia" w:ascii="Times New Roman" w:hAnsi="Times New Roman" w:eastAsia="宋体" w:cs="Times New Roman"/>
          <w:spacing w:val="-2"/>
          <w:sz w:val="24"/>
          <w:szCs w:val="24"/>
          <w:lang w:eastAsia="zh-CN"/>
        </w:rPr>
        <w:t>；</w:t>
      </w:r>
      <w:r>
        <w:rPr>
          <w:rFonts w:hint="eastAsia" w:ascii="Times New Roman" w:hAnsi="Times New Roman" w:eastAsia="宋体" w:cs="Times New Roman"/>
          <w:spacing w:val="-2"/>
          <w:sz w:val="24"/>
          <w:szCs w:val="24"/>
          <w:lang w:val="en-US" w:eastAsia="zh-CN"/>
        </w:rPr>
        <w:t>产品的</w:t>
      </w:r>
      <w:r>
        <w:rPr>
          <w:rFonts w:hint="default" w:ascii="Times New Roman" w:hAnsi="Times New Roman" w:eastAsia="宋体" w:cs="Times New Roman"/>
          <w:spacing w:val="-2"/>
          <w:sz w:val="24"/>
          <w:szCs w:val="24"/>
        </w:rPr>
        <w:t>序列号、包装箱号与出厂批号一致并可追索查阅</w:t>
      </w:r>
      <w:r>
        <w:rPr>
          <w:rFonts w:hint="eastAsia" w:ascii="Times New Roman" w:hAnsi="Times New Roman" w:eastAsia="宋体" w:cs="Times New Roman"/>
          <w:spacing w:val="-2"/>
          <w:sz w:val="24"/>
          <w:szCs w:val="24"/>
          <w:lang w:eastAsia="zh-CN"/>
        </w:rPr>
        <w:t>，</w:t>
      </w:r>
      <w:r>
        <w:rPr>
          <w:rFonts w:hint="default" w:ascii="Times New Roman" w:hAnsi="Times New Roman" w:eastAsia="宋体" w:cs="Times New Roman"/>
          <w:spacing w:val="-2"/>
          <w:sz w:val="24"/>
          <w:szCs w:val="24"/>
        </w:rPr>
        <w:t>满足国家及行业强制性标准及规范，并符合采购人提出的有关质量标准的产品。</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3</w:t>
      </w:r>
      <w:r>
        <w:rPr>
          <w:rFonts w:hint="eastAsia" w:ascii="宋体" w:hAnsi="宋体" w:eastAsia="宋体" w:cs="宋体"/>
          <w:spacing w:val="-2"/>
          <w:sz w:val="24"/>
          <w:szCs w:val="24"/>
          <w:lang w:val="en-US" w:eastAsia="zh-CN"/>
        </w:rPr>
        <w:t>.</w:t>
      </w:r>
      <w:r>
        <w:rPr>
          <w:rFonts w:hint="default" w:ascii="Times New Roman" w:hAnsi="Times New Roman" w:eastAsia="宋体" w:cs="Times New Roman"/>
          <w:spacing w:val="-2"/>
          <w:sz w:val="24"/>
          <w:szCs w:val="24"/>
        </w:rPr>
        <w:t>中标人交货时须随附</w:t>
      </w:r>
      <w:r>
        <w:rPr>
          <w:rFonts w:hint="eastAsia" w:ascii="Times New Roman" w:hAnsi="Times New Roman" w:eastAsia="宋体" w:cs="Times New Roman"/>
          <w:spacing w:val="-2"/>
          <w:sz w:val="24"/>
          <w:szCs w:val="24"/>
          <w:lang w:val="en-US" w:eastAsia="zh-CN"/>
        </w:rPr>
        <w:t>物品</w:t>
      </w:r>
      <w:r>
        <w:rPr>
          <w:rFonts w:hint="default" w:ascii="Times New Roman" w:hAnsi="Times New Roman" w:eastAsia="宋体" w:cs="Times New Roman"/>
          <w:spacing w:val="-2"/>
          <w:sz w:val="24"/>
          <w:szCs w:val="24"/>
        </w:rPr>
        <w:t>清单，且必须提交货物出厂产品合格证、说明书等。</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4</w:t>
      </w:r>
      <w:r>
        <w:rPr>
          <w:rFonts w:hint="eastAsia" w:ascii="宋体" w:hAnsi="宋体" w:eastAsia="宋体" w:cs="宋体"/>
          <w:spacing w:val="-2"/>
          <w:sz w:val="24"/>
          <w:szCs w:val="24"/>
          <w:lang w:val="en-US" w:eastAsia="zh-CN"/>
        </w:rPr>
        <w:t>.非特殊情况，</w:t>
      </w:r>
      <w:r>
        <w:rPr>
          <w:rFonts w:hint="default" w:ascii="Times New Roman" w:hAnsi="Times New Roman" w:eastAsia="宋体" w:cs="Times New Roman"/>
          <w:spacing w:val="-2"/>
          <w:sz w:val="24"/>
          <w:szCs w:val="24"/>
        </w:rPr>
        <w:t>所有</w:t>
      </w:r>
      <w:r>
        <w:rPr>
          <w:rFonts w:hint="eastAsia" w:ascii="Times New Roman" w:hAnsi="Times New Roman" w:eastAsia="宋体" w:cs="Times New Roman"/>
          <w:spacing w:val="-2"/>
          <w:sz w:val="24"/>
          <w:szCs w:val="24"/>
          <w:lang w:val="en-US" w:eastAsia="zh-CN"/>
        </w:rPr>
        <w:t>物品</w:t>
      </w:r>
      <w:r>
        <w:rPr>
          <w:rFonts w:hint="default" w:ascii="Times New Roman" w:hAnsi="Times New Roman" w:eastAsia="宋体" w:cs="Times New Roman"/>
          <w:spacing w:val="-2"/>
          <w:sz w:val="24"/>
          <w:szCs w:val="24"/>
        </w:rPr>
        <w:t>需在合同签订后10个工作日内</w:t>
      </w:r>
      <w:r>
        <w:rPr>
          <w:rFonts w:hint="eastAsia" w:ascii="Times New Roman" w:hAnsi="Times New Roman" w:eastAsia="宋体" w:cs="Times New Roman"/>
          <w:spacing w:val="-2"/>
          <w:sz w:val="24"/>
          <w:szCs w:val="24"/>
          <w:lang w:val="en-US" w:eastAsia="zh-CN"/>
        </w:rPr>
        <w:t>完成</w:t>
      </w:r>
      <w:r>
        <w:rPr>
          <w:rFonts w:hint="default" w:ascii="Times New Roman" w:hAnsi="Times New Roman" w:eastAsia="宋体" w:cs="Times New Roman"/>
          <w:spacing w:val="-2"/>
          <w:sz w:val="24"/>
          <w:szCs w:val="24"/>
        </w:rPr>
        <w:t>交货，否则按违约处理。</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楷体_GB2312" w:hAnsi="楷体_GB2312" w:eastAsia="楷体_GB2312" w:cs="楷体_GB2312"/>
          <w:spacing w:val="-2"/>
          <w:sz w:val="28"/>
          <w:szCs w:val="28"/>
          <w:lang w:eastAsia="zh-CN"/>
        </w:rPr>
      </w:pPr>
      <w:r>
        <w:rPr>
          <w:rFonts w:hint="default" w:ascii="楷体_GB2312" w:hAnsi="楷体_GB2312" w:eastAsia="楷体_GB2312" w:cs="楷体_GB2312"/>
          <w:spacing w:val="-2"/>
          <w:sz w:val="28"/>
          <w:szCs w:val="28"/>
          <w:lang w:eastAsia="zh-CN"/>
        </w:rPr>
        <w:t>（</w:t>
      </w:r>
      <w:r>
        <w:rPr>
          <w:rFonts w:hint="default" w:ascii="楷体_GB2312" w:hAnsi="楷体_GB2312" w:eastAsia="楷体_GB2312" w:cs="楷体_GB2312"/>
          <w:spacing w:val="-2"/>
          <w:sz w:val="28"/>
          <w:szCs w:val="28"/>
          <w:lang w:val="en-US" w:eastAsia="zh-CN"/>
        </w:rPr>
        <w:t>二</w:t>
      </w:r>
      <w:r>
        <w:rPr>
          <w:rFonts w:hint="default" w:ascii="楷体_GB2312" w:hAnsi="楷体_GB2312" w:eastAsia="楷体_GB2312" w:cs="楷体_GB2312"/>
          <w:spacing w:val="-2"/>
          <w:sz w:val="28"/>
          <w:szCs w:val="28"/>
          <w:lang w:eastAsia="zh-CN"/>
        </w:rPr>
        <w:t>）货物的验收</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1</w:t>
      </w:r>
      <w:r>
        <w:rPr>
          <w:rFonts w:hint="eastAsia" w:ascii="宋体" w:hAnsi="宋体" w:eastAsia="宋体" w:cs="宋体"/>
          <w:spacing w:val="-2"/>
          <w:sz w:val="24"/>
          <w:szCs w:val="24"/>
          <w:lang w:val="en-US" w:eastAsia="zh-CN"/>
        </w:rPr>
        <w:t>.</w:t>
      </w:r>
      <w:r>
        <w:rPr>
          <w:rFonts w:hint="default" w:ascii="Times New Roman" w:hAnsi="Times New Roman" w:eastAsia="宋体" w:cs="Times New Roman"/>
          <w:spacing w:val="-2"/>
          <w:sz w:val="24"/>
          <w:szCs w:val="24"/>
        </w:rPr>
        <w:t>验收按国家有关规定、规范进行。</w:t>
      </w:r>
      <w:r>
        <w:rPr>
          <w:rFonts w:hint="eastAsia" w:ascii="Times New Roman" w:hAnsi="Times New Roman" w:eastAsia="宋体" w:cs="Times New Roman"/>
          <w:spacing w:val="-2"/>
          <w:sz w:val="24"/>
          <w:szCs w:val="24"/>
          <w:lang w:val="en-US" w:eastAsia="zh-CN"/>
        </w:rPr>
        <w:t>物品</w:t>
      </w:r>
      <w:r>
        <w:rPr>
          <w:rFonts w:hint="default" w:ascii="Times New Roman" w:hAnsi="Times New Roman" w:eastAsia="宋体" w:cs="Times New Roman"/>
          <w:spacing w:val="-2"/>
          <w:sz w:val="24"/>
          <w:szCs w:val="24"/>
        </w:rPr>
        <w:t>质控要求符合采购人需求的质量控制标准。</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eastAsia" w:ascii="宋体" w:hAnsi="宋体" w:eastAsia="宋体" w:cs="宋体"/>
          <w:spacing w:val="-2"/>
          <w:sz w:val="24"/>
          <w:szCs w:val="24"/>
          <w:lang w:val="en-US" w:eastAsia="zh-CN"/>
        </w:rPr>
        <w:t>.</w:t>
      </w:r>
      <w:r>
        <w:rPr>
          <w:rFonts w:hint="default" w:ascii="Times New Roman" w:hAnsi="Times New Roman" w:eastAsia="宋体" w:cs="Times New Roman"/>
          <w:spacing w:val="-2"/>
          <w:sz w:val="24"/>
          <w:szCs w:val="24"/>
        </w:rPr>
        <w:t>所有</w:t>
      </w:r>
      <w:r>
        <w:rPr>
          <w:rFonts w:hint="eastAsia" w:ascii="Times New Roman" w:hAnsi="Times New Roman" w:eastAsia="宋体" w:cs="Times New Roman"/>
          <w:spacing w:val="-2"/>
          <w:sz w:val="24"/>
          <w:szCs w:val="24"/>
          <w:lang w:val="en-US" w:eastAsia="zh-CN"/>
        </w:rPr>
        <w:t>物品</w:t>
      </w:r>
      <w:r>
        <w:rPr>
          <w:rFonts w:hint="default" w:ascii="Times New Roman" w:hAnsi="Times New Roman" w:eastAsia="宋体" w:cs="Times New Roman"/>
          <w:spacing w:val="-2"/>
          <w:sz w:val="24"/>
          <w:szCs w:val="24"/>
        </w:rPr>
        <w:t>在开箱检验时必须完好，无破损，配置与装箱单相符；货物外观清洁，标记及字体清晰、明确。</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3</w:t>
      </w:r>
      <w:r>
        <w:rPr>
          <w:rFonts w:hint="eastAsia" w:ascii="宋体" w:hAnsi="宋体" w:eastAsia="宋体" w:cs="宋体"/>
          <w:spacing w:val="-2"/>
          <w:sz w:val="24"/>
          <w:szCs w:val="24"/>
          <w:lang w:val="en-US" w:eastAsia="zh-CN"/>
        </w:rPr>
        <w:t>.</w:t>
      </w:r>
      <w:r>
        <w:rPr>
          <w:rFonts w:hint="default" w:ascii="Times New Roman" w:hAnsi="Times New Roman" w:eastAsia="宋体" w:cs="Times New Roman"/>
          <w:spacing w:val="-2"/>
          <w:sz w:val="24"/>
          <w:szCs w:val="24"/>
        </w:rPr>
        <w:t>采购人根据采购</w:t>
      </w:r>
      <w:r>
        <w:rPr>
          <w:rFonts w:hint="eastAsia" w:ascii="Times New Roman" w:hAnsi="Times New Roman" w:eastAsia="宋体" w:cs="Times New Roman"/>
          <w:spacing w:val="-2"/>
          <w:sz w:val="24"/>
          <w:szCs w:val="24"/>
          <w:lang w:val="en-US" w:eastAsia="zh-CN"/>
        </w:rPr>
        <w:t>需求</w:t>
      </w:r>
      <w:r>
        <w:rPr>
          <w:rFonts w:hint="default" w:ascii="Times New Roman" w:hAnsi="Times New Roman" w:eastAsia="宋体" w:cs="Times New Roman"/>
          <w:spacing w:val="-2"/>
          <w:sz w:val="24"/>
          <w:szCs w:val="24"/>
        </w:rPr>
        <w:t>文件上的技术</w:t>
      </w:r>
      <w:r>
        <w:rPr>
          <w:rFonts w:hint="eastAsia" w:ascii="Times New Roman" w:hAnsi="Times New Roman" w:eastAsia="宋体" w:cs="Times New Roman"/>
          <w:spacing w:val="-2"/>
          <w:sz w:val="24"/>
          <w:szCs w:val="24"/>
          <w:lang w:val="en-US" w:eastAsia="zh-CN"/>
        </w:rPr>
        <w:t>性能指标、仪器配置</w:t>
      </w:r>
      <w:r>
        <w:rPr>
          <w:rFonts w:hint="default" w:ascii="Times New Roman" w:hAnsi="Times New Roman" w:eastAsia="宋体" w:cs="Times New Roman"/>
          <w:spacing w:val="-2"/>
          <w:sz w:val="24"/>
          <w:szCs w:val="24"/>
        </w:rPr>
        <w:t>要求和国家有关质量标准进行现场验收，符合采购</w:t>
      </w:r>
      <w:r>
        <w:rPr>
          <w:rFonts w:hint="eastAsia" w:ascii="Times New Roman" w:hAnsi="Times New Roman" w:eastAsia="宋体" w:cs="Times New Roman"/>
          <w:spacing w:val="-2"/>
          <w:sz w:val="24"/>
          <w:szCs w:val="24"/>
          <w:lang w:val="en-US" w:eastAsia="zh-CN"/>
        </w:rPr>
        <w:t>需求</w:t>
      </w:r>
      <w:r>
        <w:rPr>
          <w:rFonts w:hint="default" w:ascii="Times New Roman" w:hAnsi="Times New Roman" w:eastAsia="宋体" w:cs="Times New Roman"/>
          <w:spacing w:val="-2"/>
          <w:sz w:val="24"/>
          <w:szCs w:val="24"/>
        </w:rPr>
        <w:t>文件技术要求的，给予签收，初步验收不合格的不予签收。</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4</w:t>
      </w:r>
      <w:r>
        <w:rPr>
          <w:rFonts w:hint="eastAsia" w:ascii="宋体" w:hAnsi="宋体" w:eastAsia="宋体" w:cs="宋体"/>
          <w:spacing w:val="-2"/>
          <w:sz w:val="24"/>
          <w:szCs w:val="24"/>
          <w:lang w:val="en-US" w:eastAsia="zh-CN"/>
        </w:rPr>
        <w:t>.物品</w:t>
      </w:r>
      <w:r>
        <w:rPr>
          <w:rFonts w:hint="default" w:ascii="Times New Roman" w:hAnsi="Times New Roman" w:eastAsia="宋体" w:cs="Times New Roman"/>
          <w:spacing w:val="-2"/>
          <w:sz w:val="24"/>
          <w:szCs w:val="24"/>
        </w:rPr>
        <w:t>须免费送货上门，免费调试，免费提供现场技术培训（如有需要），保证使用人员正常操作</w:t>
      </w:r>
      <w:r>
        <w:rPr>
          <w:rFonts w:hint="eastAsia" w:ascii="Times New Roman" w:hAnsi="Times New Roman" w:eastAsia="宋体" w:cs="Times New Roman"/>
          <w:spacing w:val="-2"/>
          <w:sz w:val="24"/>
          <w:szCs w:val="24"/>
          <w:lang w:val="en-US" w:eastAsia="zh-CN"/>
        </w:rPr>
        <w:t>仪器</w:t>
      </w:r>
      <w:r>
        <w:rPr>
          <w:rFonts w:hint="default" w:ascii="Times New Roman" w:hAnsi="Times New Roman" w:eastAsia="宋体" w:cs="Times New Roman"/>
          <w:spacing w:val="-2"/>
          <w:sz w:val="24"/>
          <w:szCs w:val="24"/>
        </w:rPr>
        <w:t>的</w:t>
      </w:r>
      <w:r>
        <w:rPr>
          <w:rFonts w:hint="eastAsia" w:ascii="Times New Roman" w:hAnsi="Times New Roman" w:eastAsia="宋体" w:cs="Times New Roman"/>
          <w:spacing w:val="-2"/>
          <w:sz w:val="24"/>
          <w:szCs w:val="24"/>
          <w:lang w:val="en-US" w:eastAsia="zh-CN"/>
        </w:rPr>
        <w:t>各项</w:t>
      </w:r>
      <w:r>
        <w:rPr>
          <w:rFonts w:hint="default" w:ascii="Times New Roman" w:hAnsi="Times New Roman" w:eastAsia="宋体" w:cs="Times New Roman"/>
          <w:spacing w:val="-2"/>
          <w:sz w:val="24"/>
          <w:szCs w:val="24"/>
        </w:rPr>
        <w:t>功能。</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楷体_GB2312" w:hAnsi="楷体_GB2312" w:eastAsia="楷体_GB2312" w:cs="楷体_GB2312"/>
          <w:spacing w:val="-2"/>
          <w:sz w:val="28"/>
          <w:szCs w:val="28"/>
          <w:lang w:eastAsia="zh-CN"/>
        </w:rPr>
      </w:pPr>
      <w:r>
        <w:rPr>
          <w:rFonts w:hint="default" w:ascii="楷体_GB2312" w:hAnsi="楷体_GB2312" w:eastAsia="楷体_GB2312" w:cs="楷体_GB2312"/>
          <w:spacing w:val="-2"/>
          <w:sz w:val="28"/>
          <w:szCs w:val="28"/>
          <w:lang w:eastAsia="zh-CN"/>
        </w:rPr>
        <w:t>（</w:t>
      </w:r>
      <w:r>
        <w:rPr>
          <w:rFonts w:hint="default" w:ascii="楷体_GB2312" w:hAnsi="楷体_GB2312" w:eastAsia="楷体_GB2312" w:cs="楷体_GB2312"/>
          <w:spacing w:val="-2"/>
          <w:sz w:val="28"/>
          <w:szCs w:val="28"/>
          <w:lang w:val="en-US" w:eastAsia="zh-CN"/>
        </w:rPr>
        <w:t>三</w:t>
      </w:r>
      <w:r>
        <w:rPr>
          <w:rFonts w:hint="default" w:ascii="楷体_GB2312" w:hAnsi="楷体_GB2312" w:eastAsia="楷体_GB2312" w:cs="楷体_GB2312"/>
          <w:spacing w:val="-2"/>
          <w:sz w:val="28"/>
          <w:szCs w:val="28"/>
          <w:lang w:eastAsia="zh-CN"/>
        </w:rPr>
        <w:t>）质量保证及售后服务</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1</w:t>
      </w:r>
      <w:r>
        <w:rPr>
          <w:rFonts w:hint="eastAsia" w:ascii="宋体" w:hAnsi="宋体" w:eastAsia="宋体" w:cs="宋体"/>
          <w:spacing w:val="-2"/>
          <w:sz w:val="24"/>
          <w:szCs w:val="24"/>
          <w:lang w:val="en-US" w:eastAsia="zh-CN"/>
        </w:rPr>
        <w:t>.</w:t>
      </w:r>
      <w:r>
        <w:rPr>
          <w:rFonts w:hint="default" w:ascii="Times New Roman" w:hAnsi="Times New Roman" w:eastAsia="宋体" w:cs="Times New Roman"/>
          <w:spacing w:val="-2"/>
          <w:sz w:val="24"/>
          <w:szCs w:val="24"/>
        </w:rPr>
        <w:t>质量保证期：从验收合格之日起计，</w:t>
      </w:r>
      <w:r>
        <w:rPr>
          <w:rFonts w:hint="eastAsia" w:ascii="Times New Roman" w:hAnsi="Times New Roman" w:eastAsia="宋体" w:cs="Times New Roman"/>
          <w:spacing w:val="-2"/>
          <w:sz w:val="24"/>
          <w:szCs w:val="24"/>
          <w:lang w:val="en-US" w:eastAsia="zh-CN"/>
        </w:rPr>
        <w:t>物品</w:t>
      </w:r>
      <w:r>
        <w:rPr>
          <w:rFonts w:hint="default" w:ascii="Times New Roman" w:hAnsi="Times New Roman" w:eastAsia="宋体" w:cs="Times New Roman"/>
          <w:spacing w:val="-2"/>
          <w:sz w:val="24"/>
          <w:szCs w:val="24"/>
        </w:rPr>
        <w:t>质保期不少于</w:t>
      </w:r>
      <w:r>
        <w:rPr>
          <w:rFonts w:hint="eastAsia" w:ascii="Times New Roman" w:hAnsi="Times New Roman" w:eastAsia="宋体" w:cs="Times New Roman"/>
          <w:spacing w:val="-2"/>
          <w:sz w:val="24"/>
          <w:szCs w:val="24"/>
          <w:lang w:val="en-US" w:eastAsia="zh-CN"/>
        </w:rPr>
        <w:t>90天（其中水质多参数分析仪主机、浊度仪主机、溶解氧电极质保一年，pH电极、电导率电极质保3个月）</w:t>
      </w:r>
      <w:r>
        <w:rPr>
          <w:rFonts w:hint="eastAsia" w:ascii="Times New Roman" w:hAnsi="Times New Roman" w:eastAsia="宋体" w:cs="Times New Roman"/>
          <w:spacing w:val="-2"/>
          <w:sz w:val="24"/>
          <w:szCs w:val="24"/>
          <w:lang w:eastAsia="zh-CN"/>
        </w:rPr>
        <w:t>，</w:t>
      </w:r>
      <w:r>
        <w:rPr>
          <w:rFonts w:hint="default" w:ascii="Times New Roman" w:hAnsi="Times New Roman" w:eastAsia="宋体" w:cs="Times New Roman"/>
          <w:spacing w:val="-2"/>
          <w:sz w:val="24"/>
          <w:szCs w:val="24"/>
        </w:rPr>
        <w:t>90天内</w:t>
      </w:r>
      <w:r>
        <w:rPr>
          <w:rFonts w:hint="eastAsia" w:ascii="Times New Roman" w:hAnsi="Times New Roman" w:eastAsia="宋体" w:cs="Times New Roman"/>
          <w:spacing w:val="-2"/>
          <w:sz w:val="24"/>
          <w:szCs w:val="24"/>
          <w:lang w:val="en-US" w:eastAsia="zh-CN"/>
        </w:rPr>
        <w:t>所有物品</w:t>
      </w:r>
      <w:r>
        <w:rPr>
          <w:rFonts w:hint="default" w:ascii="Times New Roman" w:hAnsi="Times New Roman" w:eastAsia="宋体" w:cs="Times New Roman"/>
          <w:spacing w:val="-2"/>
          <w:sz w:val="24"/>
          <w:szCs w:val="24"/>
        </w:rPr>
        <w:t>因质量问题</w:t>
      </w:r>
      <w:r>
        <w:rPr>
          <w:rFonts w:hint="eastAsia" w:ascii="Times New Roman" w:hAnsi="Times New Roman" w:eastAsia="宋体" w:cs="Times New Roman"/>
          <w:spacing w:val="-2"/>
          <w:sz w:val="24"/>
          <w:szCs w:val="24"/>
          <w:lang w:val="en-US" w:eastAsia="zh-CN"/>
        </w:rPr>
        <w:t>均</w:t>
      </w:r>
      <w:r>
        <w:rPr>
          <w:rFonts w:hint="default" w:ascii="Times New Roman" w:hAnsi="Times New Roman" w:eastAsia="宋体" w:cs="Times New Roman"/>
          <w:spacing w:val="-2"/>
          <w:sz w:val="24"/>
          <w:szCs w:val="24"/>
        </w:rPr>
        <w:t>须包换。</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2</w:t>
      </w:r>
      <w:r>
        <w:rPr>
          <w:rFonts w:hint="eastAsia" w:ascii="宋体" w:hAnsi="宋体" w:eastAsia="宋体" w:cs="宋体"/>
          <w:spacing w:val="-2"/>
          <w:sz w:val="24"/>
          <w:szCs w:val="24"/>
          <w:lang w:val="en-US" w:eastAsia="zh-CN"/>
        </w:rPr>
        <w:t>.</w:t>
      </w:r>
      <w:r>
        <w:rPr>
          <w:rFonts w:hint="default" w:ascii="Times New Roman" w:hAnsi="Times New Roman" w:eastAsia="宋体" w:cs="Times New Roman"/>
          <w:spacing w:val="-2"/>
          <w:sz w:val="24"/>
          <w:szCs w:val="24"/>
        </w:rPr>
        <w:t>在质量保证范围和质量保证期内发生非因采购人正常使用造成的质量问题的，中标人应在收到有关通知后7天内予以</w:t>
      </w:r>
      <w:r>
        <w:rPr>
          <w:rFonts w:hint="eastAsia" w:ascii="Times New Roman" w:hAnsi="Times New Roman" w:eastAsia="宋体" w:cs="Times New Roman"/>
          <w:spacing w:val="-2"/>
          <w:sz w:val="24"/>
          <w:szCs w:val="24"/>
          <w:lang w:val="en-US" w:eastAsia="zh-CN"/>
        </w:rPr>
        <w:t>免费</w:t>
      </w:r>
      <w:r>
        <w:rPr>
          <w:rFonts w:hint="default" w:ascii="Times New Roman" w:hAnsi="Times New Roman" w:eastAsia="宋体" w:cs="Times New Roman"/>
          <w:spacing w:val="-2"/>
          <w:sz w:val="24"/>
          <w:szCs w:val="24"/>
        </w:rPr>
        <w:t>更换</w:t>
      </w:r>
      <w:r>
        <w:rPr>
          <w:rFonts w:hint="eastAsia" w:ascii="Times New Roman" w:hAnsi="Times New Roman" w:eastAsia="宋体" w:cs="Times New Roman"/>
          <w:spacing w:val="-2"/>
          <w:sz w:val="24"/>
          <w:szCs w:val="24"/>
          <w:lang w:val="en-US" w:eastAsia="zh-CN"/>
        </w:rPr>
        <w:t>或维修</w:t>
      </w:r>
      <w:r>
        <w:rPr>
          <w:rFonts w:hint="default" w:ascii="Times New Roman" w:hAnsi="Times New Roman" w:eastAsia="宋体" w:cs="Times New Roman"/>
          <w:spacing w:val="-2"/>
          <w:sz w:val="24"/>
          <w:szCs w:val="24"/>
        </w:rPr>
        <w:t>。</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lang w:val="en-US" w:eastAsia="zh-CN"/>
        </w:rPr>
        <w:t>3</w:t>
      </w:r>
      <w:r>
        <w:rPr>
          <w:rFonts w:hint="eastAsia" w:ascii="宋体" w:hAnsi="宋体" w:eastAsia="宋体" w:cs="宋体"/>
          <w:spacing w:val="-2"/>
          <w:sz w:val="24"/>
          <w:szCs w:val="24"/>
          <w:lang w:val="en-US" w:eastAsia="zh-CN"/>
        </w:rPr>
        <w:t>.</w:t>
      </w:r>
      <w:r>
        <w:rPr>
          <w:rFonts w:hint="default" w:ascii="Times New Roman" w:hAnsi="Times New Roman" w:eastAsia="宋体" w:cs="Times New Roman"/>
          <w:spacing w:val="-2"/>
          <w:sz w:val="24"/>
          <w:szCs w:val="24"/>
        </w:rPr>
        <w:t>质保期内全部的服务费和更换</w:t>
      </w:r>
      <w:r>
        <w:rPr>
          <w:rFonts w:hint="eastAsia" w:ascii="Times New Roman" w:hAnsi="Times New Roman" w:eastAsia="宋体" w:cs="Times New Roman"/>
          <w:spacing w:val="-2"/>
          <w:sz w:val="24"/>
          <w:szCs w:val="24"/>
          <w:lang w:eastAsia="zh-CN"/>
        </w:rPr>
        <w:t>、</w:t>
      </w:r>
      <w:r>
        <w:rPr>
          <w:rFonts w:hint="eastAsia" w:ascii="Times New Roman" w:hAnsi="Times New Roman" w:eastAsia="宋体" w:cs="Times New Roman"/>
          <w:spacing w:val="-2"/>
          <w:sz w:val="24"/>
          <w:szCs w:val="24"/>
          <w:lang w:val="en-US" w:eastAsia="zh-CN"/>
        </w:rPr>
        <w:t>维修</w:t>
      </w:r>
      <w:r>
        <w:rPr>
          <w:rFonts w:hint="default" w:ascii="Times New Roman" w:hAnsi="Times New Roman" w:eastAsia="宋体" w:cs="Times New Roman"/>
          <w:spacing w:val="-2"/>
          <w:sz w:val="24"/>
          <w:szCs w:val="24"/>
        </w:rPr>
        <w:t>货物所产生的</w:t>
      </w:r>
      <w:r>
        <w:rPr>
          <w:rFonts w:hint="eastAsia" w:ascii="Times New Roman" w:hAnsi="Times New Roman" w:eastAsia="宋体" w:cs="Times New Roman"/>
          <w:spacing w:val="-2"/>
          <w:sz w:val="24"/>
          <w:szCs w:val="24"/>
          <w:lang w:val="en-US" w:eastAsia="zh-CN"/>
        </w:rPr>
        <w:t>所有</w:t>
      </w:r>
      <w:r>
        <w:rPr>
          <w:rFonts w:hint="default" w:ascii="Times New Roman" w:hAnsi="Times New Roman" w:eastAsia="宋体" w:cs="Times New Roman"/>
          <w:spacing w:val="-2"/>
          <w:sz w:val="24"/>
          <w:szCs w:val="24"/>
        </w:rPr>
        <w:t>费用</w:t>
      </w:r>
      <w:r>
        <w:rPr>
          <w:rFonts w:hint="eastAsia" w:ascii="Times New Roman" w:hAnsi="Times New Roman" w:eastAsia="宋体" w:cs="Times New Roman"/>
          <w:spacing w:val="-2"/>
          <w:sz w:val="24"/>
          <w:szCs w:val="24"/>
          <w:lang w:val="en-US" w:eastAsia="zh-CN"/>
        </w:rPr>
        <w:t>均</w:t>
      </w:r>
      <w:r>
        <w:rPr>
          <w:rFonts w:hint="default" w:ascii="Times New Roman" w:hAnsi="Times New Roman" w:eastAsia="宋体" w:cs="Times New Roman"/>
          <w:spacing w:val="-2"/>
          <w:sz w:val="24"/>
          <w:szCs w:val="24"/>
        </w:rPr>
        <w:t>由中标人承担。</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楷体_GB2312" w:hAnsi="楷体_GB2312" w:eastAsia="楷体_GB2312" w:cs="楷体_GB2312"/>
          <w:spacing w:val="-2"/>
          <w:sz w:val="28"/>
          <w:szCs w:val="28"/>
          <w:lang w:val="en-US" w:eastAsia="zh-CN"/>
        </w:rPr>
      </w:pPr>
      <w:r>
        <w:rPr>
          <w:rFonts w:hint="default" w:ascii="楷体_GB2312" w:hAnsi="楷体_GB2312" w:eastAsia="楷体_GB2312" w:cs="楷体_GB2312"/>
          <w:spacing w:val="-2"/>
          <w:sz w:val="28"/>
          <w:szCs w:val="28"/>
          <w:lang w:eastAsia="zh-CN"/>
        </w:rPr>
        <w:t>（</w:t>
      </w:r>
      <w:r>
        <w:rPr>
          <w:rFonts w:hint="default" w:ascii="楷体_GB2312" w:hAnsi="楷体_GB2312" w:eastAsia="楷体_GB2312" w:cs="楷体_GB2312"/>
          <w:spacing w:val="-2"/>
          <w:sz w:val="28"/>
          <w:szCs w:val="28"/>
          <w:lang w:val="en-US" w:eastAsia="zh-CN"/>
        </w:rPr>
        <w:t>四</w:t>
      </w:r>
      <w:r>
        <w:rPr>
          <w:rFonts w:hint="default" w:ascii="楷体_GB2312" w:hAnsi="楷体_GB2312" w:eastAsia="楷体_GB2312" w:cs="楷体_GB2312"/>
          <w:spacing w:val="-2"/>
          <w:sz w:val="28"/>
          <w:szCs w:val="28"/>
          <w:lang w:eastAsia="zh-CN"/>
        </w:rPr>
        <w:t>）其他</w:t>
      </w:r>
      <w:r>
        <w:rPr>
          <w:rFonts w:hint="eastAsia" w:ascii="楷体_GB2312" w:hAnsi="楷体_GB2312" w:eastAsia="楷体_GB2312" w:cs="楷体_GB2312"/>
          <w:spacing w:val="-2"/>
          <w:sz w:val="28"/>
          <w:szCs w:val="28"/>
          <w:lang w:val="en-US" w:eastAsia="zh-CN"/>
        </w:rPr>
        <w:t>要求</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1</w:t>
      </w:r>
      <w:r>
        <w:rPr>
          <w:rFonts w:hint="eastAsia" w:ascii="宋体" w:hAnsi="宋体" w:eastAsia="宋体" w:cs="宋体"/>
          <w:spacing w:val="-2"/>
          <w:sz w:val="24"/>
          <w:szCs w:val="24"/>
          <w:lang w:val="en-US" w:eastAsia="zh-CN"/>
        </w:rPr>
        <w:t>.</w:t>
      </w:r>
      <w:r>
        <w:rPr>
          <w:rFonts w:hint="eastAsia" w:ascii="Times New Roman" w:hAnsi="Times New Roman" w:eastAsia="宋体" w:cs="Times New Roman"/>
          <w:spacing w:val="-2"/>
          <w:sz w:val="24"/>
          <w:szCs w:val="24"/>
          <w:lang w:val="en-US" w:eastAsia="zh-CN"/>
        </w:rPr>
        <w:t>本</w:t>
      </w:r>
      <w:r>
        <w:rPr>
          <w:rFonts w:hint="default" w:ascii="Times New Roman" w:hAnsi="Times New Roman" w:eastAsia="宋体" w:cs="Times New Roman"/>
          <w:spacing w:val="-2"/>
          <w:sz w:val="24"/>
          <w:szCs w:val="24"/>
          <w:lang w:val="en-US" w:eastAsia="zh-CN"/>
        </w:rPr>
        <w:t>项目采购需求参数中</w:t>
      </w:r>
      <w:r>
        <w:rPr>
          <w:rFonts w:hint="eastAsia" w:ascii="Times New Roman" w:hAnsi="Times New Roman" w:eastAsia="宋体" w:cs="Times New Roman"/>
          <w:spacing w:val="-2"/>
          <w:sz w:val="24"/>
          <w:szCs w:val="24"/>
          <w:lang w:val="en-US" w:eastAsia="zh-CN"/>
        </w:rPr>
        <w:t>带三角形符号的</w:t>
      </w:r>
      <w:r>
        <w:rPr>
          <w:rFonts w:hint="eastAsia" w:ascii="宋体" w:hAnsi="宋体" w:eastAsia="宋体" w:cs="宋体"/>
          <w:spacing w:val="-2"/>
          <w:sz w:val="24"/>
          <w:szCs w:val="24"/>
          <w:lang w:val="en-US" w:eastAsia="zh-CN"/>
        </w:rPr>
        <w:t>“技术性能指标”以及“仪器配置”等需求为实质性要求。若有任意一项负偏离的，其响应文件</w:t>
      </w:r>
      <w:r>
        <w:rPr>
          <w:rFonts w:hint="default" w:ascii="Times New Roman" w:hAnsi="Times New Roman" w:eastAsia="宋体" w:cs="Times New Roman"/>
          <w:spacing w:val="-2"/>
          <w:sz w:val="24"/>
          <w:szCs w:val="24"/>
          <w:lang w:val="en-US" w:eastAsia="zh-CN"/>
        </w:rPr>
        <w:t>作无效处理。</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eastAsia" w:ascii="Times New Roman" w:hAnsi="Times New Roman" w:eastAsia="宋体" w:cs="Times New Roman"/>
          <w:spacing w:val="-2"/>
          <w:sz w:val="24"/>
          <w:szCs w:val="24"/>
          <w:lang w:val="en-US" w:eastAsia="zh-CN"/>
        </w:rPr>
        <w:t>2</w:t>
      </w:r>
      <w:r>
        <w:rPr>
          <w:rFonts w:hint="eastAsia" w:ascii="宋体" w:hAnsi="宋体" w:eastAsia="宋体" w:cs="宋体"/>
          <w:spacing w:val="-2"/>
          <w:sz w:val="24"/>
          <w:szCs w:val="24"/>
          <w:lang w:val="en-US" w:eastAsia="zh-CN"/>
        </w:rPr>
        <w:t>.项目</w:t>
      </w:r>
      <w:r>
        <w:rPr>
          <w:rFonts w:hint="default" w:ascii="Times New Roman" w:hAnsi="Times New Roman" w:eastAsia="宋体" w:cs="Times New Roman"/>
          <w:spacing w:val="-2"/>
          <w:sz w:val="24"/>
          <w:szCs w:val="24"/>
        </w:rPr>
        <w:t>成交后3个工作日内</w:t>
      </w:r>
      <w:r>
        <w:rPr>
          <w:rFonts w:hint="eastAsia" w:ascii="Times New Roman" w:hAnsi="Times New Roman" w:eastAsia="宋体" w:cs="Times New Roman"/>
          <w:spacing w:val="-2"/>
          <w:sz w:val="24"/>
          <w:szCs w:val="24"/>
          <w:lang w:val="en-US" w:eastAsia="zh-CN"/>
        </w:rPr>
        <w:t>双方</w:t>
      </w:r>
      <w:r>
        <w:rPr>
          <w:rFonts w:hint="default" w:ascii="Times New Roman" w:hAnsi="Times New Roman" w:eastAsia="宋体" w:cs="Times New Roman"/>
          <w:spacing w:val="-2"/>
          <w:sz w:val="24"/>
          <w:szCs w:val="24"/>
        </w:rPr>
        <w:t>签订合同。合同一经签订，即按合同价格执行，不考虑市场价格波动因素。供应商需详细阅读采购</w:t>
      </w:r>
      <w:r>
        <w:rPr>
          <w:rFonts w:hint="eastAsia" w:ascii="Times New Roman" w:hAnsi="Times New Roman" w:eastAsia="宋体" w:cs="Times New Roman"/>
          <w:spacing w:val="-2"/>
          <w:sz w:val="24"/>
          <w:szCs w:val="24"/>
          <w:lang w:val="en-US" w:eastAsia="zh-CN"/>
        </w:rPr>
        <w:t>需求</w:t>
      </w:r>
      <w:r>
        <w:rPr>
          <w:rFonts w:hint="default" w:ascii="Times New Roman" w:hAnsi="Times New Roman" w:eastAsia="宋体" w:cs="Times New Roman"/>
          <w:spacing w:val="-2"/>
          <w:sz w:val="24"/>
          <w:szCs w:val="24"/>
        </w:rPr>
        <w:t>文件中</w:t>
      </w:r>
      <w:r>
        <w:rPr>
          <w:rFonts w:hint="eastAsia" w:ascii="Times New Roman" w:hAnsi="Times New Roman" w:eastAsia="宋体" w:cs="Times New Roman"/>
          <w:spacing w:val="-2"/>
          <w:sz w:val="24"/>
          <w:szCs w:val="24"/>
          <w:lang w:val="en-US" w:eastAsia="zh-CN"/>
        </w:rPr>
        <w:t>各参数和</w:t>
      </w:r>
      <w:r>
        <w:rPr>
          <w:rFonts w:hint="default" w:ascii="Times New Roman" w:hAnsi="Times New Roman" w:eastAsia="宋体" w:cs="Times New Roman"/>
          <w:spacing w:val="-2"/>
          <w:sz w:val="24"/>
          <w:szCs w:val="24"/>
        </w:rPr>
        <w:t>条款</w:t>
      </w:r>
      <w:r>
        <w:rPr>
          <w:rFonts w:hint="eastAsia" w:ascii="Times New Roman" w:hAnsi="Times New Roman" w:eastAsia="宋体" w:cs="Times New Roman"/>
          <w:spacing w:val="-2"/>
          <w:sz w:val="24"/>
          <w:szCs w:val="24"/>
          <w:lang w:val="en-US" w:eastAsia="zh-CN"/>
        </w:rPr>
        <w:t>内容</w:t>
      </w:r>
      <w:r>
        <w:rPr>
          <w:rFonts w:hint="default" w:ascii="Times New Roman" w:hAnsi="Times New Roman" w:eastAsia="宋体" w:cs="Times New Roman"/>
          <w:spacing w:val="-2"/>
          <w:sz w:val="24"/>
          <w:szCs w:val="24"/>
        </w:rPr>
        <w:t>再进行报价，中标后不得随意变更和调整。</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default" w:ascii="Times New Roman" w:hAnsi="Times New Roman" w:eastAsia="宋体" w:cs="Times New Roman"/>
          <w:spacing w:val="-2"/>
          <w:sz w:val="24"/>
          <w:szCs w:val="24"/>
        </w:rPr>
      </w:pPr>
      <w:r>
        <w:rPr>
          <w:rFonts w:hint="eastAsia" w:ascii="Times New Roman" w:hAnsi="Times New Roman" w:eastAsia="宋体" w:cs="Times New Roman"/>
          <w:spacing w:val="-2"/>
          <w:sz w:val="24"/>
          <w:szCs w:val="24"/>
          <w:lang w:val="en-US" w:eastAsia="zh-CN"/>
        </w:rPr>
        <w:t>3</w:t>
      </w:r>
      <w:r>
        <w:rPr>
          <w:rFonts w:hint="eastAsia" w:ascii="宋体" w:hAnsi="宋体" w:eastAsia="宋体" w:cs="宋体"/>
          <w:spacing w:val="-2"/>
          <w:sz w:val="24"/>
          <w:szCs w:val="24"/>
          <w:lang w:val="en-US" w:eastAsia="zh-CN"/>
        </w:rPr>
        <w:t>.</w:t>
      </w:r>
      <w:r>
        <w:rPr>
          <w:rFonts w:hint="default" w:ascii="Times New Roman" w:hAnsi="Times New Roman" w:eastAsia="宋体" w:cs="Times New Roman"/>
          <w:spacing w:val="-2"/>
          <w:sz w:val="24"/>
          <w:szCs w:val="24"/>
        </w:rPr>
        <w:t>中标人将全部货物送达指定地点并验收合格后，在3个工作日内向采购</w:t>
      </w:r>
      <w:r>
        <w:rPr>
          <w:rFonts w:hint="eastAsia" w:ascii="Times New Roman" w:hAnsi="Times New Roman" w:eastAsia="宋体" w:cs="Times New Roman"/>
          <w:spacing w:val="-2"/>
          <w:sz w:val="24"/>
          <w:szCs w:val="24"/>
          <w:lang w:val="en-US" w:eastAsia="zh-CN"/>
        </w:rPr>
        <w:t>人</w:t>
      </w:r>
      <w:r>
        <w:rPr>
          <w:rFonts w:hint="default" w:ascii="Times New Roman" w:hAnsi="Times New Roman" w:eastAsia="宋体" w:cs="Times New Roman"/>
          <w:spacing w:val="-2"/>
          <w:sz w:val="24"/>
          <w:szCs w:val="24"/>
        </w:rPr>
        <w:t>提交请款函、</w:t>
      </w:r>
      <w:r>
        <w:rPr>
          <w:rFonts w:hint="eastAsia" w:ascii="Times New Roman" w:hAnsi="Times New Roman" w:eastAsia="宋体" w:cs="Times New Roman"/>
          <w:spacing w:val="-2"/>
          <w:sz w:val="24"/>
          <w:szCs w:val="24"/>
          <w:lang w:val="en-US" w:eastAsia="zh-CN"/>
        </w:rPr>
        <w:t>有效</w:t>
      </w:r>
      <w:r>
        <w:rPr>
          <w:rFonts w:hint="default" w:ascii="Times New Roman" w:hAnsi="Times New Roman" w:eastAsia="宋体" w:cs="Times New Roman"/>
          <w:spacing w:val="-2"/>
          <w:sz w:val="24"/>
          <w:szCs w:val="24"/>
        </w:rPr>
        <w:t>发票等资料，采购人自收到成交人请款函、</w:t>
      </w:r>
      <w:r>
        <w:rPr>
          <w:rFonts w:hint="eastAsia" w:ascii="Times New Roman" w:hAnsi="Times New Roman" w:eastAsia="宋体" w:cs="Times New Roman"/>
          <w:spacing w:val="-2"/>
          <w:sz w:val="24"/>
          <w:szCs w:val="24"/>
          <w:lang w:val="en-US" w:eastAsia="zh-CN"/>
        </w:rPr>
        <w:t>有效</w:t>
      </w:r>
      <w:r>
        <w:rPr>
          <w:rFonts w:hint="default" w:ascii="Times New Roman" w:hAnsi="Times New Roman" w:eastAsia="宋体" w:cs="Times New Roman"/>
          <w:spacing w:val="-2"/>
          <w:sz w:val="24"/>
          <w:szCs w:val="24"/>
        </w:rPr>
        <w:t>发票之日起10个工作日内，一次性付清合同总金额100%的款项（无预付款）。</w:t>
      </w:r>
    </w:p>
    <w:p>
      <w:pPr>
        <w:keepNext w:val="0"/>
        <w:keepLines w:val="0"/>
        <w:pageBreakBefore w:val="0"/>
        <w:widowControl/>
        <w:kinsoku/>
        <w:wordWrap/>
        <w:overflowPunct/>
        <w:topLinePunct w:val="0"/>
        <w:autoSpaceDE w:val="0"/>
        <w:autoSpaceDN w:val="0"/>
        <w:bidi w:val="0"/>
        <w:adjustRightInd w:val="0"/>
        <w:snapToGrid/>
        <w:spacing w:after="0" w:line="380" w:lineRule="exact"/>
        <w:ind w:left="0" w:leftChars="0" w:right="0" w:rightChars="0" w:firstLine="0" w:firstLineChars="0"/>
        <w:jc w:val="both"/>
        <w:textAlignment w:val="auto"/>
        <w:outlineLvl w:val="9"/>
        <w:rPr>
          <w:rFonts w:hint="eastAsia"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4</w:t>
      </w:r>
      <w:r>
        <w:rPr>
          <w:rFonts w:hint="eastAsia" w:ascii="宋体" w:hAnsi="宋体" w:eastAsia="宋体" w:cs="宋体"/>
          <w:spacing w:val="-2"/>
          <w:sz w:val="24"/>
          <w:szCs w:val="24"/>
          <w:lang w:val="en-US" w:eastAsia="zh-CN"/>
        </w:rPr>
        <w:t>.</w:t>
      </w:r>
      <w:r>
        <w:rPr>
          <w:rFonts w:hint="eastAsia" w:ascii="Times New Roman" w:hAnsi="Times New Roman" w:eastAsia="宋体" w:cs="Times New Roman"/>
          <w:spacing w:val="-2"/>
          <w:sz w:val="24"/>
          <w:szCs w:val="24"/>
          <w:lang w:val="en-US" w:eastAsia="zh-CN"/>
        </w:rPr>
        <w:t>合同签订后，一方逾期交付货物或逾期支付货款的，每逾期一日，将按合同总金额的1</w:t>
      </w:r>
      <w:r>
        <w:rPr>
          <w:rFonts w:hint="default" w:ascii="Times New Roman" w:hAnsi="Times New Roman" w:eastAsia="宋体" w:cs="Times New Roman"/>
          <w:spacing w:val="-2"/>
          <w:sz w:val="24"/>
          <w:szCs w:val="24"/>
          <w:lang w:val="en-US" w:eastAsia="zh-CN"/>
        </w:rPr>
        <w:t>‰</w:t>
      </w:r>
      <w:r>
        <w:rPr>
          <w:rFonts w:hint="eastAsia" w:ascii="Times New Roman" w:hAnsi="Times New Roman" w:eastAsia="宋体" w:cs="Times New Roman"/>
          <w:spacing w:val="-2"/>
          <w:sz w:val="24"/>
          <w:szCs w:val="24"/>
          <w:lang w:val="en-US" w:eastAsia="zh-CN"/>
        </w:rPr>
        <w:t>向另一方支付逾期违约金；任一方单方无理由终止合同的，将由违约方赔偿守约方的各项损失；成交人未按合同和项目需求文件、响应文件中规定的服务承诺提供售后服务的，每违约一次，按合同金额的1%向采购人支付违约金；其他违约行为将按违约货款额5%收取违约金并赔偿相应的经济损失。</w:t>
      </w:r>
    </w:p>
    <w:sectPr>
      <w:pgSz w:w="11906" w:h="16838"/>
      <w:pgMar w:top="1417" w:right="1020" w:bottom="1134" w:left="1417" w:header="709" w:footer="709"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Cordia New">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220"/>
  <w:drawingGridVerticalSpacing w:val="99999990"/>
  <w:displayHorizontalDrawingGridEvery w:val="1"/>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17"/>
    <w:rsid w:val="00014CF3"/>
    <w:rsid w:val="00022A41"/>
    <w:rsid w:val="00127372"/>
    <w:rsid w:val="001A3F86"/>
    <w:rsid w:val="00207BD8"/>
    <w:rsid w:val="00286B6F"/>
    <w:rsid w:val="0036495B"/>
    <w:rsid w:val="00386694"/>
    <w:rsid w:val="003E275B"/>
    <w:rsid w:val="00473835"/>
    <w:rsid w:val="004B01D0"/>
    <w:rsid w:val="00505AA1"/>
    <w:rsid w:val="005E732F"/>
    <w:rsid w:val="006965D4"/>
    <w:rsid w:val="00757B37"/>
    <w:rsid w:val="00792921"/>
    <w:rsid w:val="007A09F1"/>
    <w:rsid w:val="00836E17"/>
    <w:rsid w:val="008C368D"/>
    <w:rsid w:val="00A92515"/>
    <w:rsid w:val="00B53BB5"/>
    <w:rsid w:val="00B66C44"/>
    <w:rsid w:val="00BC5888"/>
    <w:rsid w:val="00C12D2E"/>
    <w:rsid w:val="00C47A9C"/>
    <w:rsid w:val="00C85EE0"/>
    <w:rsid w:val="00D21E5C"/>
    <w:rsid w:val="00D45365"/>
    <w:rsid w:val="00D965E6"/>
    <w:rsid w:val="00E85EE8"/>
    <w:rsid w:val="00FC2D57"/>
    <w:rsid w:val="00FE189B"/>
    <w:rsid w:val="06474410"/>
    <w:rsid w:val="0CA808AD"/>
    <w:rsid w:val="10D257AD"/>
    <w:rsid w:val="1454597A"/>
    <w:rsid w:val="18382CDC"/>
    <w:rsid w:val="1C455431"/>
    <w:rsid w:val="1E7779D9"/>
    <w:rsid w:val="1ECB7932"/>
    <w:rsid w:val="1F496721"/>
    <w:rsid w:val="34241FE3"/>
    <w:rsid w:val="35C111E8"/>
    <w:rsid w:val="38B657F8"/>
    <w:rsid w:val="3D655EF3"/>
    <w:rsid w:val="3F5C05AC"/>
    <w:rsid w:val="4E934521"/>
    <w:rsid w:val="4ED45716"/>
    <w:rsid w:val="661A2ADE"/>
    <w:rsid w:val="672C796D"/>
    <w:rsid w:val="674340DE"/>
    <w:rsid w:val="68BF48C8"/>
    <w:rsid w:val="6DD809BA"/>
    <w:rsid w:val="7284031B"/>
    <w:rsid w:val="728C6912"/>
    <w:rsid w:val="745E009E"/>
    <w:rsid w:val="7A212850"/>
    <w:rsid w:val="7D8F62B8"/>
    <w:rsid w:val="7ED54B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8"/>
      <w:lang w:val="en-US" w:eastAsia="zh-CN" w:bidi="th-TH"/>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320"/>
        <w:tab w:val="right" w:pos="8640"/>
      </w:tabs>
      <w:spacing w:after="0" w:line="240" w:lineRule="auto"/>
    </w:pPr>
  </w:style>
  <w:style w:type="paragraph" w:styleId="3">
    <w:name w:val="header"/>
    <w:basedOn w:val="1"/>
    <w:link w:val="7"/>
    <w:unhideWhenUsed/>
    <w:qFormat/>
    <w:uiPriority w:val="99"/>
    <w:pPr>
      <w:tabs>
        <w:tab w:val="center" w:pos="4320"/>
        <w:tab w:val="right" w:pos="8640"/>
      </w:tabs>
      <w:spacing w:after="0" w:line="240" w:lineRule="auto"/>
    </w:pPr>
  </w:style>
  <w:style w:type="paragraph" w:customStyle="1" w:styleId="6">
    <w:name w:val="样式 加粗 段前: 7.8 磅 段后: 7.8 磅 行距: 固定值 20 磅"/>
    <w:basedOn w:val="1"/>
    <w:qFormat/>
    <w:uiPriority w:val="0"/>
    <w:pPr>
      <w:widowControl w:val="0"/>
      <w:spacing w:before="60" w:after="60" w:line="360" w:lineRule="exact"/>
      <w:jc w:val="both"/>
    </w:pPr>
    <w:rPr>
      <w:rFonts w:ascii="Times New Roman" w:hAnsi="Times New Roman" w:eastAsia="宋体" w:cs="宋体"/>
      <w:b/>
      <w:bCs/>
      <w:spacing w:val="-2"/>
      <w:kern w:val="2"/>
      <w:sz w:val="24"/>
      <w:szCs w:val="20"/>
      <w:lang w:bidi="ar-SA"/>
    </w:rPr>
  </w:style>
  <w:style w:type="character" w:customStyle="1" w:styleId="7">
    <w:name w:val="页眉 字符"/>
    <w:basedOn w:val="4"/>
    <w:link w:val="3"/>
    <w:qFormat/>
    <w:uiPriority w:val="99"/>
  </w:style>
  <w:style w:type="character" w:customStyle="1" w:styleId="8">
    <w:name w:val="页脚 字符"/>
    <w:basedOn w:val="4"/>
    <w:link w:val="2"/>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2177</Words>
  <Characters>2691</Characters>
  <Lines>50</Lines>
  <Paragraphs>74</Paragraphs>
  <ScaleCrop>false</ScaleCrop>
  <LinksUpToDate>false</LinksUpToDate>
  <CharactersWithSpaces>2796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2025-10-27T11:59:00Z</dcterms:created>
  <dc:creator>App, 001</dc:creator>
  <cp:lastModifiedBy>黎梅</cp:lastModifiedBy>
  <cp:lastPrinted>2025-11-15T04:49:00Z</cp:lastPrinted>
  <dcterms:modified xsi:type="dcterms:W3CDTF">2025-12-22T01:48:41Z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KSOTemplateDocerSaveRecord">
    <vt:lpwstr>eyJoZGlkIjoiNDAxMjY1NWUwN2I0YTdjNzI5OWJlNjk2MDBlN2JhY2IiLCJ1c2VySWQiOiI3NDQ4Nzg4MDAifQ==</vt:lpwstr>
  </property>
  <property fmtid="{D5CDD505-2E9C-101B-9397-08002B2CF9AE}" pid="4" name="ICV">
    <vt:lpwstr>845C481ADA1E456E9595684FE7040A7B_12</vt:lpwstr>
  </property>
</Properties>
</file>