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0481">
      <w:pPr>
        <w:spacing w:before="100" w:line="231" w:lineRule="auto"/>
        <w:ind w:left="2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11"/>
          <w:sz w:val="31"/>
          <w:szCs w:val="31"/>
          <w:lang w:val="en-US" w:eastAsia="zh-CN"/>
        </w:rPr>
        <w:t>件</w:t>
      </w:r>
      <w:bookmarkStart w:id="0" w:name="_GoBack"/>
      <w:bookmarkEnd w:id="0"/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11"/>
          <w:sz w:val="31"/>
          <w:szCs w:val="31"/>
          <w:lang w:val="en-US" w:eastAsia="zh-CN"/>
        </w:rPr>
        <w:t>2</w:t>
      </w:r>
    </w:p>
    <w:p w14:paraId="4AA578B9">
      <w:pPr>
        <w:spacing w:line="271" w:lineRule="auto"/>
        <w:rPr>
          <w:rFonts w:ascii="Arial"/>
          <w:sz w:val="21"/>
        </w:rPr>
      </w:pPr>
    </w:p>
    <w:p w14:paraId="138E3F3C">
      <w:pPr>
        <w:spacing w:line="272" w:lineRule="auto"/>
        <w:rPr>
          <w:rFonts w:ascii="Arial"/>
          <w:sz w:val="21"/>
        </w:rPr>
      </w:pPr>
    </w:p>
    <w:p w14:paraId="5CDDB29C">
      <w:pPr>
        <w:spacing w:before="166" w:line="206" w:lineRule="auto"/>
        <w:ind w:left="385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报价表</w:t>
      </w:r>
    </w:p>
    <w:p w14:paraId="6C6D0635">
      <w:pPr>
        <w:spacing w:line="356" w:lineRule="auto"/>
        <w:rPr>
          <w:rFonts w:ascii="Arial"/>
          <w:sz w:val="21"/>
        </w:rPr>
      </w:pPr>
    </w:p>
    <w:p w14:paraId="4BB7CC27">
      <w:pPr>
        <w:spacing w:line="357" w:lineRule="auto"/>
        <w:rPr>
          <w:rFonts w:ascii="Arial"/>
          <w:sz w:val="21"/>
        </w:rPr>
      </w:pPr>
    </w:p>
    <w:p w14:paraId="464006C2">
      <w:pPr>
        <w:pStyle w:val="2"/>
        <w:spacing w:before="78" w:line="221" w:lineRule="auto"/>
        <w:ind w:left="469"/>
        <w:rPr>
          <w:sz w:val="24"/>
          <w:szCs w:val="24"/>
        </w:rPr>
      </w:pPr>
      <w:r>
        <w:rPr>
          <w:spacing w:val="-4"/>
          <w:sz w:val="24"/>
          <w:szCs w:val="24"/>
        </w:rPr>
        <w:t>项目名称：</w:t>
      </w:r>
    </w:p>
    <w:p w14:paraId="588EEF99">
      <w:pPr>
        <w:spacing w:line="37" w:lineRule="exact"/>
      </w:pPr>
    </w:p>
    <w:tbl>
      <w:tblPr>
        <w:tblStyle w:val="7"/>
        <w:tblW w:w="7935" w:type="dxa"/>
        <w:tblInd w:w="2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3287"/>
        <w:gridCol w:w="2625"/>
      </w:tblGrid>
      <w:tr w14:paraId="0300C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023" w:type="dxa"/>
            <w:vAlign w:val="top"/>
          </w:tcPr>
          <w:p w14:paraId="46CE9822">
            <w:pPr>
              <w:spacing w:before="268" w:line="222" w:lineRule="auto"/>
              <w:ind w:left="139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87" w:type="dxa"/>
            <w:vAlign w:val="top"/>
          </w:tcPr>
          <w:p w14:paraId="68491248">
            <w:pPr>
              <w:spacing w:before="267" w:line="222" w:lineRule="auto"/>
              <w:ind w:left="210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报价金额（元）</w:t>
            </w:r>
          </w:p>
        </w:tc>
        <w:tc>
          <w:tcPr>
            <w:tcW w:w="2625" w:type="dxa"/>
            <w:vAlign w:val="top"/>
          </w:tcPr>
          <w:p w14:paraId="4A9216B5">
            <w:pPr>
              <w:spacing w:before="267" w:line="222" w:lineRule="auto"/>
              <w:ind w:left="4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3C8B4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023" w:type="dxa"/>
            <w:vAlign w:val="top"/>
          </w:tcPr>
          <w:p w14:paraId="4D9F7ED6">
            <w:pPr>
              <w:pStyle w:val="8"/>
            </w:pPr>
          </w:p>
        </w:tc>
        <w:tc>
          <w:tcPr>
            <w:tcW w:w="3287" w:type="dxa"/>
            <w:vAlign w:val="top"/>
          </w:tcPr>
          <w:p w14:paraId="0EB78738">
            <w:pPr>
              <w:pStyle w:val="8"/>
            </w:pPr>
          </w:p>
        </w:tc>
        <w:tc>
          <w:tcPr>
            <w:tcW w:w="2625" w:type="dxa"/>
            <w:vAlign w:val="top"/>
          </w:tcPr>
          <w:p w14:paraId="40CB2A72">
            <w:pPr>
              <w:pStyle w:val="8"/>
            </w:pPr>
          </w:p>
        </w:tc>
      </w:tr>
    </w:tbl>
    <w:p w14:paraId="6D6B111D">
      <w:pPr>
        <w:pStyle w:val="2"/>
        <w:spacing w:before="207" w:line="228" w:lineRule="auto"/>
        <w:ind w:left="632"/>
      </w:pPr>
      <w:r>
        <w:rPr>
          <w:b/>
          <w:bCs/>
          <w:spacing w:val="1"/>
        </w:rPr>
        <w:t>报价要求：</w:t>
      </w:r>
    </w:p>
    <w:p w14:paraId="14DB1014">
      <w:pPr>
        <w:pStyle w:val="2"/>
        <w:spacing w:before="218" w:line="292" w:lineRule="auto"/>
        <w:ind w:right="118" w:firstLine="648"/>
      </w:pP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4"/>
        </w:rPr>
        <w:t>．报价含</w:t>
      </w:r>
      <w:r>
        <w:rPr>
          <w:rFonts w:hint="eastAsia"/>
          <w:spacing w:val="4"/>
          <w:lang w:val="en-US" w:eastAsia="zh-CN"/>
        </w:rPr>
        <w:t>人工费、</w:t>
      </w:r>
      <w:r>
        <w:rPr>
          <w:spacing w:val="7"/>
        </w:rPr>
        <w:t>税</w:t>
      </w:r>
      <w:r>
        <w:rPr>
          <w:rFonts w:hint="eastAsia"/>
          <w:spacing w:val="7"/>
          <w:lang w:val="en-US" w:eastAsia="zh-CN"/>
        </w:rPr>
        <w:t>费</w:t>
      </w:r>
      <w:r>
        <w:rPr>
          <w:spacing w:val="7"/>
        </w:rPr>
        <w:t>等所有费用。</w:t>
      </w:r>
    </w:p>
    <w:p w14:paraId="00B3DC7B">
      <w:pPr>
        <w:pStyle w:val="2"/>
        <w:spacing w:before="218" w:line="226" w:lineRule="auto"/>
        <w:ind w:left="617"/>
      </w:pP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6"/>
        </w:rPr>
        <w:t>．报价超过本项目预算的作无效投标处理。</w:t>
      </w:r>
    </w:p>
    <w:p w14:paraId="6E04D440">
      <w:pPr>
        <w:pStyle w:val="2"/>
        <w:spacing w:before="101" w:line="357" w:lineRule="auto"/>
      </w:pPr>
    </w:p>
    <w:p w14:paraId="6A05C587">
      <w:pPr>
        <w:spacing w:line="249" w:lineRule="auto"/>
        <w:rPr>
          <w:rFonts w:ascii="Arial"/>
          <w:sz w:val="21"/>
        </w:rPr>
      </w:pPr>
    </w:p>
    <w:p w14:paraId="62926D7A">
      <w:pPr>
        <w:spacing w:line="249" w:lineRule="auto"/>
        <w:rPr>
          <w:rFonts w:ascii="Arial"/>
          <w:sz w:val="21"/>
        </w:rPr>
      </w:pPr>
    </w:p>
    <w:p w14:paraId="4B2B3ABB">
      <w:pPr>
        <w:pStyle w:val="2"/>
        <w:spacing w:before="101" w:line="226" w:lineRule="auto"/>
        <w:ind w:left="652"/>
      </w:pPr>
      <w:r>
        <w:rPr>
          <w:spacing w:val="6"/>
        </w:rPr>
        <w:t>报价单位（盖公章</w:t>
      </w:r>
      <w:r>
        <w:rPr>
          <w:spacing w:val="7"/>
        </w:rPr>
        <w:t>）：</w:t>
      </w:r>
      <w:r>
        <w:rPr>
          <w:spacing w:val="9"/>
        </w:rPr>
        <w:t xml:space="preserve">         </w:t>
      </w:r>
      <w:r>
        <w:rPr>
          <w:spacing w:val="6"/>
        </w:rPr>
        <w:t>法定代表人签字：</w:t>
      </w:r>
    </w:p>
    <w:p w14:paraId="3B7A702C">
      <w:pPr>
        <w:spacing w:line="356" w:lineRule="auto"/>
        <w:rPr>
          <w:rFonts w:ascii="Arial"/>
          <w:sz w:val="21"/>
        </w:rPr>
      </w:pPr>
    </w:p>
    <w:p w14:paraId="1A16B54B">
      <w:pPr>
        <w:spacing w:line="357" w:lineRule="auto"/>
        <w:rPr>
          <w:rFonts w:ascii="Arial"/>
          <w:sz w:val="21"/>
        </w:rPr>
      </w:pPr>
    </w:p>
    <w:p w14:paraId="13161060">
      <w:pPr>
        <w:pStyle w:val="2"/>
        <w:spacing w:before="101" w:line="229" w:lineRule="auto"/>
        <w:ind w:left="648"/>
      </w:pPr>
      <w:r>
        <w:rPr>
          <w:spacing w:val="6"/>
        </w:rPr>
        <w:t>联系人及电话：</w:t>
      </w:r>
    </w:p>
    <w:p w14:paraId="7415EFC2">
      <w:pPr>
        <w:spacing w:line="355" w:lineRule="auto"/>
        <w:rPr>
          <w:rFonts w:ascii="Arial"/>
          <w:sz w:val="21"/>
        </w:rPr>
      </w:pPr>
    </w:p>
    <w:p w14:paraId="557B03C0">
      <w:pPr>
        <w:spacing w:line="355" w:lineRule="auto"/>
        <w:rPr>
          <w:rFonts w:ascii="Arial"/>
          <w:sz w:val="21"/>
        </w:rPr>
      </w:pPr>
    </w:p>
    <w:p w14:paraId="12447741">
      <w:pPr>
        <w:ind w:firstLine="652" w:firstLineChars="200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报价时间：     年     月  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1C1C3">
    <w:pPr>
      <w:spacing w:before="1" w:line="231" w:lineRule="auto"/>
      <w:ind w:left="8329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580C"/>
    <w:rsid w:val="2E2234F8"/>
    <w:rsid w:val="3ABD23EC"/>
    <w:rsid w:val="5DA358EC"/>
    <w:rsid w:val="745D6EFB"/>
    <w:rsid w:val="794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5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2026-01-13T01:43:00Z</dcterms:created>
  <dc:creator>admini</dc:creator>
  <cp:lastModifiedBy>WPS_1638430268</cp:lastModifiedBy>
  <dcterms:modified xsi:type="dcterms:W3CDTF">2026-01-14T03:24:19Z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eyJoZGlkIjoiZjcyODg4NzBjOTAxMjYxMWU5ZDA1YWRkMzRkNzNlY2QiLCJ1c2VySWQiOiIxMjk0NjY0NDczIn0=</vt:lpwstr>
  </property>
  <property fmtid="{D5CDD505-2E9C-101B-9397-08002B2CF9AE}" pid="4" name="ICV">
    <vt:lpwstr>D89209B21F26429087C1466CF17A0B06_13</vt:lpwstr>
  </property>
</Properties>
</file>