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附件3</w:t>
      </w:r>
    </w:p>
    <w:p>
      <w:pPr>
        <w:keepNext w:val="0"/>
        <w:keepLines w:val="0"/>
        <w:widowControl/>
        <w:suppressLineNumbers w:val="0"/>
        <w:jc w:val="center"/>
        <w:rPr>
          <w:rFonts w:hint="default" w:ascii="Times New Roman" w:hAnsi="Times New Roman" w:eastAsia="方正小标宋_GBK" w:cs="Times New Roman"/>
          <w:b w:val="0"/>
          <w:bCs w:val="0"/>
          <w:color w:val="000000"/>
          <w:kern w:val="0"/>
          <w:sz w:val="44"/>
          <w:szCs w:val="44"/>
          <w:lang w:val="en-US" w:eastAsia="zh-CN" w:bidi="ar"/>
        </w:rPr>
      </w:pPr>
      <w:r>
        <w:rPr>
          <w:rFonts w:hint="default" w:ascii="Times New Roman" w:hAnsi="Times New Roman" w:eastAsia="方正小标宋_GBK" w:cs="Times New Roman"/>
          <w:b w:val="0"/>
          <w:bCs w:val="0"/>
          <w:color w:val="000000"/>
          <w:kern w:val="0"/>
          <w:sz w:val="44"/>
          <w:szCs w:val="44"/>
          <w:lang w:val="en-US" w:eastAsia="zh-CN" w:bidi="ar"/>
        </w:rPr>
        <w:t>报价表</w:t>
      </w:r>
    </w:p>
    <w:p>
      <w:pPr>
        <w:keepNext w:val="0"/>
        <w:keepLines w:val="0"/>
        <w:widowControl/>
        <w:suppressLineNumbers w:val="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项目名称：</w:t>
      </w:r>
      <w:bookmarkStart w:id="1" w:name="_GoBack"/>
      <w:bookmarkStart w:id="0" w:name="OLE_LINK3"/>
      <w:r>
        <w:rPr>
          <w:rFonts w:hint="eastAsia" w:ascii="仿宋" w:hAnsi="仿宋" w:eastAsia="仿宋" w:cs="仿宋"/>
          <w:b w:val="0"/>
          <w:bCs w:val="0"/>
          <w:color w:val="000000"/>
          <w:kern w:val="0"/>
          <w:sz w:val="24"/>
          <w:szCs w:val="24"/>
          <w:lang w:val="en-US" w:eastAsia="zh-CN" w:bidi="ar"/>
        </w:rPr>
        <w:t>2026年广西新污染物监测预警与环境健康评估重点实验室及桂林漓江生态环境广西野外科学观测研究站技术服务项目</w:t>
      </w:r>
      <w:bookmarkEnd w:id="1"/>
      <w:bookmarkEnd w:id="0"/>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800"/>
        <w:gridCol w:w="882"/>
        <w:gridCol w:w="709"/>
        <w:gridCol w:w="818"/>
        <w:gridCol w:w="1091"/>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vertAlign w:val="baseline"/>
                <w:lang w:val="en-US" w:eastAsia="zh-CN" w:bidi="ar"/>
              </w:rPr>
              <w:t>品名</w:t>
            </w:r>
          </w:p>
        </w:tc>
        <w:tc>
          <w:tcPr>
            <w:tcW w:w="2800"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lang w:val="en-US" w:eastAsia="zh-CN" w:bidi="ar"/>
              </w:rPr>
              <w:t>具体（详细）规格参数</w:t>
            </w:r>
          </w:p>
        </w:tc>
        <w:tc>
          <w:tcPr>
            <w:tcW w:w="882"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lang w:val="en-US" w:eastAsia="zh-CN" w:bidi="ar"/>
              </w:rPr>
              <w:t>计量单位</w:t>
            </w:r>
          </w:p>
        </w:tc>
        <w:tc>
          <w:tcPr>
            <w:tcW w:w="709"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lang w:val="en-US" w:eastAsia="zh-CN" w:bidi="ar"/>
              </w:rPr>
              <w:t>数量</w:t>
            </w:r>
          </w:p>
        </w:tc>
        <w:tc>
          <w:tcPr>
            <w:tcW w:w="818"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lang w:val="en-US" w:eastAsia="zh-CN" w:bidi="ar"/>
              </w:rPr>
              <w:t>单价（元）</w:t>
            </w:r>
          </w:p>
        </w:tc>
        <w:tc>
          <w:tcPr>
            <w:tcW w:w="1091"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合计金额</w:t>
            </w:r>
          </w:p>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lang w:val="en-US" w:eastAsia="zh-CN" w:bidi="ar"/>
              </w:rPr>
              <w:t>（元）</w:t>
            </w:r>
          </w:p>
        </w:tc>
        <w:tc>
          <w:tcPr>
            <w:tcW w:w="1507" w:type="dxa"/>
            <w:vAlign w:val="center"/>
          </w:tcPr>
          <w:p>
            <w:pPr>
              <w:keepNext w:val="0"/>
              <w:keepLines w:val="0"/>
              <w:widowControl/>
              <w:suppressLineNumbers w:val="0"/>
              <w:jc w:val="center"/>
              <w:rPr>
                <w:rFonts w:hint="eastAsia" w:ascii="黑体" w:hAnsi="黑体" w:eastAsia="黑体" w:cs="黑体"/>
                <w:b w:val="0"/>
                <w:bCs w:val="0"/>
                <w:color w:val="000000"/>
                <w:kern w:val="0"/>
                <w:sz w:val="21"/>
                <w:szCs w:val="21"/>
                <w:vertAlign w:val="baseline"/>
                <w:lang w:val="en-US" w:eastAsia="zh-CN" w:bidi="ar"/>
              </w:rPr>
            </w:pPr>
            <w:r>
              <w:rPr>
                <w:rFonts w:hint="eastAsia" w:ascii="黑体" w:hAnsi="黑体" w:eastAsia="黑体" w:cs="黑体"/>
                <w:b w:val="0"/>
                <w:bCs w:val="0"/>
                <w:color w:val="000000"/>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82"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709"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818"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091"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1507"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c>
          <w:tcPr>
            <w:tcW w:w="2800" w:type="dxa"/>
          </w:tcPr>
          <w:p>
            <w:pPr>
              <w:keepNext w:val="0"/>
              <w:keepLines w:val="0"/>
              <w:widowControl/>
              <w:suppressLineNumbers w:val="0"/>
              <w:jc w:val="center"/>
              <w:rPr>
                <w:rFonts w:hint="default"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合计金额</w:t>
            </w:r>
          </w:p>
        </w:tc>
        <w:tc>
          <w:tcPr>
            <w:tcW w:w="5007" w:type="dxa"/>
            <w:gridSpan w:val="5"/>
          </w:tcPr>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keepNext w:val="0"/>
              <w:keepLines w:val="0"/>
              <w:widowControl/>
              <w:suppressLineNumbers w:val="0"/>
              <w:jc w:val="left"/>
            </w:pPr>
            <w:r>
              <w:rPr>
                <w:rFonts w:ascii="仿宋_GB2312" w:hAnsi="宋体" w:eastAsia="仿宋_GB2312" w:cs="仿宋_GB2312"/>
                <w:color w:val="000000"/>
                <w:kern w:val="0"/>
                <w:sz w:val="28"/>
                <w:szCs w:val="28"/>
                <w:lang w:val="en-US" w:eastAsia="zh-CN" w:bidi="ar"/>
              </w:rPr>
              <w:t>商务响应：（供货时间、质保期等）</w:t>
            </w:r>
          </w:p>
          <w:p>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p>
        </w:tc>
      </w:tr>
    </w:tbl>
    <w:p>
      <w:pPr>
        <w:keepNext w:val="0"/>
        <w:keepLines w:val="0"/>
        <w:widowControl/>
        <w:suppressLineNumbers w:val="0"/>
        <w:jc w:val="left"/>
      </w:pPr>
      <w:r>
        <w:rPr>
          <w:rFonts w:hint="eastAsia" w:ascii="仿宋_GB2312" w:hAnsi="宋体" w:eastAsia="仿宋_GB2312" w:cs="仿宋_GB2312"/>
          <w:b/>
          <w:bCs/>
          <w:color w:val="000000"/>
          <w:kern w:val="0"/>
          <w:sz w:val="24"/>
          <w:szCs w:val="24"/>
          <w:lang w:val="en-US" w:eastAsia="zh-CN" w:bidi="ar"/>
        </w:rPr>
        <w:t>报价</w:t>
      </w:r>
      <w:r>
        <w:rPr>
          <w:rFonts w:ascii="仿宋_GB2312" w:hAnsi="宋体" w:eastAsia="仿宋_GB2312" w:cs="仿宋_GB2312"/>
          <w:b/>
          <w:bCs/>
          <w:color w:val="000000"/>
          <w:kern w:val="0"/>
          <w:sz w:val="24"/>
          <w:szCs w:val="24"/>
          <w:lang w:val="en-US" w:eastAsia="zh-CN" w:bidi="ar"/>
        </w:rPr>
        <w:t xml:space="preserve">要求： </w:t>
      </w:r>
    </w:p>
    <w:p>
      <w:pPr>
        <w:keepNext w:val="0"/>
        <w:keepLines w:val="0"/>
        <w:widowControl/>
        <w:suppressLineNumbers w:val="0"/>
        <w:jc w:val="left"/>
      </w:pPr>
      <w:r>
        <w:rPr>
          <w:rFonts w:hint="default" w:ascii="仿宋_GB2312" w:hAnsi="宋体" w:eastAsia="仿宋_GB2312" w:cs="仿宋_GB2312"/>
          <w:color w:val="000000"/>
          <w:kern w:val="0"/>
          <w:sz w:val="24"/>
          <w:szCs w:val="24"/>
          <w:lang w:val="en-US" w:eastAsia="zh-CN" w:bidi="ar"/>
        </w:rPr>
        <w:t xml:space="preserve">1.报价含运输、拆卸、安装、搬运、清理现场、废旧处理、维修人工费、税 </w:t>
      </w:r>
    </w:p>
    <w:p>
      <w:pPr>
        <w:keepNext w:val="0"/>
        <w:keepLines w:val="0"/>
        <w:widowControl/>
        <w:suppressLineNumbers w:val="0"/>
        <w:jc w:val="left"/>
      </w:pPr>
      <w:r>
        <w:rPr>
          <w:rFonts w:hint="default" w:ascii="仿宋_GB2312" w:hAnsi="宋体" w:eastAsia="仿宋_GB2312" w:cs="仿宋_GB2312"/>
          <w:color w:val="000000"/>
          <w:kern w:val="0"/>
          <w:sz w:val="24"/>
          <w:szCs w:val="24"/>
          <w:lang w:val="en-US" w:eastAsia="zh-CN" w:bidi="ar"/>
        </w:rPr>
        <w:t xml:space="preserve">发票等所有费用。 </w:t>
      </w:r>
    </w:p>
    <w:p>
      <w:pPr>
        <w:keepNext w:val="0"/>
        <w:keepLines w:val="0"/>
        <w:widowControl/>
        <w:suppressLineNumbers w:val="0"/>
        <w:jc w:val="left"/>
      </w:pPr>
      <w:r>
        <w:rPr>
          <w:rFonts w:hint="default" w:ascii="仿宋_GB2312" w:hAnsi="宋体" w:eastAsia="仿宋_GB2312" w:cs="仿宋_GB2312"/>
          <w:color w:val="000000"/>
          <w:kern w:val="0"/>
          <w:sz w:val="24"/>
          <w:szCs w:val="24"/>
          <w:lang w:val="en-US" w:eastAsia="zh-CN" w:bidi="ar"/>
        </w:rPr>
        <w:t>2.报价超过本项目</w:t>
      </w:r>
      <w:r>
        <w:rPr>
          <w:rFonts w:hint="eastAsia" w:ascii="仿宋_GB2312" w:hAnsi="宋体" w:eastAsia="仿宋_GB2312" w:cs="仿宋_GB2312"/>
          <w:color w:val="000000"/>
          <w:kern w:val="0"/>
          <w:sz w:val="24"/>
          <w:szCs w:val="24"/>
          <w:lang w:val="en-US" w:eastAsia="zh-CN" w:bidi="ar"/>
        </w:rPr>
        <w:t>预算的</w:t>
      </w:r>
      <w:r>
        <w:rPr>
          <w:rFonts w:hint="default" w:ascii="仿宋_GB2312" w:hAnsi="宋体" w:eastAsia="仿宋_GB2312" w:cs="仿宋_GB2312"/>
          <w:color w:val="000000"/>
          <w:kern w:val="0"/>
          <w:sz w:val="24"/>
          <w:szCs w:val="24"/>
          <w:lang w:val="en-US" w:eastAsia="zh-CN" w:bidi="ar"/>
        </w:rPr>
        <w:t xml:space="preserve">作无效投标处理。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3</w:t>
      </w:r>
      <w:r>
        <w:rPr>
          <w:rFonts w:hint="default" w:ascii="仿宋_GB2312" w:hAnsi="宋体" w:eastAsia="仿宋_GB2312" w:cs="仿宋_GB2312"/>
          <w:color w:val="000000"/>
          <w:kern w:val="0"/>
          <w:sz w:val="24"/>
          <w:szCs w:val="24"/>
          <w:lang w:val="en-US" w:eastAsia="zh-CN" w:bidi="ar"/>
        </w:rPr>
        <w:t xml:space="preserve">.成交供应商须按采购人的要求供货，否则采购人有权拒收。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4</w:t>
      </w:r>
      <w:r>
        <w:rPr>
          <w:rFonts w:hint="default" w:ascii="仿宋_GB2312" w:hAnsi="宋体" w:eastAsia="仿宋_GB2312" w:cs="仿宋_GB2312"/>
          <w:color w:val="000000"/>
          <w:kern w:val="0"/>
          <w:sz w:val="24"/>
          <w:szCs w:val="24"/>
          <w:lang w:val="en-US" w:eastAsia="zh-CN" w:bidi="ar"/>
        </w:rPr>
        <w:t xml:space="preserve">.供应商应按清单中的项目自行备货，根据我方的实际使用需求进行供货， </w:t>
      </w:r>
    </w:p>
    <w:p>
      <w:pPr>
        <w:keepNext w:val="0"/>
        <w:keepLines w:val="0"/>
        <w:widowControl/>
        <w:suppressLineNumbers w:val="0"/>
        <w:jc w:val="left"/>
      </w:pPr>
      <w:r>
        <w:rPr>
          <w:rFonts w:hint="default" w:ascii="仿宋_GB2312" w:hAnsi="宋体" w:eastAsia="仿宋_GB2312" w:cs="仿宋_GB2312"/>
          <w:color w:val="000000"/>
          <w:kern w:val="0"/>
          <w:sz w:val="24"/>
          <w:szCs w:val="24"/>
          <w:lang w:val="en-US" w:eastAsia="zh-CN" w:bidi="ar"/>
        </w:rPr>
        <w:t xml:space="preserve">并负责安装到位，确保正常使用。 </w:t>
      </w:r>
    </w:p>
    <w:p>
      <w:pPr>
        <w:keepNext w:val="0"/>
        <w:keepLines w:val="0"/>
        <w:widowControl/>
        <w:suppressLineNumbers w:val="0"/>
        <w:jc w:val="left"/>
        <w:rPr>
          <w:rFonts w:hint="default" w:ascii="仿宋_GB2312" w:hAnsi="宋体" w:eastAsia="仿宋_GB2312" w:cs="仿宋_GB2312"/>
          <w:color w:val="000000"/>
          <w:kern w:val="0"/>
          <w:sz w:val="28"/>
          <w:szCs w:val="28"/>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报价</w:t>
      </w:r>
      <w:r>
        <w:rPr>
          <w:rFonts w:hint="eastAsia" w:ascii="仿宋_GB2312" w:hAnsi="宋体" w:eastAsia="仿宋_GB2312" w:cs="仿宋_GB2312"/>
          <w:color w:val="000000"/>
          <w:kern w:val="0"/>
          <w:sz w:val="28"/>
          <w:szCs w:val="28"/>
          <w:lang w:val="en-US" w:eastAsia="zh-CN" w:bidi="ar"/>
        </w:rPr>
        <w:t>单位</w:t>
      </w:r>
      <w:r>
        <w:rPr>
          <w:rFonts w:hint="default" w:ascii="仿宋_GB2312" w:hAnsi="宋体" w:eastAsia="仿宋_GB2312" w:cs="仿宋_GB2312"/>
          <w:color w:val="000000"/>
          <w:kern w:val="0"/>
          <w:sz w:val="28"/>
          <w:szCs w:val="28"/>
          <w:lang w:val="en-US" w:eastAsia="zh-CN" w:bidi="ar"/>
        </w:rPr>
        <w:t>（盖公章）：</w:t>
      </w:r>
      <w:r>
        <w:rPr>
          <w:rFonts w:hint="eastAsia" w:ascii="仿宋_GB2312" w:hAnsi="宋体" w:eastAsia="仿宋_GB2312" w:cs="仿宋_GB2312"/>
          <w:color w:val="000000"/>
          <w:kern w:val="0"/>
          <w:sz w:val="28"/>
          <w:szCs w:val="28"/>
          <w:lang w:val="en-US" w:eastAsia="zh-CN" w:bidi="ar"/>
        </w:rPr>
        <w:t xml:space="preserve">                 </w:t>
      </w:r>
    </w:p>
    <w:p>
      <w:pPr>
        <w:keepNext w:val="0"/>
        <w:keepLines w:val="0"/>
        <w:widowControl/>
        <w:suppressLineNumbers w:val="0"/>
        <w:jc w:val="left"/>
        <w:rPr>
          <w:rFonts w:hint="default"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法定代表人签字</w:t>
      </w:r>
      <w:r>
        <w:rPr>
          <w:rFonts w:hint="eastAsia" w:ascii="仿宋_GB2312" w:hAnsi="宋体" w:eastAsia="仿宋_GB2312" w:cs="仿宋_GB2312"/>
          <w:color w:val="000000"/>
          <w:kern w:val="0"/>
          <w:sz w:val="28"/>
          <w:szCs w:val="28"/>
          <w:lang w:val="en-US" w:eastAsia="zh-CN" w:bidi="ar"/>
        </w:rPr>
        <w:t>或盖章</w:t>
      </w:r>
      <w:r>
        <w:rPr>
          <w:rFonts w:hint="default" w:ascii="仿宋_GB2312" w:hAnsi="宋体" w:eastAsia="仿宋_GB2312" w:cs="仿宋_GB2312"/>
          <w:color w:val="000000"/>
          <w:kern w:val="0"/>
          <w:sz w:val="28"/>
          <w:szCs w:val="28"/>
          <w:lang w:val="en-US" w:eastAsia="zh-CN" w:bidi="ar"/>
        </w:rPr>
        <w:t>：</w:t>
      </w:r>
    </w:p>
    <w:p>
      <w:pPr>
        <w:keepNext w:val="0"/>
        <w:keepLines w:val="0"/>
        <w:widowControl/>
        <w:suppressLineNumbers w:val="0"/>
        <w:jc w:val="left"/>
      </w:pPr>
      <w:r>
        <w:rPr>
          <w:rFonts w:hint="default" w:ascii="仿宋_GB2312" w:hAnsi="宋体" w:eastAsia="仿宋_GB2312" w:cs="仿宋_GB2312"/>
          <w:color w:val="000000"/>
          <w:kern w:val="0"/>
          <w:sz w:val="28"/>
          <w:szCs w:val="28"/>
          <w:lang w:val="en-US" w:eastAsia="zh-CN" w:bidi="ar"/>
        </w:rPr>
        <w:t>联系人及电话：</w:t>
      </w:r>
    </w:p>
    <w:p>
      <w:pPr>
        <w:keepNext w:val="0"/>
        <w:keepLines w:val="0"/>
        <w:widowControl/>
        <w:suppressLineNumbers w:val="0"/>
        <w:jc w:val="left"/>
      </w:pPr>
      <w:r>
        <w:rPr>
          <w:rFonts w:hint="default" w:ascii="仿宋_GB2312" w:hAnsi="宋体" w:eastAsia="仿宋_GB2312" w:cs="仿宋_GB2312"/>
          <w:color w:val="000000"/>
          <w:kern w:val="0"/>
          <w:sz w:val="28"/>
          <w:szCs w:val="28"/>
          <w:lang w:val="en-US" w:eastAsia="zh-CN" w:bidi="ar"/>
        </w:rPr>
        <w:t xml:space="preserve">报价时间： </w:t>
      </w:r>
      <w:r>
        <w:rPr>
          <w:rFonts w:hint="eastAsia" w:ascii="仿宋_GB2312" w:hAnsi="宋体" w:eastAsia="仿宋_GB2312" w:cs="仿宋_GB2312"/>
          <w:color w:val="000000"/>
          <w:kern w:val="0"/>
          <w:sz w:val="28"/>
          <w:szCs w:val="28"/>
          <w:lang w:val="en-US" w:eastAsia="zh-CN" w:bidi="ar"/>
        </w:rPr>
        <w:t xml:space="preserve">    </w:t>
      </w:r>
      <w:r>
        <w:rPr>
          <w:rFonts w:hint="default" w:ascii="仿宋_GB2312" w:hAnsi="宋体" w:eastAsia="仿宋_GB2312" w:cs="仿宋_GB2312"/>
          <w:color w:val="000000"/>
          <w:kern w:val="0"/>
          <w:sz w:val="28"/>
          <w:szCs w:val="28"/>
          <w:lang w:val="en-US" w:eastAsia="zh-CN" w:bidi="ar"/>
        </w:rPr>
        <w:t xml:space="preserve">年 </w:t>
      </w:r>
      <w:r>
        <w:rPr>
          <w:rFonts w:hint="eastAsia" w:ascii="仿宋_GB2312" w:hAnsi="宋体" w:eastAsia="仿宋_GB2312" w:cs="仿宋_GB2312"/>
          <w:color w:val="000000"/>
          <w:kern w:val="0"/>
          <w:sz w:val="28"/>
          <w:szCs w:val="28"/>
          <w:lang w:val="en-US" w:eastAsia="zh-CN" w:bidi="ar"/>
        </w:rPr>
        <w:t xml:space="preserve">    </w:t>
      </w:r>
      <w:r>
        <w:rPr>
          <w:rFonts w:hint="default" w:ascii="仿宋_GB2312" w:hAnsi="宋体" w:eastAsia="仿宋_GB2312" w:cs="仿宋_GB2312"/>
          <w:color w:val="000000"/>
          <w:kern w:val="0"/>
          <w:sz w:val="28"/>
          <w:szCs w:val="28"/>
          <w:lang w:val="en-US" w:eastAsia="zh-CN" w:bidi="ar"/>
        </w:rPr>
        <w:t>月</w:t>
      </w:r>
      <w:r>
        <w:rPr>
          <w:rFonts w:hint="eastAsia" w:ascii="仿宋_GB2312" w:hAnsi="宋体" w:eastAsia="仿宋_GB2312" w:cs="仿宋_GB2312"/>
          <w:color w:val="000000"/>
          <w:kern w:val="0"/>
          <w:sz w:val="28"/>
          <w:szCs w:val="28"/>
          <w:lang w:val="en-US" w:eastAsia="zh-CN" w:bidi="ar"/>
        </w:rPr>
        <w:t xml:space="preserve">   </w:t>
      </w:r>
      <w:r>
        <w:rPr>
          <w:rFonts w:hint="default" w:ascii="仿宋_GB2312" w:hAnsi="宋体" w:eastAsia="仿宋_GB2312" w:cs="仿宋_GB2312"/>
          <w:color w:val="000000"/>
          <w:kern w:val="0"/>
          <w:sz w:val="28"/>
          <w:szCs w:val="28"/>
          <w:lang w:val="en-US" w:eastAsia="zh-CN" w:bidi="ar"/>
        </w:rPr>
        <w:t xml:space="preserve"> </w:t>
      </w:r>
      <w:r>
        <w:rPr>
          <w:rFonts w:hint="eastAsia" w:ascii="仿宋_GB2312" w:hAnsi="宋体" w:eastAsia="仿宋_GB2312" w:cs="仿宋_GB2312"/>
          <w:color w:val="000000"/>
          <w:kern w:val="0"/>
          <w:sz w:val="28"/>
          <w:szCs w:val="28"/>
          <w:lang w:val="en-US" w:eastAsia="zh-CN" w:bidi="ar"/>
        </w:rPr>
        <w:t xml:space="preserve"> </w:t>
      </w:r>
      <w:r>
        <w:rPr>
          <w:rFonts w:hint="default" w:ascii="仿宋_GB2312" w:hAnsi="宋体" w:eastAsia="仿宋_GB2312" w:cs="仿宋_GB2312"/>
          <w:color w:val="000000"/>
          <w:kern w:val="0"/>
          <w:sz w:val="28"/>
          <w:szCs w:val="28"/>
          <w:lang w:val="en-US" w:eastAsia="zh-CN" w:bidi="ar"/>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80895"/>
    <w:rsid w:val="130376A2"/>
    <w:rsid w:val="1AA678B9"/>
    <w:rsid w:val="3EAB508C"/>
    <w:rsid w:val="49111DEC"/>
    <w:rsid w:val="51571A05"/>
    <w:rsid w:val="5DED4CCD"/>
    <w:rsid w:val="79260D88"/>
    <w:rsid w:val="79841B1F"/>
    <w:rsid w:val="7E1E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jc w:val="left"/>
      <w:outlineLvl w:val="0"/>
    </w:pPr>
    <w:rPr>
      <w:rFonts w:ascii="Calibri" w:hAnsi="Calibri" w:eastAsia="方正仿宋_GBK"/>
      <w:kern w:val="44"/>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297</Characters>
  <Lines>0</Lines>
  <Paragraphs>0</Paragraphs>
  <TotalTime>0</TotalTime>
  <ScaleCrop>false</ScaleCrop>
  <LinksUpToDate>false</LinksUpToDate>
  <CharactersWithSpaces>337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2024-11-13T04:26:00Z</dcterms:created>
  <dc:creator>Lenovo-001</dc:creator>
  <cp:lastModifiedBy>'undefined'</cp:lastModifiedBy>
  <dcterms:modified xsi:type="dcterms:W3CDTF">2026-01-16T08:04:29Z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A08A1D1B3A5B468291C87DDADE7F0426</vt:lpwstr>
  </property>
</Properties>
</file>