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pStyle w:val="2"/>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《地球守护者：M仔和小伙伴的环保冒险》（5册）漫画书出版服务采购需求</w:t>
      </w:r>
    </w:p>
    <w:tbl>
      <w:tblPr>
        <w:tblStyle w:val="5"/>
        <w:tblpPr w:leftFromText="180" w:rightFromText="180" w:vertAnchor="text" w:horzAnchor="page" w:tblpXSpec="center" w:tblpY="576"/>
        <w:tblOverlap w:val="never"/>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22"/>
        <w:gridCol w:w="739"/>
        <w:gridCol w:w="334"/>
        <w:gridCol w:w="1031"/>
        <w:gridCol w:w="792"/>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10044"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b/>
                <w:bCs/>
                <w:color w:val="auto"/>
                <w:sz w:val="24"/>
                <w:szCs w:val="24"/>
              </w:rPr>
            </w:pPr>
            <w:bookmarkStart w:id="0" w:name="OLE_LINK15"/>
            <w:bookmarkStart w:id="1" w:name="OLE_LINK14"/>
            <w:r>
              <w:rPr>
                <w:rFonts w:hint="default" w:ascii="Times New Roman" w:hAnsi="Times New Roman" w:cs="Times New Roman"/>
                <w:b/>
                <w:bCs/>
                <w:color w:val="auto"/>
                <w:sz w:val="24"/>
                <w:szCs w:val="24"/>
                <w:lang w:val="en-US" w:eastAsia="zh-CN"/>
              </w:rPr>
              <w:t>一、项目要求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5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包号</w:t>
            </w:r>
          </w:p>
        </w:tc>
        <w:tc>
          <w:tcPr>
            <w:tcW w:w="1073"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标的名称</w:t>
            </w:r>
          </w:p>
        </w:tc>
        <w:tc>
          <w:tcPr>
            <w:tcW w:w="103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数量及</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单位</w:t>
            </w:r>
          </w:p>
        </w:tc>
        <w:tc>
          <w:tcPr>
            <w:tcW w:w="79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所属行业</w:t>
            </w:r>
          </w:p>
        </w:tc>
        <w:tc>
          <w:tcPr>
            <w:tcW w:w="662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2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rPr>
            </w:pPr>
          </w:p>
          <w:p>
            <w:pPr>
              <w:pStyle w:val="12"/>
              <w:keepNext w:val="0"/>
              <w:keepLines w:val="0"/>
              <w:pageBreakBefore w:val="0"/>
              <w:widowControl w:val="0"/>
              <w:kinsoku/>
              <w:wordWrap/>
              <w:overflowPunct/>
              <w:topLinePunct w:val="0"/>
              <w:autoSpaceDE/>
              <w:autoSpaceDN/>
              <w:bidi w:val="0"/>
              <w:adjustRightInd w:val="0"/>
              <w:snapToGrid w:val="0"/>
              <w:spacing w:before="78" w:line="400" w:lineRule="exact"/>
              <w:ind w:left="184" w:leftChars="0" w:firstLine="0" w:firstLineChars="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rPr>
              <w:t>1</w:t>
            </w:r>
          </w:p>
        </w:tc>
        <w:tc>
          <w:tcPr>
            <w:tcW w:w="1073"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lang w:eastAsia="zh-CN"/>
              </w:rPr>
            </w:pPr>
          </w:p>
          <w:p>
            <w:pPr>
              <w:pStyle w:val="12"/>
              <w:keepNext w:val="0"/>
              <w:keepLines w:val="0"/>
              <w:pageBreakBefore w:val="0"/>
              <w:widowControl w:val="0"/>
              <w:kinsoku/>
              <w:wordWrap/>
              <w:overflowPunct/>
              <w:topLinePunct w:val="0"/>
              <w:autoSpaceDE/>
              <w:autoSpaceDN/>
              <w:bidi w:val="0"/>
              <w:adjustRightInd w:val="0"/>
              <w:snapToGrid w:val="0"/>
              <w:spacing w:before="54" w:line="400" w:lineRule="exact"/>
              <w:ind w:left="44" w:leftChars="0" w:right="3" w:rightChars="0" w:firstLine="0" w:firstLineChars="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spacing w:val="-19"/>
                <w:lang w:eastAsia="zh-CN"/>
              </w:rPr>
              <w:t>《地球守护者：M仔和小伙伴的环保冒险》</w:t>
            </w:r>
            <w:r>
              <w:rPr>
                <w:rFonts w:hint="default" w:ascii="Times New Roman" w:hAnsi="Times New Roman" w:eastAsia="仿宋" w:cs="Times New Roman"/>
                <w:lang w:eastAsia="zh-CN"/>
              </w:rPr>
              <w:t>（5册）漫画书</w:t>
            </w:r>
            <w:r>
              <w:rPr>
                <w:rFonts w:hint="default" w:ascii="Times New Roman" w:hAnsi="Times New Roman" w:eastAsia="仿宋" w:cs="Times New Roman"/>
                <w:spacing w:val="-20"/>
                <w:lang w:eastAsia="zh-CN"/>
              </w:rPr>
              <w:t>出</w:t>
            </w:r>
            <w:r>
              <w:rPr>
                <w:rFonts w:hint="default" w:ascii="Times New Roman" w:hAnsi="Times New Roman" w:eastAsia="仿宋" w:cs="Times New Roman"/>
                <w:spacing w:val="18"/>
                <w:lang w:eastAsia="zh-CN"/>
              </w:rPr>
              <w:t xml:space="preserve"> </w:t>
            </w:r>
            <w:r>
              <w:rPr>
                <w:rFonts w:hint="default" w:ascii="Times New Roman" w:hAnsi="Times New Roman" w:eastAsia="仿宋" w:cs="Times New Roman"/>
                <w:spacing w:val="-20"/>
                <w:lang w:eastAsia="zh-CN"/>
              </w:rPr>
              <w:t>版</w:t>
            </w:r>
            <w:r>
              <w:rPr>
                <w:rFonts w:hint="default" w:ascii="Times New Roman" w:hAnsi="Times New Roman" w:eastAsia="仿宋" w:cs="Times New Roman"/>
                <w:spacing w:val="15"/>
                <w:lang w:eastAsia="zh-CN"/>
              </w:rPr>
              <w:t xml:space="preserve"> </w:t>
            </w:r>
            <w:r>
              <w:rPr>
                <w:rFonts w:hint="default" w:ascii="Times New Roman" w:hAnsi="Times New Roman" w:eastAsia="仿宋" w:cs="Times New Roman"/>
                <w:spacing w:val="-20"/>
                <w:lang w:eastAsia="zh-CN"/>
              </w:rPr>
              <w:t>服</w:t>
            </w:r>
            <w:r>
              <w:rPr>
                <w:rFonts w:hint="default" w:ascii="Times New Roman" w:hAnsi="Times New Roman" w:eastAsia="仿宋" w:cs="Times New Roman"/>
                <w:lang w:eastAsia="zh-CN"/>
              </w:rPr>
              <w:t xml:space="preserve"> </w:t>
            </w:r>
            <w:r>
              <w:rPr>
                <w:rFonts w:hint="default" w:ascii="Times New Roman" w:hAnsi="Times New Roman" w:eastAsia="仿宋" w:cs="Times New Roman"/>
                <w:spacing w:val="6"/>
                <w:lang w:eastAsia="zh-CN"/>
              </w:rPr>
              <w:t>务</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lang w:eastAsia="zh-CN"/>
              </w:rPr>
            </w:pPr>
          </w:p>
          <w:p>
            <w:pPr>
              <w:pStyle w:val="12"/>
              <w:keepNext w:val="0"/>
              <w:keepLines w:val="0"/>
              <w:pageBreakBefore w:val="0"/>
              <w:widowControl w:val="0"/>
              <w:kinsoku/>
              <w:wordWrap/>
              <w:overflowPunct/>
              <w:topLinePunct w:val="0"/>
              <w:autoSpaceDE/>
              <w:autoSpaceDN/>
              <w:bidi w:val="0"/>
              <w:adjustRightInd w:val="0"/>
              <w:snapToGrid w:val="0"/>
              <w:spacing w:before="78" w:line="400" w:lineRule="exact"/>
              <w:ind w:left="306" w:leftChars="0" w:firstLine="0" w:firstLineChars="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spacing w:val="1"/>
              </w:rPr>
              <w:t>1项</w:t>
            </w:r>
          </w:p>
        </w:tc>
        <w:tc>
          <w:tcPr>
            <w:tcW w:w="79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Times New Roman" w:hAnsi="Times New Roman" w:eastAsia="仿宋" w:cs="Times New Roman"/>
                <w:sz w:val="24"/>
                <w:szCs w:val="24"/>
              </w:rPr>
            </w:pPr>
          </w:p>
          <w:p>
            <w:pPr>
              <w:pStyle w:val="12"/>
              <w:keepNext w:val="0"/>
              <w:keepLines w:val="0"/>
              <w:pageBreakBefore w:val="0"/>
              <w:widowControl w:val="0"/>
              <w:kinsoku/>
              <w:wordWrap/>
              <w:overflowPunct/>
              <w:topLinePunct w:val="0"/>
              <w:autoSpaceDE/>
              <w:autoSpaceDN/>
              <w:bidi w:val="0"/>
              <w:adjustRightInd w:val="0"/>
              <w:snapToGrid w:val="0"/>
              <w:spacing w:before="78" w:line="400" w:lineRule="exact"/>
              <w:ind w:left="137" w:right="128" w:firstLine="0" w:firstLineChars="0"/>
              <w:textAlignment w:val="auto"/>
              <w:rPr>
                <w:rFonts w:hint="default" w:ascii="Times New Roman" w:hAnsi="Times New Roman" w:eastAsia="仿宋" w:cs="Times New Roman"/>
              </w:rPr>
            </w:pPr>
            <w:r>
              <w:rPr>
                <w:rFonts w:hint="default" w:ascii="Times New Roman" w:hAnsi="Times New Roman" w:eastAsia="仿宋" w:cs="Times New Roman"/>
                <w:spacing w:val="-8"/>
              </w:rPr>
              <w:t>其他</w:t>
            </w:r>
            <w:r>
              <w:rPr>
                <w:rFonts w:hint="default" w:ascii="Times New Roman" w:hAnsi="Times New Roman" w:eastAsia="仿宋" w:cs="Times New Roman"/>
              </w:rPr>
              <w:t xml:space="preserve"> </w:t>
            </w:r>
            <w:r>
              <w:rPr>
                <w:rFonts w:hint="default" w:ascii="Times New Roman" w:hAnsi="Times New Roman" w:eastAsia="仿宋" w:cs="Times New Roman"/>
                <w:spacing w:val="3"/>
              </w:rPr>
              <w:t>未列</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256" w:leftChars="0" w:right="136" w:rightChars="0" w:firstLine="0" w:firstLineChars="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rPr>
              <w:t xml:space="preserve">明行 </w:t>
            </w:r>
            <w:r>
              <w:rPr>
                <w:rFonts w:hint="default" w:ascii="Times New Roman" w:hAnsi="Times New Roman" w:eastAsia="仿宋" w:cs="Times New Roman"/>
                <w:spacing w:val="-3"/>
              </w:rPr>
              <w:t>业</w:t>
            </w:r>
          </w:p>
        </w:tc>
        <w:tc>
          <w:tcPr>
            <w:tcW w:w="6626" w:type="dxa"/>
            <w:noWrap w:val="0"/>
            <w:vAlign w:val="top"/>
          </w:tcPr>
          <w:p>
            <w:pPr>
              <w:pStyle w:val="12"/>
              <w:keepNext w:val="0"/>
              <w:keepLines w:val="0"/>
              <w:pageBreakBefore w:val="0"/>
              <w:widowControl w:val="0"/>
              <w:kinsoku/>
              <w:wordWrap/>
              <w:overflowPunct/>
              <w:topLinePunct w:val="0"/>
              <w:autoSpaceDE/>
              <w:autoSpaceDN/>
              <w:bidi w:val="0"/>
              <w:adjustRightInd w:val="0"/>
              <w:snapToGrid w:val="0"/>
              <w:spacing w:before="119" w:line="400" w:lineRule="exact"/>
              <w:ind w:left="48" w:firstLine="0" w:firstLineChars="0"/>
              <w:textAlignment w:val="auto"/>
              <w:rPr>
                <w:rFonts w:hint="default" w:ascii="Times New Roman" w:hAnsi="Times New Roman" w:eastAsia="仿宋" w:cs="Times New Roman"/>
                <w:lang w:eastAsia="zh-CN"/>
              </w:rPr>
            </w:pPr>
            <w:r>
              <w:rPr>
                <w:rFonts w:hint="default" w:ascii="Times New Roman" w:hAnsi="Times New Roman" w:eastAsia="仿宋" w:cs="Times New Roman"/>
                <w:b/>
                <w:bCs/>
                <w:spacing w:val="-2"/>
                <w:lang w:eastAsia="zh-CN"/>
              </w:rPr>
              <w:t>1.项目概况</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119" w:right="23" w:firstLine="480" w:firstLineChars="20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拟委托有经验的出版社出版《地球守护者：M仔和小伙伴的环保冒险》（5册）漫画书，并申请采购该编著出版服务。根据《广西壮族自治区财政厅关于调整广西政府采购项目公开招标数额和分散采购限额标准的通知》(桂财采〔2021</w:t>
            </w:r>
            <w:bookmarkStart w:id="2" w:name="OLE_LINK1"/>
            <w:r>
              <w:rPr>
                <w:rFonts w:hint="default" w:ascii="Times New Roman" w:hAnsi="Times New Roman" w:eastAsia="仿宋" w:cs="Times New Roman"/>
                <w:kern w:val="2"/>
                <w:sz w:val="24"/>
                <w:szCs w:val="21"/>
                <w:lang w:val="en-US" w:eastAsia="zh-CN" w:bidi="ar-SA"/>
              </w:rPr>
              <w:t>〕</w:t>
            </w:r>
            <w:bookmarkEnd w:id="2"/>
            <w:r>
              <w:rPr>
                <w:rFonts w:hint="default" w:ascii="Times New Roman" w:hAnsi="Times New Roman" w:eastAsia="仿宋" w:cs="Times New Roman"/>
                <w:kern w:val="2"/>
                <w:sz w:val="24"/>
                <w:szCs w:val="21"/>
                <w:lang w:val="en-US" w:eastAsia="zh-CN" w:bidi="ar-SA"/>
              </w:rPr>
              <w:t>61号)、《自治区生态环境厅办公室关于印发自治区生态环境厅采购管理制度的通知》(桂环办函〔2021〕409号〕要求，编著出版服务拟采用自行采购中的询价采购方式开展，采购预算金额为9.8万元整。</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119" w:right="23" w:firstLine="480" w:firstLineChars="20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采购项目名称适用于采购程序，具体书籍名称以双方商定结果为准</w:t>
            </w:r>
            <w:r>
              <w:rPr>
                <w:rFonts w:hint="eastAsia" w:ascii="Times New Roman" w:hAnsi="Times New Roman" w:eastAsia="仿宋" w:cs="Times New Roman"/>
                <w:kern w:val="2"/>
                <w:sz w:val="24"/>
                <w:szCs w:val="21"/>
                <w:lang w:val="en-US" w:eastAsia="zh-CN" w:bidi="ar-SA"/>
              </w:rPr>
              <w:t>。</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18" w:firstLine="0" w:firstLineChars="0"/>
              <w:textAlignment w:val="auto"/>
              <w:rPr>
                <w:rFonts w:hint="default" w:ascii="Times New Roman" w:hAnsi="Times New Roman" w:eastAsia="仿宋" w:cs="Times New Roman"/>
                <w:lang w:eastAsia="zh-CN"/>
              </w:rPr>
            </w:pPr>
            <w:r>
              <w:rPr>
                <w:rFonts w:hint="default" w:ascii="Times New Roman" w:hAnsi="Times New Roman" w:eastAsia="仿宋" w:cs="Times New Roman"/>
                <w:b/>
                <w:bCs/>
                <w:spacing w:val="-5"/>
                <w:lang w:eastAsia="zh-CN"/>
              </w:rPr>
              <w:t>2.服务内容</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119" w:right="23" w:firstLine="480" w:firstLineChars="20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完成《地球守护者：M仔和小伙伴的环保冒险》（5册）漫画书书稿的编辑加工、一校、二校、三校、审读、装帧设计及书号申请等编撰与出版工作。全书稿面字数约10万字。</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38" w:firstLine="0" w:firstLineChars="0"/>
              <w:textAlignment w:val="auto"/>
              <w:rPr>
                <w:rFonts w:hint="default" w:ascii="Times New Roman" w:hAnsi="Times New Roman" w:eastAsia="仿宋" w:cs="Times New Roman"/>
                <w:lang w:eastAsia="zh-CN"/>
              </w:rPr>
            </w:pPr>
            <w:r>
              <w:rPr>
                <w:rFonts w:hint="default" w:ascii="Times New Roman" w:hAnsi="Times New Roman" w:eastAsia="仿宋" w:cs="Times New Roman"/>
                <w:b/>
                <w:bCs/>
                <w:spacing w:val="-6"/>
                <w:lang w:eastAsia="zh-CN"/>
              </w:rPr>
              <w:t>3.服务要求</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119" w:right="23" w:firstLine="480" w:firstLineChars="20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(1)服务成果：2026年12月31日前向采购人提交《地球守护者：M仔和小伙伴的环保冒险》图书100册及图书最终的电子稿(PDF文档)。</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119" w:right="23" w:firstLine="480" w:firstLineChars="20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(2)印刷要求：图书成品尺寸200mm×200mm,内文用80克纯质纸彩色印刷，封面用230克特种纸彩色印刷，图书装订方式采用平装。</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119" w:right="23" w:firstLine="480" w:firstLineChars="20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default" w:ascii="Times New Roman" w:hAnsi="Times New Roman" w:eastAsia="仿宋" w:cs="Times New Roman"/>
                <w:kern w:val="2"/>
                <w:sz w:val="24"/>
                <w:szCs w:val="21"/>
                <w:lang w:val="en-US" w:eastAsia="zh-CN" w:bidi="ar-SA"/>
              </w:rPr>
              <w:t>(3)保密要求：稿件内容未经采购方允许</w:t>
            </w:r>
            <w:r>
              <w:rPr>
                <w:rFonts w:hint="eastAsia" w:ascii="Times New Roman" w:hAnsi="Times New Roman" w:eastAsia="仿宋" w:cs="Times New Roman"/>
                <w:kern w:val="2"/>
                <w:sz w:val="24"/>
                <w:szCs w:val="21"/>
                <w:lang w:val="en-US" w:eastAsia="zh-CN" w:bidi="ar-SA"/>
              </w:rPr>
              <w:t>，</w:t>
            </w:r>
            <w:r>
              <w:rPr>
                <w:rFonts w:hint="default" w:ascii="Times New Roman" w:hAnsi="Times New Roman" w:eastAsia="仿宋" w:cs="Times New Roman"/>
                <w:kern w:val="2"/>
                <w:sz w:val="24"/>
                <w:szCs w:val="21"/>
                <w:lang w:val="en-US" w:eastAsia="zh-CN" w:bidi="ar-SA"/>
              </w:rPr>
              <w:t>不得擅自交予第三方传看，不泄露其内容；不以任何方式与外界讨论、报告、发表、传播不允许公开的工作环境、内容、数据、图件和成果等。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0044" w:type="dxa"/>
            <w:gridSpan w:val="6"/>
            <w:noWrap w:val="0"/>
            <w:vAlign w:val="center"/>
          </w:tcPr>
          <w:p>
            <w:pPr>
              <w:pStyle w:val="8"/>
              <w:spacing w:line="400" w:lineRule="exact"/>
              <w:ind w:firstLine="420"/>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pPr>
            <w:r>
              <w:rPr>
                <w:rFonts w:hint="default" w:ascii="Times New Roman" w:hAnsi="Times New Roman" w:cs="Times New Roman"/>
                <w:b/>
                <w:bCs w:val="0"/>
                <w:i w:val="0"/>
                <w:iCs w:val="0"/>
                <w:caps w:val="0"/>
                <w:color w:val="auto"/>
                <w:spacing w:val="0"/>
                <w:kern w:val="2"/>
                <w:sz w:val="24"/>
                <w:szCs w:val="24"/>
                <w:shd w:val="clear" w:color="auto" w:fill="auto"/>
                <w:lang w:val="en-US" w:eastAsia="zh-CN" w:bidi="ar-SA"/>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bookmarkStart w:id="3" w:name="OLE_LINK13"/>
            <w:r>
              <w:rPr>
                <w:rFonts w:hint="default" w:ascii="Times New Roman" w:hAnsi="Times New Roman" w:eastAsia="仿宋" w:cs="Times New Roman"/>
                <w:sz w:val="24"/>
              </w:rPr>
              <w:t>合同签订</w:t>
            </w:r>
          </w:p>
        </w:tc>
        <w:tc>
          <w:tcPr>
            <w:tcW w:w="8783" w:type="dxa"/>
            <w:gridSpan w:val="4"/>
            <w:tcBorders>
              <w:left w:val="single" w:color="auto" w:sz="4" w:space="0"/>
              <w:bottom w:val="single" w:color="auto" w:sz="4" w:space="0"/>
              <w:right w:val="single" w:color="auto" w:sz="4" w:space="0"/>
            </w:tcBorders>
            <w:noWrap/>
            <w:vAlign w:val="top"/>
          </w:tcPr>
          <w:p>
            <w:pPr>
              <w:pStyle w:val="12"/>
              <w:keepNext w:val="0"/>
              <w:keepLines w:val="0"/>
              <w:pageBreakBefore w:val="0"/>
              <w:widowControl w:val="0"/>
              <w:kinsoku/>
              <w:wordWrap/>
              <w:overflowPunct/>
              <w:topLinePunct w:val="0"/>
              <w:autoSpaceDE/>
              <w:autoSpaceDN/>
              <w:bidi w:val="0"/>
              <w:adjustRightInd w:val="0"/>
              <w:snapToGrid w:val="0"/>
              <w:spacing w:before="119" w:line="261" w:lineRule="auto"/>
              <w:ind w:left="122" w:right="20" w:firstLine="0" w:firstLineChars="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成交公告发出之日起15个工作日内。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服务时间</w:t>
            </w:r>
          </w:p>
        </w:tc>
        <w:tc>
          <w:tcPr>
            <w:tcW w:w="8783" w:type="dxa"/>
            <w:gridSpan w:val="4"/>
            <w:tcBorders>
              <w:left w:val="single" w:color="auto" w:sz="4" w:space="0"/>
              <w:bottom w:val="single" w:color="auto" w:sz="4" w:space="0"/>
              <w:right w:val="single" w:color="auto" w:sz="4" w:space="0"/>
            </w:tcBorders>
            <w:noWrap/>
            <w:vAlign w:val="top"/>
          </w:tcPr>
          <w:p>
            <w:pPr>
              <w:pStyle w:val="12"/>
              <w:keepNext w:val="0"/>
              <w:keepLines w:val="0"/>
              <w:pageBreakBefore w:val="0"/>
              <w:widowControl w:val="0"/>
              <w:kinsoku/>
              <w:wordWrap/>
              <w:overflowPunct/>
              <w:topLinePunct w:val="0"/>
              <w:autoSpaceDE/>
              <w:autoSpaceDN/>
              <w:bidi w:val="0"/>
              <w:adjustRightInd w:val="0"/>
              <w:snapToGrid w:val="0"/>
              <w:spacing w:before="119" w:line="261" w:lineRule="auto"/>
              <w:ind w:left="122" w:right="20" w:firstLine="0" w:firstLineChars="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签订合同之日起至2026年12月31日。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服务地点</w:t>
            </w:r>
          </w:p>
        </w:tc>
        <w:tc>
          <w:tcPr>
            <w:tcW w:w="8783" w:type="dxa"/>
            <w:gridSpan w:val="4"/>
            <w:tcBorders>
              <w:left w:val="single" w:color="auto" w:sz="4" w:space="0"/>
              <w:bottom w:val="single" w:color="auto" w:sz="4" w:space="0"/>
              <w:right w:val="single" w:color="auto" w:sz="4" w:space="0"/>
            </w:tcBorders>
            <w:noWrap/>
            <w:vAlign w:val="top"/>
          </w:tcPr>
          <w:p>
            <w:pPr>
              <w:pStyle w:val="12"/>
              <w:keepNext w:val="0"/>
              <w:keepLines w:val="0"/>
              <w:pageBreakBefore w:val="0"/>
              <w:widowControl w:val="0"/>
              <w:kinsoku/>
              <w:wordWrap/>
              <w:overflowPunct/>
              <w:topLinePunct w:val="0"/>
              <w:autoSpaceDE/>
              <w:autoSpaceDN/>
              <w:bidi w:val="0"/>
              <w:adjustRightInd w:val="0"/>
              <w:snapToGrid w:val="0"/>
              <w:spacing w:before="119" w:line="261" w:lineRule="auto"/>
              <w:ind w:left="122" w:right="20" w:firstLine="0" w:firstLineChars="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出版社，2026年12月31日前将编著交付至南宁市青秀区佛子岭路16号广西壮族自治区生态环境监测中心。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rPr>
              <w:t>质量保障</w:t>
            </w:r>
          </w:p>
        </w:tc>
        <w:tc>
          <w:tcPr>
            <w:tcW w:w="8783" w:type="dxa"/>
            <w:gridSpan w:val="4"/>
            <w:tcBorders>
              <w:left w:val="single" w:color="auto" w:sz="4" w:space="0"/>
              <w:bottom w:val="single" w:color="auto" w:sz="4" w:space="0"/>
              <w:right w:val="single" w:color="auto" w:sz="4" w:space="0"/>
            </w:tcBorders>
            <w:noWrap/>
            <w:vAlign w:val="top"/>
          </w:tcPr>
          <w:p>
            <w:pPr>
              <w:pStyle w:val="12"/>
              <w:keepNext w:val="0"/>
              <w:keepLines w:val="0"/>
              <w:pageBreakBefore w:val="0"/>
              <w:widowControl w:val="0"/>
              <w:kinsoku/>
              <w:wordWrap/>
              <w:overflowPunct/>
              <w:topLinePunct w:val="0"/>
              <w:autoSpaceDE/>
              <w:autoSpaceDN/>
              <w:bidi w:val="0"/>
              <w:adjustRightInd w:val="0"/>
              <w:snapToGrid w:val="0"/>
              <w:spacing w:before="119" w:line="261" w:lineRule="auto"/>
              <w:ind w:left="122" w:right="20" w:firstLine="0" w:firstLineChars="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乙方所提供的服务、服务质量及服务内容必须与合同、询价文件、 报价文件及承诺相一致，有国家强制性标准的，还必须符合国家强制性标准的规定，没有国家强制性标准但有其他标准的，必须符合其他标准的规定。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付款方式</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pStyle w:val="12"/>
              <w:keepNext w:val="0"/>
              <w:keepLines w:val="0"/>
              <w:pageBreakBefore w:val="0"/>
              <w:widowControl w:val="0"/>
              <w:kinsoku/>
              <w:wordWrap/>
              <w:overflowPunct/>
              <w:topLinePunct w:val="0"/>
              <w:autoSpaceDE/>
              <w:autoSpaceDN/>
              <w:bidi w:val="0"/>
              <w:adjustRightInd w:val="0"/>
              <w:snapToGrid w:val="0"/>
              <w:spacing w:before="119" w:line="261" w:lineRule="auto"/>
              <w:ind w:left="122" w:right="20" w:firstLine="0" w:firstLineChars="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1.双方签订合同生效后，采购人收到支付金额的合法发票</w:t>
            </w:r>
            <w:r>
              <w:rPr>
                <w:rFonts w:hint="eastAsia" w:ascii="Times New Roman" w:hAnsi="Times New Roman" w:eastAsia="仿宋" w:cs="Times New Roman"/>
                <w:kern w:val="2"/>
                <w:sz w:val="24"/>
                <w:szCs w:val="21"/>
                <w:lang w:val="en-US" w:eastAsia="zh-CN" w:bidi="ar-SA"/>
              </w:rPr>
              <w:t>后，</w:t>
            </w:r>
            <w:r>
              <w:rPr>
                <w:rFonts w:hint="default" w:ascii="Times New Roman" w:hAnsi="Times New Roman" w:eastAsia="仿宋" w:cs="Times New Roman"/>
                <w:kern w:val="2"/>
                <w:sz w:val="24"/>
                <w:szCs w:val="21"/>
                <w:lang w:val="en-US" w:eastAsia="zh-CN" w:bidi="ar-SA"/>
              </w:rPr>
              <w:t>向成交人支付项目合同总金额50%的预付款。</w:t>
            </w:r>
          </w:p>
          <w:p>
            <w:pPr>
              <w:pStyle w:val="12"/>
              <w:keepNext w:val="0"/>
              <w:keepLines w:val="0"/>
              <w:pageBreakBefore w:val="0"/>
              <w:widowControl w:val="0"/>
              <w:kinsoku/>
              <w:wordWrap/>
              <w:overflowPunct/>
              <w:topLinePunct w:val="0"/>
              <w:autoSpaceDE/>
              <w:autoSpaceDN/>
              <w:bidi w:val="0"/>
              <w:adjustRightInd w:val="0"/>
              <w:snapToGrid w:val="0"/>
              <w:spacing w:before="119" w:line="261" w:lineRule="auto"/>
              <w:ind w:left="122" w:right="20" w:firstLine="0" w:firstLineChars="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2.2026年3月30日前，成交人提供书稿的一校稿和支付金额的合法发票</w:t>
            </w:r>
            <w:r>
              <w:rPr>
                <w:rFonts w:hint="eastAsia" w:ascii="Times New Roman" w:hAnsi="Times New Roman" w:eastAsia="仿宋" w:cs="Times New Roman"/>
                <w:kern w:val="2"/>
                <w:sz w:val="24"/>
                <w:szCs w:val="21"/>
                <w:lang w:val="en-US" w:eastAsia="zh-CN" w:bidi="ar-SA"/>
              </w:rPr>
              <w:t>后，</w:t>
            </w:r>
            <w:r>
              <w:rPr>
                <w:rFonts w:hint="default" w:ascii="Times New Roman" w:hAnsi="Times New Roman" w:eastAsia="仿宋" w:cs="Times New Roman"/>
                <w:kern w:val="2"/>
                <w:sz w:val="24"/>
                <w:szCs w:val="21"/>
                <w:lang w:val="en-US" w:eastAsia="zh-CN" w:bidi="ar-SA"/>
              </w:rPr>
              <w:t>采购人支付项目合同总金额50%的尾款。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报价要求</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pStyle w:val="12"/>
              <w:keepNext w:val="0"/>
              <w:keepLines w:val="0"/>
              <w:pageBreakBefore w:val="0"/>
              <w:widowControl w:val="0"/>
              <w:kinsoku/>
              <w:wordWrap/>
              <w:overflowPunct/>
              <w:topLinePunct w:val="0"/>
              <w:autoSpaceDE/>
              <w:autoSpaceDN/>
              <w:bidi w:val="0"/>
              <w:adjustRightInd w:val="0"/>
              <w:snapToGrid w:val="0"/>
              <w:spacing w:before="119" w:line="261" w:lineRule="auto"/>
              <w:ind w:left="122" w:right="20" w:firstLine="0" w:firstLineChars="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报价为采购人指定服务范围内的全部价格，至少包括：(1)图书的排版、校对、印制、送货上门等本项目所包含的所有服务的价格(包括人工、材料、设备等);(2)必要的保险费用和各项税金；(3)验收及专家评估费用等；(4)与本项目有关的其他一切费用。采购人不再支付成交价格以外的任</w:t>
            </w:r>
            <w:bookmarkStart w:id="4" w:name="_GoBack"/>
            <w:bookmarkEnd w:id="4"/>
            <w:r>
              <w:rPr>
                <w:rFonts w:hint="default" w:ascii="Times New Roman" w:hAnsi="Times New Roman" w:eastAsia="仿宋" w:cs="Times New Roman"/>
                <w:kern w:val="2"/>
                <w:sz w:val="24"/>
                <w:szCs w:val="21"/>
                <w:lang w:val="en-US" w:eastAsia="zh-CN" w:bidi="ar-SA"/>
              </w:rPr>
              <w:t>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验收要求</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pStyle w:val="12"/>
              <w:keepNext w:val="0"/>
              <w:keepLines w:val="0"/>
              <w:pageBreakBefore w:val="0"/>
              <w:widowControl w:val="0"/>
              <w:kinsoku/>
              <w:wordWrap/>
              <w:overflowPunct/>
              <w:topLinePunct w:val="0"/>
              <w:autoSpaceDE/>
              <w:autoSpaceDN/>
              <w:bidi w:val="0"/>
              <w:adjustRightInd w:val="0"/>
              <w:snapToGrid w:val="0"/>
              <w:spacing w:before="119" w:line="261" w:lineRule="auto"/>
              <w:ind w:left="122" w:right="20" w:firstLine="0" w:firstLineChars="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1.乙方应按合同、询价文件、报价文件及承诺向甲方提供相应的服务，并提供服务质量和服务内容的相关技术资料。</w:t>
            </w:r>
          </w:p>
          <w:p>
            <w:pPr>
              <w:pStyle w:val="12"/>
              <w:keepNext w:val="0"/>
              <w:keepLines w:val="0"/>
              <w:pageBreakBefore w:val="0"/>
              <w:widowControl w:val="0"/>
              <w:kinsoku/>
              <w:wordWrap/>
              <w:overflowPunct/>
              <w:topLinePunct w:val="0"/>
              <w:autoSpaceDE/>
              <w:autoSpaceDN/>
              <w:bidi w:val="0"/>
              <w:adjustRightInd w:val="0"/>
              <w:snapToGrid w:val="0"/>
              <w:spacing w:before="92" w:line="262" w:lineRule="auto"/>
              <w:ind w:left="122" w:firstLine="0" w:firstLineChars="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2.乙方提供不符合合同、询价文件、报价文件规定的服务成果，甲方有权拒绝接受。</w:t>
            </w:r>
          </w:p>
          <w:p>
            <w:pPr>
              <w:pStyle w:val="12"/>
              <w:keepNext w:val="0"/>
              <w:keepLines w:val="0"/>
              <w:pageBreakBefore w:val="0"/>
              <w:widowControl w:val="0"/>
              <w:kinsoku/>
              <w:wordWrap/>
              <w:overflowPunct/>
              <w:topLinePunct w:val="0"/>
              <w:autoSpaceDE/>
              <w:autoSpaceDN/>
              <w:bidi w:val="0"/>
              <w:adjustRightInd w:val="0"/>
              <w:snapToGrid w:val="0"/>
              <w:spacing w:before="102" w:line="265" w:lineRule="auto"/>
              <w:ind w:left="131" w:right="20" w:firstLine="0" w:firstLineChars="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3.乙方完成服务后应及时书面通知甲方进行验收，甲方应在收到通知后七个工作日内进行验收。</w:t>
            </w:r>
          </w:p>
          <w:p>
            <w:pPr>
              <w:pStyle w:val="12"/>
              <w:keepNext w:val="0"/>
              <w:keepLines w:val="0"/>
              <w:pageBreakBefore w:val="0"/>
              <w:widowControl w:val="0"/>
              <w:kinsoku/>
              <w:wordWrap/>
              <w:overflowPunct/>
              <w:topLinePunct w:val="0"/>
              <w:autoSpaceDE/>
              <w:autoSpaceDN/>
              <w:bidi w:val="0"/>
              <w:adjustRightInd w:val="0"/>
              <w:snapToGrid w:val="0"/>
              <w:spacing w:before="83" w:line="280" w:lineRule="auto"/>
              <w:ind w:left="131" w:right="18" w:firstLine="0" w:firstLineChars="0"/>
              <w:textAlignment w:val="auto"/>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kern w:val="2"/>
                <w:sz w:val="24"/>
                <w:szCs w:val="21"/>
                <w:lang w:val="en-US" w:eastAsia="zh-CN" w:bidi="ar-SA"/>
              </w:rPr>
              <w:t>4.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pPr>
              <w:pStyle w:val="12"/>
              <w:keepNext w:val="0"/>
              <w:keepLines w:val="0"/>
              <w:pageBreakBefore w:val="0"/>
              <w:widowControl w:val="0"/>
              <w:kinsoku/>
              <w:wordWrap/>
              <w:overflowPunct/>
              <w:topLinePunct w:val="0"/>
              <w:autoSpaceDE/>
              <w:autoSpaceDN/>
              <w:bidi w:val="0"/>
              <w:adjustRightInd w:val="0"/>
              <w:snapToGrid w:val="0"/>
              <w:spacing w:before="95" w:line="275" w:lineRule="auto"/>
              <w:ind w:left="121" w:leftChars="0" w:firstLine="0" w:firstLineChars="0"/>
              <w:textAlignment w:val="auto"/>
              <w:rPr>
                <w:rFonts w:hint="default" w:ascii="Times New Roman" w:hAnsi="Times New Roman" w:eastAsia="仿宋" w:cs="Times New Roman"/>
                <w:sz w:val="24"/>
                <w:szCs w:val="24"/>
              </w:rPr>
            </w:pPr>
            <w:r>
              <w:rPr>
                <w:rFonts w:hint="default" w:ascii="Times New Roman" w:hAnsi="Times New Roman" w:eastAsia="仿宋" w:cs="Times New Roman"/>
                <w:kern w:val="2"/>
                <w:sz w:val="24"/>
                <w:szCs w:val="21"/>
                <w:lang w:val="en-US" w:eastAsia="zh-CN" w:bidi="ar-SA"/>
              </w:rPr>
              <w:t>5.甲方验收时发现乙方提供的服务、服务质量或服务内容不满足合同、询价文件、报价文件规定并以书面形式提出异议的，乙方应自收到甲方书面异议后五个工作日内予以解决，否则甲方有权不出具验收合格单。乙方因解决异议问题而造成逾期的，按乙方逾期交付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rPr>
              <w:t>售后服务、服务质量</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rPr>
            </w:pPr>
            <w:r>
              <w:rPr>
                <w:rFonts w:hint="default" w:ascii="Times New Roman" w:hAnsi="Times New Roman" w:eastAsia="仿宋" w:cs="Times New Roman"/>
                <w:sz w:val="24"/>
              </w:rPr>
              <w:t>1</w:t>
            </w:r>
            <w:r>
              <w:rPr>
                <w:rFonts w:hint="default" w:ascii="Times New Roman" w:hAnsi="Times New Roman" w:eastAsia="仿宋" w:cs="Times New Roman"/>
                <w:sz w:val="24"/>
                <w:lang w:val="en"/>
              </w:rPr>
              <w:t>.</w:t>
            </w:r>
            <w:r>
              <w:rPr>
                <w:rFonts w:hint="default" w:ascii="Times New Roman" w:hAnsi="Times New Roman" w:eastAsia="仿宋" w:cs="Times New Roman"/>
                <w:sz w:val="24"/>
              </w:rPr>
              <w:t>乙方应按照国家有关法律法规、合同、询价文件、报价文件所附的《服务承诺》要求为甲方提供相应的服务。</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2</w:t>
            </w:r>
            <w:r>
              <w:rPr>
                <w:rFonts w:hint="default" w:ascii="Times New Roman" w:hAnsi="Times New Roman" w:eastAsia="仿宋" w:cs="Times New Roman"/>
                <w:sz w:val="24"/>
                <w:lang w:val="en"/>
              </w:rPr>
              <w:t>.</w:t>
            </w:r>
            <w:r>
              <w:rPr>
                <w:rFonts w:hint="default" w:ascii="Times New Roman" w:hAnsi="Times New Roman" w:eastAsia="仿宋" w:cs="Times New Roman"/>
                <w:sz w:val="24"/>
              </w:rPr>
              <w:t>乙方提供服务的质量保证期按交付服务成果验收合格并签署验收合格单之日起计算，为</w:t>
            </w:r>
            <w:r>
              <w:rPr>
                <w:rFonts w:hint="default" w:ascii="Times New Roman" w:hAnsi="Times New Roman" w:eastAsia="仿宋" w:cs="Times New Roman"/>
                <w:sz w:val="24"/>
                <w:u w:val="single"/>
              </w:rPr>
              <w:t>/</w:t>
            </w:r>
            <w:r>
              <w:rPr>
                <w:rFonts w:hint="default" w:ascii="Times New Roman" w:hAnsi="Times New Roman" w:eastAsia="仿宋" w:cs="Times New Roman"/>
                <w:sz w:val="24"/>
              </w:rPr>
              <w:t>日，在质量保证期内因服务成果本身的技术问题，乙方应对服务出现的问题负责处理解决并承担一切费用。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培训</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知识产权</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履约保证金</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中小企业说明</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rPr>
              <w:t>不专门面向中小企业。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进口产品</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bCs/>
                <w:sz w:val="24"/>
                <w:szCs w:val="24"/>
              </w:rPr>
            </w:pPr>
            <w:r>
              <w:rPr>
                <w:rFonts w:hint="default" w:ascii="Times New Roman" w:hAnsi="Times New Roman" w:eastAsia="仿宋" w:cs="Times New Roman"/>
                <w:bCs/>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原厂商授权及相关要求</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rPr>
              <w:t>其他要求</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Times New Roman" w:hAnsi="Times New Roman" w:eastAsia="仿宋" w:cs="Times New Roman"/>
                <w:b/>
                <w:sz w:val="24"/>
                <w:szCs w:val="24"/>
                <w:lang w:val="en-US" w:eastAsia="zh-CN"/>
              </w:rPr>
            </w:pPr>
            <w:r>
              <w:rPr>
                <w:rFonts w:hint="default" w:ascii="Times New Roman" w:hAnsi="Times New Roman" w:eastAsia="仿宋" w:cs="Times New Roman"/>
                <w:sz w:val="24"/>
              </w:rPr>
              <w:t>自发布成交结果公告之日起，成交人应与采购人于1</w:t>
            </w:r>
            <w:r>
              <w:rPr>
                <w:rFonts w:hint="default" w:ascii="Times New Roman" w:hAnsi="Times New Roman" w:cs="Times New Roman"/>
                <w:sz w:val="24"/>
                <w:lang w:val="en-US" w:eastAsia="zh-CN"/>
              </w:rPr>
              <w:t>5</w:t>
            </w:r>
            <w:r>
              <w:rPr>
                <w:rFonts w:hint="default" w:ascii="Times New Roman" w:hAnsi="Times New Roman" w:eastAsia="仿宋" w:cs="Times New Roman"/>
                <w:sz w:val="24"/>
              </w:rPr>
              <w:t>个工作日内签订合同。成交人逾期不签订合同的，视为成交人主动放弃成交结果，由此产生的全部责任后果由成交人承担。</w:t>
            </w:r>
          </w:p>
        </w:tc>
      </w:tr>
      <w:bookmarkEnd w:id="0"/>
      <w:bookmarkEnd w:id="1"/>
      <w:bookmarkEnd w:id="3"/>
    </w:tbl>
    <w:p>
      <w:pPr>
        <w:keepNext w:val="0"/>
        <w:keepLines w:val="0"/>
        <w:pageBreakBefore w:val="0"/>
        <w:kinsoku/>
        <w:wordWrap/>
        <w:overflowPunct/>
        <w:topLinePunct w:val="0"/>
        <w:autoSpaceDE/>
        <w:autoSpaceDN/>
        <w:bidi w:val="0"/>
        <w:adjustRightInd w:val="0"/>
        <w:snapToGrid w:val="0"/>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BD33F8-F9B5-43CA-8532-B827A32127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84707BD-65FA-40C1-B6FD-A3991798C452}"/>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2886B37"/>
    <w:rsid w:val="02F236A6"/>
    <w:rsid w:val="058F778E"/>
    <w:rsid w:val="07AE35A7"/>
    <w:rsid w:val="07E51AAD"/>
    <w:rsid w:val="08AA0601"/>
    <w:rsid w:val="0CB642E9"/>
    <w:rsid w:val="0DCD7C36"/>
    <w:rsid w:val="0E46377B"/>
    <w:rsid w:val="0F0D1F91"/>
    <w:rsid w:val="0F52785C"/>
    <w:rsid w:val="11321BC4"/>
    <w:rsid w:val="15F70B98"/>
    <w:rsid w:val="16C31566"/>
    <w:rsid w:val="170C23E5"/>
    <w:rsid w:val="173A24A9"/>
    <w:rsid w:val="1C900D6C"/>
    <w:rsid w:val="1EA76D5A"/>
    <w:rsid w:val="1F741DA9"/>
    <w:rsid w:val="223D47BB"/>
    <w:rsid w:val="277D5657"/>
    <w:rsid w:val="27CA296F"/>
    <w:rsid w:val="27D43AE7"/>
    <w:rsid w:val="281401DD"/>
    <w:rsid w:val="284F59AF"/>
    <w:rsid w:val="28602815"/>
    <w:rsid w:val="2D125C0A"/>
    <w:rsid w:val="2DF20AEF"/>
    <w:rsid w:val="2DF21D04"/>
    <w:rsid w:val="2DFE2383"/>
    <w:rsid w:val="2E2E2ED2"/>
    <w:rsid w:val="2FCD04FA"/>
    <w:rsid w:val="30626FC7"/>
    <w:rsid w:val="30866529"/>
    <w:rsid w:val="32032083"/>
    <w:rsid w:val="329F7A92"/>
    <w:rsid w:val="33684C8D"/>
    <w:rsid w:val="36DA75BB"/>
    <w:rsid w:val="36E807A2"/>
    <w:rsid w:val="37E926F3"/>
    <w:rsid w:val="3A9E037E"/>
    <w:rsid w:val="3B6E4E12"/>
    <w:rsid w:val="3CE55274"/>
    <w:rsid w:val="3FD633C9"/>
    <w:rsid w:val="43056A83"/>
    <w:rsid w:val="43EC54FA"/>
    <w:rsid w:val="47775FCD"/>
    <w:rsid w:val="4809333E"/>
    <w:rsid w:val="48F07DB8"/>
    <w:rsid w:val="4B4B6913"/>
    <w:rsid w:val="4BA17322"/>
    <w:rsid w:val="4BA830FC"/>
    <w:rsid w:val="4BAF1EBA"/>
    <w:rsid w:val="4BB61845"/>
    <w:rsid w:val="4BE946D8"/>
    <w:rsid w:val="4C694B6C"/>
    <w:rsid w:val="4D470CD7"/>
    <w:rsid w:val="4D705E90"/>
    <w:rsid w:val="4E152629"/>
    <w:rsid w:val="4E2841FD"/>
    <w:rsid w:val="4E6D2CB8"/>
    <w:rsid w:val="4FCE1B25"/>
    <w:rsid w:val="51925DE3"/>
    <w:rsid w:val="526947C2"/>
    <w:rsid w:val="53894649"/>
    <w:rsid w:val="53D2506A"/>
    <w:rsid w:val="54604C7D"/>
    <w:rsid w:val="55C67A47"/>
    <w:rsid w:val="561455C8"/>
    <w:rsid w:val="57425C42"/>
    <w:rsid w:val="57784D6D"/>
    <w:rsid w:val="592E0CDD"/>
    <w:rsid w:val="5CB56BF9"/>
    <w:rsid w:val="5CE826FB"/>
    <w:rsid w:val="5D4E3CA0"/>
    <w:rsid w:val="610C13FF"/>
    <w:rsid w:val="61562306"/>
    <w:rsid w:val="63DC5AE3"/>
    <w:rsid w:val="640721AA"/>
    <w:rsid w:val="65503446"/>
    <w:rsid w:val="66FD0AF3"/>
    <w:rsid w:val="67EC408F"/>
    <w:rsid w:val="69AA1A66"/>
    <w:rsid w:val="6A652199"/>
    <w:rsid w:val="6C664BDD"/>
    <w:rsid w:val="6E924202"/>
    <w:rsid w:val="6EFD3E03"/>
    <w:rsid w:val="70D71323"/>
    <w:rsid w:val="75115BDF"/>
    <w:rsid w:val="757F40D0"/>
    <w:rsid w:val="76091AB6"/>
    <w:rsid w:val="778B5CCA"/>
    <w:rsid w:val="77F812E1"/>
    <w:rsid w:val="780A485B"/>
    <w:rsid w:val="787303DE"/>
    <w:rsid w:val="787466AD"/>
    <w:rsid w:val="79436D5F"/>
    <w:rsid w:val="79E57808"/>
    <w:rsid w:val="7A096743"/>
    <w:rsid w:val="7BBD4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annotation text"/>
    <w:basedOn w:val="1"/>
    <w:semiHidden/>
    <w:unhideWhenUsed/>
    <w:qFormat/>
    <w:uiPriority w:val="99"/>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9">
    <w:name w:val="公文标题"/>
    <w:basedOn w:val="1"/>
    <w:link w:val="10"/>
    <w:qFormat/>
    <w:uiPriority w:val="0"/>
    <w:pPr>
      <w:autoSpaceDE w:val="0"/>
      <w:autoSpaceDN w:val="0"/>
      <w:ind w:firstLine="640"/>
      <w:jc w:val="center"/>
    </w:pPr>
    <w:rPr>
      <w:rFonts w:eastAsia="方正小标宋_GBK"/>
      <w:sz w:val="44"/>
      <w:szCs w:val="32"/>
    </w:rPr>
  </w:style>
  <w:style w:type="character" w:customStyle="1" w:styleId="10">
    <w:name w:val="公文标题 字符"/>
    <w:basedOn w:val="7"/>
    <w:link w:val="9"/>
    <w:qFormat/>
    <w:uiPriority w:val="0"/>
    <w:rPr>
      <w:rFonts w:ascii="仿宋" w:hAnsi="仿宋" w:eastAsia="方正小标宋_GBK" w:cs="Times New Roman"/>
      <w:sz w:val="44"/>
      <w:szCs w:val="32"/>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1749</Words>
  <Characters>1835</Characters>
  <Lines>10</Lines>
  <Paragraphs>2</Paragraphs>
  <TotalTime>5</TotalTime>
  <ScaleCrop>false</ScaleCrop>
  <LinksUpToDate>false</LinksUpToDate>
  <CharactersWithSpaces>1841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'吕保玉'</cp:lastModifiedBy>
  <dcterms:modified xsi:type="dcterms:W3CDTF">2026-03-03T08:13:33Z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EDCF2958A747460586DEFE52A75FD32C_13</vt:lpwstr>
  </property>
</Properties>
</file>