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outlineLvl w:val="1"/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黑体"/>
          <w:color w:val="000000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仿宋" w:eastAsia="方正小标宋_GBK" w:cs="仿宋"/>
          <w:color w:val="000000"/>
          <w:sz w:val="44"/>
          <w:szCs w:val="44"/>
        </w:rPr>
      </w:pPr>
      <w:r>
        <w:rPr>
          <w:rFonts w:hint="eastAsia" w:ascii="方正小标宋_GBK" w:hAnsi="仿宋" w:eastAsia="方正小标宋_GBK" w:cs="仿宋"/>
          <w:color w:val="000000"/>
          <w:sz w:val="44"/>
          <w:szCs w:val="44"/>
        </w:rPr>
        <w:t>广西壮族自治区环境保护科学研究院</w:t>
      </w:r>
    </w:p>
    <w:p>
      <w:pPr>
        <w:keepNext w:val="0"/>
        <w:keepLines w:val="0"/>
        <w:pageBreakBefore w:val="0"/>
        <w:widowControl/>
        <w:tabs>
          <w:tab w:val="left" w:pos="-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-204" w:leftChars="-97" w:firstLine="4" w:firstLineChars="0"/>
        <w:jc w:val="center"/>
        <w:textAlignment w:val="auto"/>
        <w:rPr>
          <w:rFonts w:hint="eastAsia" w:ascii="方正小标宋_GBK" w:hAnsi="仿宋" w:eastAsia="方正小标宋_GBK" w:cs="仿宋"/>
          <w:spacing w:val="-6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color w:val="auto"/>
          <w:spacing w:val="-6"/>
          <w:sz w:val="44"/>
          <w:szCs w:val="44"/>
          <w:highlight w:val="none"/>
          <w:u w:val="none"/>
          <w:lang w:val="en-US" w:eastAsia="zh-CN"/>
        </w:rPr>
        <w:t>关</w:t>
      </w:r>
      <w:r>
        <w:rPr>
          <w:rFonts w:hint="eastAsia" w:ascii="方正小标宋_GBK" w:hAnsi="仿宋" w:eastAsia="方正小标宋_GBK" w:cs="仿宋"/>
          <w:color w:val="000000"/>
          <w:sz w:val="44"/>
          <w:szCs w:val="44"/>
          <w:u w:val="none"/>
          <w:lang w:val="en-US" w:eastAsia="zh-CN"/>
        </w:rPr>
        <w:t>于采购</w:t>
      </w:r>
      <w:r>
        <w:rPr>
          <w:rFonts w:hint="eastAsia" w:ascii="方正小标宋_GBK" w:hAnsi="仿宋" w:eastAsia="方正小标宋_GBK" w:cs="仿宋"/>
          <w:color w:val="000000"/>
          <w:sz w:val="44"/>
          <w:szCs w:val="44"/>
        </w:rPr>
        <w:t>2026年度法律顾问服务需</w:t>
      </w:r>
      <w:r>
        <w:rPr>
          <w:rFonts w:hint="eastAsia" w:ascii="方正小标宋_GBK" w:hAnsi="仿宋" w:eastAsia="方正小标宋_GBK" w:cs="仿宋"/>
          <w:spacing w:val="-6"/>
          <w:sz w:val="44"/>
          <w:szCs w:val="44"/>
        </w:rPr>
        <w:t>求响应表</w:t>
      </w:r>
    </w:p>
    <w:p>
      <w:pPr>
        <w:pStyle w:val="3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right="600"/>
        <w:jc w:val="right"/>
        <w:textAlignment w:val="auto"/>
        <w:rPr>
          <w:rFonts w:eastAsia="仿宋"/>
          <w:color w:val="000000"/>
          <w:sz w:val="30"/>
          <w:szCs w:val="30"/>
        </w:rPr>
      </w:pPr>
      <w:r>
        <w:rPr>
          <w:rFonts w:hint="eastAsia" w:eastAsia="仿宋"/>
          <w:color w:val="000000"/>
          <w:sz w:val="30"/>
          <w:szCs w:val="30"/>
        </w:rPr>
        <w:t>时间：</w:t>
      </w:r>
      <w:r>
        <w:rPr>
          <w:rFonts w:eastAsia="仿宋"/>
          <w:color w:val="000000"/>
          <w:sz w:val="30"/>
          <w:szCs w:val="30"/>
        </w:rPr>
        <w:t xml:space="preserve">   </w:t>
      </w:r>
      <w:r>
        <w:rPr>
          <w:rFonts w:hint="eastAsia" w:eastAsia="仿宋"/>
          <w:color w:val="000000"/>
          <w:sz w:val="30"/>
          <w:szCs w:val="30"/>
        </w:rPr>
        <w:t>年</w:t>
      </w:r>
      <w:r>
        <w:rPr>
          <w:rFonts w:eastAsia="仿宋"/>
          <w:color w:val="000000"/>
          <w:sz w:val="30"/>
          <w:szCs w:val="30"/>
        </w:rPr>
        <w:t xml:space="preserve">   </w:t>
      </w:r>
      <w:r>
        <w:rPr>
          <w:rFonts w:hint="eastAsia" w:eastAsia="仿宋"/>
          <w:color w:val="000000"/>
          <w:sz w:val="30"/>
          <w:szCs w:val="30"/>
        </w:rPr>
        <w:t>月</w:t>
      </w:r>
      <w:r>
        <w:rPr>
          <w:rFonts w:eastAsia="仿宋"/>
          <w:color w:val="000000"/>
          <w:sz w:val="30"/>
          <w:szCs w:val="30"/>
        </w:rPr>
        <w:t xml:space="preserve">   </w:t>
      </w:r>
      <w:r>
        <w:rPr>
          <w:rFonts w:hint="eastAsia" w:eastAsia="仿宋"/>
          <w:color w:val="000000"/>
          <w:sz w:val="30"/>
          <w:szCs w:val="30"/>
        </w:rPr>
        <w:t>日</w:t>
      </w:r>
    </w:p>
    <w:tbl>
      <w:tblPr>
        <w:tblStyle w:val="5"/>
        <w:tblW w:w="15282" w:type="dxa"/>
        <w:tblInd w:w="-5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1705"/>
        <w:gridCol w:w="6752"/>
        <w:gridCol w:w="945"/>
        <w:gridCol w:w="1365"/>
        <w:gridCol w:w="2236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18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服务要求</w:t>
            </w:r>
          </w:p>
        </w:tc>
        <w:tc>
          <w:tcPr>
            <w:tcW w:w="4546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需求相应</w:t>
            </w:r>
          </w:p>
        </w:tc>
        <w:tc>
          <w:tcPr>
            <w:tcW w:w="1418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偏离情况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861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70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6752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要求</w:t>
            </w:r>
          </w:p>
        </w:tc>
        <w:tc>
          <w:tcPr>
            <w:tcW w:w="94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36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2236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要求</w:t>
            </w:r>
          </w:p>
        </w:tc>
        <w:tc>
          <w:tcPr>
            <w:tcW w:w="1418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黑体" w:hAnsi="黑体" w:eastAsia="黑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86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1"/>
              <w:rPr>
                <w:rFonts w:ascii="Times New Roman" w:hAnsi="Times New Roman" w:eastAsia="方正黑体_GBK"/>
                <w:color w:val="00000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1"/>
              <w:rPr>
                <w:rFonts w:ascii="Times New Roman" w:hAnsi="Times New Roman" w:eastAsia="方正黑体_GBK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黑体_GB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7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1"/>
              <w:rPr>
                <w:rFonts w:hint="default" w:ascii="Times New Roman" w:hAnsi="Times New Roman" w:eastAsia="方正黑体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bidi="ar"/>
              </w:rPr>
              <w:t>2026年度法律顾问服务</w:t>
            </w:r>
          </w:p>
        </w:tc>
        <w:tc>
          <w:tcPr>
            <w:tcW w:w="6752" w:type="dxa"/>
            <w:vAlign w:val="top"/>
          </w:tcPr>
          <w:p>
            <w:pPr>
              <w:pStyle w:val="6"/>
              <w:numPr>
                <w:ilvl w:val="0"/>
                <w:numId w:val="0"/>
              </w:numPr>
              <w:ind w:firstLine="420" w:firstLineChars="200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1. 日常法律咨询：为我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院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日常管理及业务工作提供口头或书面法律咨询意见。</w:t>
            </w:r>
          </w:p>
          <w:p>
            <w:pPr>
              <w:pStyle w:val="6"/>
              <w:numPr>
                <w:ilvl w:val="0"/>
                <w:numId w:val="0"/>
              </w:numPr>
              <w:ind w:firstLine="420" w:firstLineChars="200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2. 合同审查服务：审查、修改各类合同、协议及其他法律文书，出具书面审查意见，防范合同法律风险。</w:t>
            </w:r>
          </w:p>
          <w:p>
            <w:pPr>
              <w:pStyle w:val="6"/>
              <w:numPr>
                <w:ilvl w:val="0"/>
                <w:numId w:val="0"/>
              </w:numPr>
              <w:ind w:firstLine="420" w:firstLineChars="200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3. 规章制度合法性审查：对我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院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拟制定的内部管理制度、规范性文件进行合法性审查，提出修改建议。</w:t>
            </w:r>
          </w:p>
          <w:p>
            <w:pPr>
              <w:pStyle w:val="6"/>
              <w:numPr>
                <w:ilvl w:val="0"/>
                <w:numId w:val="0"/>
              </w:numPr>
              <w:ind w:firstLine="420" w:firstLineChars="200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4. 重大决策合法性论证：参与重大决策、重要项目谈判，提供法律意见，协助进行合法性论证。</w:t>
            </w:r>
          </w:p>
          <w:p>
            <w:pPr>
              <w:pStyle w:val="6"/>
              <w:numPr>
                <w:ilvl w:val="0"/>
                <w:numId w:val="0"/>
              </w:numPr>
              <w:ind w:firstLine="420" w:firstLineChars="200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5. 法律纠纷处理：协助处理各类法律纠纷，包括但不限于参与调解、仲裁、诉讼等活动，根据需要出具律师函、法律意见书等。</w:t>
            </w:r>
          </w:p>
          <w:p>
            <w:pPr>
              <w:pStyle w:val="6"/>
              <w:numPr>
                <w:ilvl w:val="0"/>
                <w:numId w:val="0"/>
              </w:numPr>
              <w:ind w:firstLine="420" w:firstLineChars="200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6. 法治宣传教育培训：每年为我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院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开展不少于2次法治宣传教育活动或法律知识培训讲座。</w:t>
            </w:r>
          </w:p>
          <w:p>
            <w:pPr>
              <w:pStyle w:val="6"/>
              <w:numPr>
                <w:ilvl w:val="0"/>
                <w:numId w:val="0"/>
              </w:numPr>
              <w:ind w:firstLine="420" w:firstLineChars="200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7. 法律文书起草：根据工作需要，起草相关法律文书、声明、函件等。</w:t>
            </w:r>
          </w:p>
          <w:p>
            <w:pPr>
              <w:pStyle w:val="6"/>
              <w:numPr>
                <w:ilvl w:val="0"/>
                <w:numId w:val="0"/>
              </w:numPr>
              <w:ind w:firstLine="420" w:firstLineChars="200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8. 其他法律服务：办理我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院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委托的其他法律事务。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left"/>
              <w:textAlignment w:val="auto"/>
              <w:outlineLvl w:val="1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（四）服务时间：一年（自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合同签订之日起计算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）</w:t>
            </w:r>
          </w:p>
        </w:tc>
        <w:tc>
          <w:tcPr>
            <w:tcW w:w="9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1"/>
              <w:rPr>
                <w:rFonts w:ascii="Times New Roman" w:hAnsi="Times New Roman" w:eastAsia="方正黑体_GBK"/>
                <w:color w:val="000000"/>
                <w:sz w:val="32"/>
                <w:szCs w:val="32"/>
              </w:rPr>
            </w:pPr>
          </w:p>
        </w:tc>
        <w:tc>
          <w:tcPr>
            <w:tcW w:w="13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1"/>
              <w:rPr>
                <w:rFonts w:ascii="Times New Roman" w:hAnsi="Times New Roman" w:eastAsia="方正黑体_GBK"/>
                <w:color w:val="000000"/>
                <w:sz w:val="32"/>
                <w:szCs w:val="32"/>
              </w:rPr>
            </w:pPr>
          </w:p>
        </w:tc>
        <w:tc>
          <w:tcPr>
            <w:tcW w:w="223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1"/>
              <w:rPr>
                <w:rFonts w:ascii="Times New Roman" w:hAnsi="Times New Roman" w:eastAsia="方正黑体_GBK"/>
                <w:color w:val="000000"/>
                <w:sz w:val="32"/>
                <w:szCs w:val="32"/>
              </w:rPr>
            </w:pPr>
          </w:p>
        </w:tc>
        <w:tc>
          <w:tcPr>
            <w:tcW w:w="14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1"/>
              <w:rPr>
                <w:rFonts w:ascii="Times New Roman" w:hAnsi="Times New Roman" w:eastAsia="方正黑体_GBK"/>
                <w:color w:val="000000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left="0" w:leftChars="0"/>
        <w:jc w:val="left"/>
        <w:textAlignment w:val="auto"/>
        <w:outlineLvl w:val="1"/>
        <w:rPr>
          <w:rFonts w:ascii="Times New Roman" w:hAnsi="Times New Roman" w:eastAsia="方正仿宋_GBK"/>
          <w:color w:val="000000"/>
          <w:sz w:val="28"/>
          <w:szCs w:val="28"/>
          <w:u w:val="single"/>
        </w:rPr>
      </w:pPr>
      <w:r>
        <w:rPr>
          <w:rFonts w:hint="eastAsia" w:ascii="Times New Roman" w:hAnsi="Times New Roman" w:eastAsia="方正仿宋_GBK"/>
          <w:color w:val="000000"/>
          <w:sz w:val="28"/>
          <w:szCs w:val="28"/>
        </w:rPr>
        <w:t>报价单位（盖章）：</w:t>
      </w:r>
      <w:r>
        <w:rPr>
          <w:rFonts w:ascii="Times New Roman" w:hAnsi="Times New Roman" w:eastAsia="方正仿宋_GBK"/>
          <w:color w:val="000000"/>
          <w:sz w:val="28"/>
          <w:szCs w:val="28"/>
          <w:u w:val="single"/>
        </w:rPr>
        <w:t xml:space="preserve">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left="0" w:leftChars="0"/>
        <w:jc w:val="left"/>
        <w:textAlignment w:val="auto"/>
        <w:outlineLvl w:val="1"/>
        <w:rPr>
          <w:rFonts w:ascii="Times New Roman" w:hAnsi="Times New Roman" w:eastAsia="方正仿宋_GBK"/>
          <w:color w:val="000000"/>
          <w:sz w:val="28"/>
          <w:szCs w:val="28"/>
        </w:rPr>
      </w:pPr>
      <w:r>
        <w:rPr>
          <w:rFonts w:ascii="Times New Roman" w:hAnsi="Times New Roman" w:eastAsia="方正仿宋_GBK"/>
          <w:color w:val="000000"/>
          <w:sz w:val="28"/>
          <w:szCs w:val="28"/>
          <w:u w:val="single"/>
        </w:rPr>
        <w:t xml:space="preserve">          </w:t>
      </w:r>
      <w:r>
        <w:rPr>
          <w:rFonts w:ascii="Times New Roman" w:hAnsi="Times New Roman" w:eastAsia="方正仿宋_GBK"/>
          <w:color w:val="000000"/>
          <w:sz w:val="28"/>
          <w:szCs w:val="28"/>
        </w:rPr>
        <w:t xml:space="preserve">      </w:t>
      </w:r>
      <w:r>
        <w:rPr>
          <w:rFonts w:hint="eastAsia" w:ascii="Times New Roman" w:hAnsi="Times New Roman" w:eastAsia="方正仿宋_GBK"/>
          <w:color w:val="000000"/>
          <w:sz w:val="28"/>
          <w:szCs w:val="28"/>
        </w:rPr>
        <w:t>单位地址：</w:t>
      </w:r>
      <w:r>
        <w:rPr>
          <w:rFonts w:ascii="Times New Roman" w:hAnsi="Times New Roman" w:eastAsia="方正仿宋_GBK"/>
          <w:color w:val="000000"/>
          <w:sz w:val="28"/>
          <w:szCs w:val="28"/>
          <w:u w:val="single"/>
        </w:rPr>
        <w:t xml:space="preserve">                               </w:t>
      </w:r>
      <w:r>
        <w:rPr>
          <w:rFonts w:ascii="Times New Roman" w:hAnsi="Times New Roman" w:eastAsia="方正仿宋_GBK"/>
          <w:color w:val="000000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left="-359" w:leftChars="-171" w:firstLine="560" w:firstLineChars="200"/>
        <w:jc w:val="left"/>
        <w:textAlignment w:val="auto"/>
        <w:outlineLvl w:val="1"/>
        <w:rPr>
          <w:rFonts w:ascii="Times New Roman" w:hAnsi="Times New Roman" w:eastAsia="方正仿宋_GBK"/>
          <w:color w:val="000000"/>
          <w:sz w:val="28"/>
          <w:szCs w:val="28"/>
        </w:rPr>
      </w:pPr>
      <w:r>
        <w:rPr>
          <w:rFonts w:hint="eastAsia" w:ascii="Times New Roman" w:hAnsi="Times New Roman" w:eastAsia="方正仿宋_GBK"/>
          <w:color w:val="000000"/>
          <w:sz w:val="28"/>
          <w:szCs w:val="28"/>
        </w:rPr>
        <w:t>联系人（签字）：</w:t>
      </w:r>
      <w:r>
        <w:rPr>
          <w:rFonts w:ascii="Times New Roman" w:hAnsi="Times New Roman" w:eastAsia="方正仿宋_GBK"/>
          <w:color w:val="000000"/>
          <w:sz w:val="28"/>
          <w:szCs w:val="28"/>
          <w:u w:val="single"/>
        </w:rPr>
        <w:t xml:space="preserve">                   </w:t>
      </w:r>
      <w:r>
        <w:rPr>
          <w:rFonts w:ascii="Times New Roman" w:hAnsi="Times New Roman" w:eastAsia="方正仿宋_GBK"/>
          <w:color w:val="000000"/>
          <w:sz w:val="28"/>
          <w:szCs w:val="28"/>
        </w:rPr>
        <w:t xml:space="preserve">     </w:t>
      </w:r>
      <w:r>
        <w:rPr>
          <w:rFonts w:hint="eastAsia" w:ascii="Times New Roman" w:hAnsi="Times New Roman" w:eastAsia="方正仿宋_GBK"/>
          <w:color w:val="000000"/>
          <w:sz w:val="28"/>
          <w:szCs w:val="28"/>
        </w:rPr>
        <w:t>联系方式：</w:t>
      </w:r>
      <w:r>
        <w:rPr>
          <w:rFonts w:ascii="Times New Roman" w:hAnsi="Times New Roman" w:eastAsia="方正仿宋_GBK"/>
          <w:color w:val="000000"/>
          <w:sz w:val="28"/>
          <w:szCs w:val="28"/>
          <w:u w:val="single"/>
        </w:rPr>
        <w:t xml:space="preserve">                   </w:t>
      </w:r>
      <w:r>
        <w:rPr>
          <w:rFonts w:ascii="Times New Roman" w:hAnsi="Times New Roman" w:eastAsia="方正仿宋_GBK"/>
          <w:color w:val="000000"/>
          <w:sz w:val="28"/>
          <w:szCs w:val="28"/>
        </w:rPr>
        <w:t xml:space="preserve">   </w:t>
      </w:r>
      <w:r>
        <w:rPr>
          <w:rFonts w:hint="eastAsia" w:ascii="Times New Roman" w:hAnsi="Times New Roman" w:eastAsia="方正仿宋_GBK"/>
          <w:color w:val="000000"/>
          <w:sz w:val="28"/>
          <w:szCs w:val="28"/>
        </w:rPr>
        <w:t>报价日期：</w:t>
      </w:r>
      <w:r>
        <w:rPr>
          <w:rFonts w:ascii="Times New Roman" w:hAnsi="Times New Roman" w:eastAsia="方正仿宋_GBK"/>
          <w:color w:val="000000"/>
          <w:sz w:val="28"/>
          <w:szCs w:val="28"/>
          <w:u w:val="single"/>
        </w:rPr>
        <w:t xml:space="preserve">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left="-359" w:leftChars="-171" w:firstLine="0" w:firstLineChars="0"/>
        <w:jc w:val="left"/>
        <w:textAlignment w:val="auto"/>
        <w:outlineLvl w:val="1"/>
        <w:rPr>
          <w:rFonts w:hint="eastAsia" w:eastAsia="方正仿宋_GBK"/>
          <w:lang w:eastAsia="zh-CN"/>
        </w:rPr>
      </w:pPr>
      <w:r>
        <w:rPr>
          <w:rFonts w:ascii="Times New Roman" w:hAnsi="Times New Roman" w:eastAsia="方正仿宋_GBK"/>
          <w:color w:val="000000"/>
          <w:sz w:val="28"/>
          <w:szCs w:val="28"/>
        </w:rPr>
        <w:t xml:space="preserve"> </w:t>
      </w:r>
      <w:r>
        <w:rPr>
          <w:rFonts w:hint="eastAsia" w:ascii="Times New Roman" w:hAnsi="Times New Roman" w:eastAsia="方正仿宋_GBK"/>
          <w:color w:val="000000"/>
          <w:sz w:val="24"/>
        </w:rPr>
        <w:t>注：报价单位应根据询价函和服务需求响应表的要求逐条响应并在“偏离情况”栏注明“正偏离”、“负偏离”或“无偏离”，特别对有具体参数要求的指标，报价单位必须提供所供服务的具体参数值</w:t>
      </w:r>
      <w:r>
        <w:rPr>
          <w:rFonts w:hint="eastAsia" w:eastAsia="方正仿宋_GBK"/>
          <w:lang w:eastAsia="zh-CN"/>
        </w:rPr>
        <w:t>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D6C905D-A4D3-4EE2-87C8-F06F680CDEC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BE6BE70B-9886-4237-8105-1A9FF159B61A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698E482F-7B16-4CF4-975D-4EB709C24EA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404350EF-522F-483C-93EB-EEEB607E1A0C}"/>
  </w:font>
  <w:font w:name="方正黑体_GBK">
    <w:panose1 w:val="03000509000000000000"/>
    <w:charset w:val="86"/>
    <w:family w:val="script"/>
    <w:pitch w:val="default"/>
    <w:sig w:usb0="00000000" w:usb1="00000000" w:usb2="00000000" w:usb3="00000000" w:csb0="00000000" w:csb1="00000000"/>
    <w:embedRegular r:id="rId5" w:fontKey="{1AAE0989-7F36-4A25-B7BB-03D975710571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6" w:fontKey="{D978D07C-348E-475C-A4D9-DAE1CD00C8B3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TrueTypeFonts/>
  <w:saveSubset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dmNzIwNTYyMTg1NmMxYjUwMGM1ZjljMTg4NWVlOWUifQ=="/>
  </w:docVars>
  <w:rsids>
    <w:rsidRoot w:val="00000000"/>
    <w:rsid w:val="409E1EDB"/>
    <w:rsid w:val="4ABD182E"/>
    <w:rsid w:val="4EBB043F"/>
    <w:rsid w:val="55985036"/>
    <w:rsid w:val="55A029D7"/>
    <w:rsid w:val="6BF87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6"/>
    <w:basedOn w:val="1"/>
    <w:next w:val="1"/>
    <w:qFormat/>
    <w:uiPriority w:val="0"/>
    <w:pPr>
      <w:ind w:left="2100"/>
    </w:pPr>
    <w:rPr>
      <w:rFonts w:ascii="Times New Roman" w:hAnsi="Times New Roman" w:eastAsia="宋体"/>
    </w:rPr>
  </w:style>
  <w:style w:type="paragraph" w:styleId="3">
    <w:name w:val="toc 1"/>
    <w:basedOn w:val="1"/>
    <w:next w:val="1"/>
    <w:unhideWhenUsed/>
    <w:qFormat/>
    <w:uiPriority w:val="3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">
    <w:name w:val="Default"/>
    <w:basedOn w:val="7"/>
    <w:unhideWhenUsed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Times New Roman"/>
      <w:color w:val="000000"/>
      <w:sz w:val="24"/>
      <w:lang w:val="en-US" w:eastAsia="zh-CN" w:bidi="ar-SA"/>
    </w:rPr>
  </w:style>
  <w:style w:type="paragraph" w:customStyle="1" w:styleId="7">
    <w:name w:val="纯文本1"/>
    <w:basedOn w:val="1"/>
    <w:qFormat/>
    <w:uiPriority w:val="0"/>
    <w:pPr>
      <w:textAlignment w:val="baseline"/>
    </w:pPr>
    <w:rPr>
      <w:rFonts w:ascii="宋体" w:hAnsi="Courier New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534</Words>
  <Characters>549</Characters>
  <Lines>0</Lines>
  <Paragraphs>0</Paragraphs>
  <TotalTime>0</TotalTime>
  <ScaleCrop>false</ScaleCrop>
  <LinksUpToDate>false</LinksUpToDate>
  <CharactersWithSpaces>703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吴洁敏</dc:creator>
  <cp:lastModifiedBy>流年无觞</cp:lastModifiedBy>
  <dcterms:modified xsi:type="dcterms:W3CDTF">2026-03-20T10:16:44Z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  <property fmtid="{D5CDD505-2E9C-101B-9397-08002B2CF9AE}" pid="3" name="ICV">
    <vt:lpwstr>8453A063B5454A53BA143442E5CA2E5A_13</vt:lpwstr>
  </property>
  <property fmtid="{D5CDD505-2E9C-101B-9397-08002B2CF9AE}" pid="4" name="KSOTemplateDocerSaveRecord">
    <vt:lpwstr>eyJoZGlkIjoiNWRiN2EzOTIwNTFkMWRjYjlhM2M2MjEwMTAzOTAyMTAiLCJ1c2VySWQiOiI4NzI1NzQzIn0=</vt:lpwstr>
  </property>
</Properties>
</file>