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F1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525353"/>
          <w:spacing w:val="0"/>
          <w:sz w:val="42"/>
          <w:szCs w:val="42"/>
        </w:rPr>
      </w:pPr>
      <w:r>
        <w:rPr>
          <w:rFonts w:hint="eastAsia" w:ascii="方正小标宋简体" w:hAnsi="方正小标宋简体" w:eastAsia="方正小标宋简体" w:cs="方正小标宋简体"/>
          <w:b/>
          <w:bCs/>
          <w:i w:val="0"/>
          <w:iCs w:val="0"/>
          <w:caps w:val="0"/>
          <w:color w:val="525353"/>
          <w:spacing w:val="0"/>
          <w:sz w:val="42"/>
          <w:szCs w:val="42"/>
          <w:shd w:val="clear" w:fill="FFFFFF"/>
        </w:rPr>
        <w:t>广西壮族自治区</w:t>
      </w:r>
      <w:r>
        <w:rPr>
          <w:rFonts w:hint="eastAsia" w:ascii="方正小标宋简体" w:hAnsi="方正小标宋简体" w:eastAsia="方正小标宋简体" w:cs="方正小标宋简体"/>
          <w:b/>
          <w:bCs/>
          <w:i w:val="0"/>
          <w:iCs w:val="0"/>
          <w:caps w:val="0"/>
          <w:color w:val="525353"/>
          <w:spacing w:val="0"/>
          <w:sz w:val="42"/>
          <w:szCs w:val="42"/>
          <w:shd w:val="clear" w:fill="FFFFFF"/>
          <w:lang w:val="en-US" w:eastAsia="zh-CN"/>
        </w:rPr>
        <w:t>来宾</w:t>
      </w:r>
      <w:r>
        <w:rPr>
          <w:rFonts w:hint="eastAsia" w:ascii="方正小标宋简体" w:hAnsi="方正小标宋简体" w:eastAsia="方正小标宋简体" w:cs="方正小标宋简体"/>
          <w:b/>
          <w:bCs/>
          <w:i w:val="0"/>
          <w:iCs w:val="0"/>
          <w:caps w:val="0"/>
          <w:color w:val="525353"/>
          <w:spacing w:val="0"/>
          <w:sz w:val="42"/>
          <w:szCs w:val="42"/>
          <w:shd w:val="clear" w:fill="FFFFFF"/>
        </w:rPr>
        <w:t>生态环境监测中心关于昌林花园水质自动站钢楼梯台阶与采水平台安装项目的成交公告</w:t>
      </w:r>
    </w:p>
    <w:p w14:paraId="34F08C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iCs w:val="0"/>
          <w:caps w:val="0"/>
          <w:color w:val="797A7A"/>
          <w:spacing w:val="0"/>
          <w:sz w:val="21"/>
          <w:szCs w:val="21"/>
        </w:rPr>
      </w:pPr>
      <w:r>
        <w:rPr>
          <w:rStyle w:val="7"/>
          <w:rFonts w:hint="eastAsia" w:ascii="微软雅黑" w:hAnsi="微软雅黑" w:eastAsia="微软雅黑" w:cs="微软雅黑"/>
          <w:i w:val="0"/>
          <w:iCs w:val="0"/>
          <w:caps w:val="0"/>
          <w:color w:val="797A7A"/>
          <w:spacing w:val="0"/>
          <w:kern w:val="0"/>
          <w:sz w:val="0"/>
          <w:szCs w:val="0"/>
          <w:shd w:val="clear" w:fill="FFFFFF"/>
          <w:lang w:val="en-US" w:eastAsia="zh-CN" w:bidi="ar"/>
        </w:rPr>
        <w:t>分享</w:t>
      </w:r>
    </w:p>
    <w:p w14:paraId="1C8035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Fonts w:hint="eastAsia" w:ascii="宋体" w:hAnsi="宋体" w:eastAsia="宋体" w:cs="宋体"/>
          <w:i w:val="0"/>
          <w:iCs w:val="0"/>
          <w:caps w:val="0"/>
          <w:color w:val="525353"/>
          <w:spacing w:val="0"/>
          <w:sz w:val="30"/>
          <w:szCs w:val="30"/>
          <w:shd w:val="clear" w:fill="FFFFFF"/>
        </w:rPr>
        <w:t>广西壮族自治区</w:t>
      </w:r>
      <w:r>
        <w:rPr>
          <w:rFonts w:hint="eastAsia" w:ascii="宋体" w:hAnsi="宋体" w:eastAsia="宋体" w:cs="宋体"/>
          <w:i w:val="0"/>
          <w:iCs w:val="0"/>
          <w:caps w:val="0"/>
          <w:color w:val="525353"/>
          <w:spacing w:val="0"/>
          <w:sz w:val="30"/>
          <w:szCs w:val="30"/>
          <w:shd w:val="clear" w:fill="FFFFFF"/>
          <w:lang w:val="en-US" w:eastAsia="zh-CN"/>
        </w:rPr>
        <w:t>来宾</w:t>
      </w:r>
      <w:r>
        <w:rPr>
          <w:rFonts w:hint="eastAsia" w:ascii="宋体" w:hAnsi="宋体" w:eastAsia="宋体" w:cs="宋体"/>
          <w:i w:val="0"/>
          <w:iCs w:val="0"/>
          <w:caps w:val="0"/>
          <w:color w:val="525353"/>
          <w:spacing w:val="0"/>
          <w:sz w:val="30"/>
          <w:szCs w:val="30"/>
          <w:shd w:val="clear" w:fill="FFFFFF"/>
        </w:rPr>
        <w:t>生态环境监测中心昌林花园水质自动站钢楼梯台阶与采水平台安装项目</w:t>
      </w:r>
      <w:r>
        <w:rPr>
          <w:rFonts w:hint="eastAsia" w:ascii="宋体" w:hAnsi="宋体" w:eastAsia="宋体" w:cs="宋体"/>
          <w:i w:val="0"/>
          <w:iCs w:val="0"/>
          <w:caps w:val="0"/>
          <w:color w:val="525353"/>
          <w:spacing w:val="0"/>
          <w:sz w:val="30"/>
          <w:szCs w:val="30"/>
          <w:shd w:val="clear" w:fill="FFFFFF"/>
          <w:lang w:val="en-US" w:eastAsia="zh-CN"/>
        </w:rPr>
        <w:t>采购</w:t>
      </w:r>
      <w:r>
        <w:rPr>
          <w:rFonts w:hint="eastAsia" w:ascii="宋体" w:hAnsi="宋体" w:eastAsia="宋体" w:cs="宋体"/>
          <w:i w:val="0"/>
          <w:iCs w:val="0"/>
          <w:caps w:val="0"/>
          <w:color w:val="525353"/>
          <w:spacing w:val="0"/>
          <w:sz w:val="30"/>
          <w:szCs w:val="30"/>
          <w:shd w:val="clear" w:fill="FFFFFF"/>
        </w:rPr>
        <w:t>已经结束，现将采购结果公示如下：</w:t>
      </w:r>
    </w:p>
    <w:p w14:paraId="04308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right="0" w:firstLine="602" w:firstLineChars="200"/>
        <w:jc w:val="both"/>
        <w:textAlignment w:val="auto"/>
        <w:rPr>
          <w:rFonts w:hint="eastAsia" w:ascii="宋体" w:hAnsi="宋体" w:eastAsia="宋体" w:cs="宋体"/>
          <w:sz w:val="30"/>
          <w:szCs w:val="30"/>
        </w:rPr>
      </w:pPr>
      <w:r>
        <w:rPr>
          <w:rStyle w:val="6"/>
          <w:rFonts w:hint="eastAsia" w:ascii="宋体" w:hAnsi="宋体" w:eastAsia="宋体" w:cs="宋体"/>
          <w:i w:val="0"/>
          <w:iCs w:val="0"/>
          <w:caps w:val="0"/>
          <w:color w:val="525353"/>
          <w:spacing w:val="0"/>
          <w:sz w:val="30"/>
          <w:szCs w:val="30"/>
          <w:shd w:val="clear" w:fill="FFFFFF"/>
        </w:rPr>
        <w:t>一、项目信息</w:t>
      </w:r>
    </w:p>
    <w:p w14:paraId="44E53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right="0" w:firstLine="600" w:firstLineChars="200"/>
        <w:jc w:val="both"/>
        <w:textAlignment w:val="auto"/>
        <w:rPr>
          <w:rFonts w:hint="eastAsia" w:ascii="宋体" w:hAnsi="宋体" w:eastAsia="宋体" w:cs="宋体"/>
          <w:i w:val="0"/>
          <w:iCs w:val="0"/>
          <w:caps w:val="0"/>
          <w:color w:val="525353"/>
          <w:spacing w:val="0"/>
          <w:sz w:val="30"/>
          <w:szCs w:val="30"/>
          <w:shd w:val="clear" w:fill="FFFFFF"/>
        </w:rPr>
      </w:pPr>
      <w:r>
        <w:rPr>
          <w:rFonts w:hint="eastAsia" w:ascii="宋体" w:hAnsi="宋体" w:eastAsia="宋体" w:cs="宋体"/>
          <w:i w:val="0"/>
          <w:iCs w:val="0"/>
          <w:caps w:val="0"/>
          <w:color w:val="525353"/>
          <w:spacing w:val="0"/>
          <w:sz w:val="30"/>
          <w:szCs w:val="30"/>
          <w:shd w:val="clear" w:fill="FFFFFF"/>
        </w:rPr>
        <w:t>项目名称：广西壮族自治区</w:t>
      </w:r>
      <w:r>
        <w:rPr>
          <w:rFonts w:hint="eastAsia" w:ascii="宋体" w:hAnsi="宋体" w:eastAsia="宋体" w:cs="宋体"/>
          <w:i w:val="0"/>
          <w:iCs w:val="0"/>
          <w:caps w:val="0"/>
          <w:color w:val="525353"/>
          <w:spacing w:val="0"/>
          <w:sz w:val="30"/>
          <w:szCs w:val="30"/>
          <w:shd w:val="clear" w:fill="FFFFFF"/>
          <w:lang w:val="en-US" w:eastAsia="zh-CN"/>
        </w:rPr>
        <w:t>来宾</w:t>
      </w:r>
      <w:r>
        <w:rPr>
          <w:rFonts w:hint="eastAsia" w:ascii="宋体" w:hAnsi="宋体" w:eastAsia="宋体" w:cs="宋体"/>
          <w:i w:val="0"/>
          <w:iCs w:val="0"/>
          <w:caps w:val="0"/>
          <w:color w:val="525353"/>
          <w:spacing w:val="0"/>
          <w:sz w:val="30"/>
          <w:szCs w:val="30"/>
          <w:shd w:val="clear" w:fill="FFFFFF"/>
        </w:rPr>
        <w:t>生态环境监测中心昌林花园水质自动站钢楼梯台阶与采水平台安装项目</w:t>
      </w:r>
    </w:p>
    <w:p w14:paraId="3FF24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i w:val="0"/>
          <w:iCs w:val="0"/>
          <w:caps w:val="0"/>
          <w:color w:val="525353"/>
          <w:spacing w:val="0"/>
          <w:sz w:val="30"/>
          <w:szCs w:val="30"/>
          <w:shd w:val="clear" w:fill="FFFFFF"/>
        </w:rPr>
      </w:pPr>
      <w:r>
        <w:rPr>
          <w:rFonts w:hint="eastAsia" w:ascii="宋体" w:hAnsi="宋体" w:eastAsia="宋体" w:cs="宋体"/>
          <w:i w:val="0"/>
          <w:iCs w:val="0"/>
          <w:caps w:val="0"/>
          <w:color w:val="525353"/>
          <w:spacing w:val="0"/>
          <w:sz w:val="30"/>
          <w:szCs w:val="30"/>
          <w:shd w:val="clear" w:fill="FFFFFF"/>
        </w:rPr>
        <w:t>报价起止时间：202</w:t>
      </w:r>
      <w:r>
        <w:rPr>
          <w:rFonts w:hint="eastAsia" w:ascii="宋体" w:hAnsi="宋体" w:eastAsia="宋体" w:cs="宋体"/>
          <w:i w:val="0"/>
          <w:iCs w:val="0"/>
          <w:caps w:val="0"/>
          <w:color w:val="525353"/>
          <w:spacing w:val="0"/>
          <w:sz w:val="30"/>
          <w:szCs w:val="30"/>
          <w:shd w:val="clear" w:fill="FFFFFF"/>
          <w:lang w:val="en-US" w:eastAsia="zh-CN"/>
        </w:rPr>
        <w:t>4</w:t>
      </w:r>
      <w:r>
        <w:rPr>
          <w:rFonts w:hint="eastAsia" w:ascii="宋体" w:hAnsi="宋体" w:eastAsia="宋体" w:cs="宋体"/>
          <w:i w:val="0"/>
          <w:iCs w:val="0"/>
          <w:caps w:val="0"/>
          <w:color w:val="525353"/>
          <w:spacing w:val="0"/>
          <w:sz w:val="30"/>
          <w:szCs w:val="30"/>
          <w:shd w:val="clear" w:fill="FFFFFF"/>
        </w:rPr>
        <w:t>年</w:t>
      </w:r>
      <w:r>
        <w:rPr>
          <w:rFonts w:hint="eastAsia" w:ascii="宋体" w:hAnsi="宋体" w:eastAsia="宋体" w:cs="宋体"/>
          <w:i w:val="0"/>
          <w:iCs w:val="0"/>
          <w:caps w:val="0"/>
          <w:color w:val="525353"/>
          <w:spacing w:val="0"/>
          <w:sz w:val="30"/>
          <w:szCs w:val="30"/>
          <w:shd w:val="clear" w:fill="FFFFFF"/>
          <w:lang w:val="en-US" w:eastAsia="zh-CN"/>
        </w:rPr>
        <w:t>12</w:t>
      </w:r>
      <w:r>
        <w:rPr>
          <w:rFonts w:hint="eastAsia" w:ascii="宋体" w:hAnsi="宋体" w:eastAsia="宋体" w:cs="宋体"/>
          <w:i w:val="0"/>
          <w:iCs w:val="0"/>
          <w:caps w:val="0"/>
          <w:color w:val="525353"/>
          <w:spacing w:val="0"/>
          <w:sz w:val="30"/>
          <w:szCs w:val="30"/>
          <w:shd w:val="clear" w:fill="FFFFFF"/>
        </w:rPr>
        <w:t>月</w:t>
      </w:r>
      <w:r>
        <w:rPr>
          <w:rFonts w:hint="eastAsia" w:ascii="宋体" w:hAnsi="宋体" w:eastAsia="宋体" w:cs="宋体"/>
          <w:i w:val="0"/>
          <w:iCs w:val="0"/>
          <w:caps w:val="0"/>
          <w:color w:val="525353"/>
          <w:spacing w:val="0"/>
          <w:sz w:val="30"/>
          <w:szCs w:val="30"/>
          <w:shd w:val="clear" w:fill="FFFFFF"/>
          <w:lang w:val="en-US" w:eastAsia="zh-CN"/>
        </w:rPr>
        <w:t>9</w:t>
      </w:r>
      <w:r>
        <w:rPr>
          <w:rFonts w:hint="eastAsia" w:ascii="宋体" w:hAnsi="宋体" w:eastAsia="宋体" w:cs="宋体"/>
          <w:i w:val="0"/>
          <w:iCs w:val="0"/>
          <w:caps w:val="0"/>
          <w:color w:val="525353"/>
          <w:spacing w:val="0"/>
          <w:sz w:val="30"/>
          <w:szCs w:val="30"/>
          <w:shd w:val="clear" w:fill="FFFFFF"/>
        </w:rPr>
        <w:t>日-</w:t>
      </w:r>
      <w:r>
        <w:rPr>
          <w:rFonts w:hint="eastAsia" w:ascii="宋体" w:hAnsi="宋体" w:eastAsia="宋体" w:cs="宋体"/>
          <w:i w:val="0"/>
          <w:iCs w:val="0"/>
          <w:caps w:val="0"/>
          <w:color w:val="525353"/>
          <w:spacing w:val="0"/>
          <w:sz w:val="30"/>
          <w:szCs w:val="30"/>
          <w:shd w:val="clear" w:fill="FFFFFF"/>
          <w:lang w:val="en-US" w:eastAsia="zh-CN"/>
        </w:rPr>
        <w:t>12</w:t>
      </w:r>
      <w:r>
        <w:rPr>
          <w:rFonts w:hint="eastAsia" w:ascii="宋体" w:hAnsi="宋体" w:eastAsia="宋体" w:cs="宋体"/>
          <w:i w:val="0"/>
          <w:iCs w:val="0"/>
          <w:caps w:val="0"/>
          <w:color w:val="525353"/>
          <w:spacing w:val="0"/>
          <w:sz w:val="30"/>
          <w:szCs w:val="30"/>
          <w:shd w:val="clear" w:fill="FFFFFF"/>
        </w:rPr>
        <w:t>月</w:t>
      </w:r>
      <w:r>
        <w:rPr>
          <w:rFonts w:hint="eastAsia" w:ascii="宋体" w:hAnsi="宋体" w:eastAsia="宋体" w:cs="宋体"/>
          <w:i w:val="0"/>
          <w:iCs w:val="0"/>
          <w:caps w:val="0"/>
          <w:color w:val="525353"/>
          <w:spacing w:val="0"/>
          <w:sz w:val="30"/>
          <w:szCs w:val="30"/>
          <w:shd w:val="clear" w:fill="FFFFFF"/>
          <w:lang w:val="en-US" w:eastAsia="zh-CN"/>
        </w:rPr>
        <w:t>12</w:t>
      </w:r>
      <w:r>
        <w:rPr>
          <w:rFonts w:hint="eastAsia" w:ascii="宋体" w:hAnsi="宋体" w:eastAsia="宋体" w:cs="宋体"/>
          <w:i w:val="0"/>
          <w:iCs w:val="0"/>
          <w:caps w:val="0"/>
          <w:color w:val="525353"/>
          <w:spacing w:val="0"/>
          <w:sz w:val="30"/>
          <w:szCs w:val="30"/>
          <w:shd w:val="clear" w:fill="FFFFFF"/>
        </w:rPr>
        <w:t>日</w:t>
      </w:r>
    </w:p>
    <w:p w14:paraId="401E9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Style w:val="6"/>
          <w:rFonts w:hint="eastAsia" w:ascii="宋体" w:hAnsi="宋体" w:eastAsia="宋体" w:cs="宋体"/>
          <w:i w:val="0"/>
          <w:iCs w:val="0"/>
          <w:caps w:val="0"/>
          <w:color w:val="525353"/>
          <w:spacing w:val="0"/>
          <w:sz w:val="30"/>
          <w:szCs w:val="30"/>
          <w:shd w:val="clear" w:fill="FFFFFF"/>
        </w:rPr>
        <w:t>二、采购单位信息</w:t>
      </w:r>
    </w:p>
    <w:p w14:paraId="0EB3A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Fonts w:hint="eastAsia" w:ascii="宋体" w:hAnsi="宋体" w:eastAsia="宋体" w:cs="宋体"/>
          <w:i w:val="0"/>
          <w:iCs w:val="0"/>
          <w:caps w:val="0"/>
          <w:color w:val="525353"/>
          <w:spacing w:val="0"/>
          <w:sz w:val="30"/>
          <w:szCs w:val="30"/>
          <w:shd w:val="clear" w:fill="FFFFFF"/>
        </w:rPr>
        <w:t>采购单位名称：广西壮族自治区来宾生态环境监测中心</w:t>
      </w:r>
    </w:p>
    <w:p w14:paraId="332327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lang w:eastAsia="zh-CN"/>
        </w:rPr>
      </w:pPr>
      <w:r>
        <w:rPr>
          <w:rFonts w:hint="eastAsia" w:ascii="宋体" w:hAnsi="宋体" w:eastAsia="宋体" w:cs="宋体"/>
          <w:i w:val="0"/>
          <w:iCs w:val="0"/>
          <w:caps w:val="0"/>
          <w:color w:val="525353"/>
          <w:spacing w:val="0"/>
          <w:sz w:val="30"/>
          <w:szCs w:val="30"/>
          <w:shd w:val="clear" w:fill="FFFFFF"/>
        </w:rPr>
        <w:t>采购单位地址：广西壮族自治区来宾市兴宾区育才路与康平路交叉口自治区来宾生态环境监测中心</w:t>
      </w:r>
    </w:p>
    <w:p w14:paraId="7A430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Fonts w:hint="eastAsia" w:ascii="宋体" w:hAnsi="宋体" w:eastAsia="宋体" w:cs="宋体"/>
          <w:i w:val="0"/>
          <w:iCs w:val="0"/>
          <w:caps w:val="0"/>
          <w:color w:val="525353"/>
          <w:spacing w:val="0"/>
          <w:sz w:val="30"/>
          <w:szCs w:val="30"/>
          <w:shd w:val="clear" w:fill="FFFFFF"/>
        </w:rPr>
        <w:t>采购单位联系人和联系方式：莫女士</w:t>
      </w:r>
      <w:r>
        <w:rPr>
          <w:rFonts w:hint="eastAsia" w:ascii="宋体" w:hAnsi="宋体" w:eastAsia="宋体" w:cs="宋体"/>
          <w:i w:val="0"/>
          <w:iCs w:val="0"/>
          <w:caps w:val="0"/>
          <w:color w:val="525353"/>
          <w:spacing w:val="0"/>
          <w:sz w:val="30"/>
          <w:szCs w:val="30"/>
          <w:shd w:val="clear" w:fill="FFFFFF"/>
          <w:lang w:eastAsia="zh-CN"/>
        </w:rPr>
        <w:t>，</w:t>
      </w:r>
      <w:r>
        <w:rPr>
          <w:rFonts w:hint="eastAsia" w:ascii="宋体" w:hAnsi="宋体" w:eastAsia="宋体" w:cs="宋体"/>
          <w:i w:val="0"/>
          <w:iCs w:val="0"/>
          <w:caps w:val="0"/>
          <w:color w:val="525353"/>
          <w:spacing w:val="0"/>
          <w:sz w:val="30"/>
          <w:szCs w:val="30"/>
          <w:shd w:val="clear" w:fill="FFFFFF"/>
        </w:rPr>
        <w:t>0772-6423039</w:t>
      </w:r>
    </w:p>
    <w:p w14:paraId="307A2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Style w:val="6"/>
          <w:rFonts w:hint="eastAsia" w:ascii="宋体" w:hAnsi="宋体" w:eastAsia="宋体" w:cs="宋体"/>
          <w:i w:val="0"/>
          <w:iCs w:val="0"/>
          <w:caps w:val="0"/>
          <w:color w:val="525353"/>
          <w:spacing w:val="0"/>
          <w:sz w:val="30"/>
          <w:szCs w:val="30"/>
          <w:shd w:val="clear" w:fill="FFFFFF"/>
          <w:lang w:val="en-US" w:eastAsia="zh-CN"/>
        </w:rPr>
        <w:t>三</w:t>
      </w:r>
      <w:r>
        <w:rPr>
          <w:rStyle w:val="6"/>
          <w:rFonts w:hint="eastAsia" w:ascii="宋体" w:hAnsi="宋体" w:eastAsia="宋体" w:cs="宋体"/>
          <w:i w:val="0"/>
          <w:iCs w:val="0"/>
          <w:caps w:val="0"/>
          <w:color w:val="525353"/>
          <w:spacing w:val="0"/>
          <w:sz w:val="30"/>
          <w:szCs w:val="30"/>
          <w:shd w:val="clear" w:fill="FFFFFF"/>
        </w:rPr>
        <w:t>、成交信息</w:t>
      </w:r>
    </w:p>
    <w:p w14:paraId="2C047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default" w:ascii="宋体" w:hAnsi="宋体" w:eastAsia="宋体" w:cs="宋体"/>
          <w:i w:val="0"/>
          <w:iCs w:val="0"/>
          <w:caps w:val="0"/>
          <w:color w:val="525353"/>
          <w:spacing w:val="0"/>
          <w:sz w:val="30"/>
          <w:szCs w:val="30"/>
          <w:shd w:val="clear" w:fill="FFFFFF"/>
          <w:lang w:val="en-US" w:eastAsia="zh-CN"/>
        </w:rPr>
      </w:pPr>
      <w:r>
        <w:rPr>
          <w:rFonts w:hint="eastAsia" w:ascii="宋体" w:hAnsi="宋体" w:eastAsia="宋体" w:cs="宋体"/>
          <w:i w:val="0"/>
          <w:iCs w:val="0"/>
          <w:caps w:val="0"/>
          <w:color w:val="525353"/>
          <w:spacing w:val="0"/>
          <w:sz w:val="30"/>
          <w:szCs w:val="30"/>
          <w:shd w:val="clear" w:fill="FFFFFF"/>
        </w:rPr>
        <w:t>成交供应商名称:</w:t>
      </w:r>
      <w:r>
        <w:rPr>
          <w:rFonts w:hint="eastAsia" w:ascii="宋体" w:hAnsi="宋体" w:eastAsia="宋体" w:cs="宋体"/>
          <w:i w:val="0"/>
          <w:iCs w:val="0"/>
          <w:caps w:val="0"/>
          <w:color w:val="525353"/>
          <w:spacing w:val="0"/>
          <w:sz w:val="30"/>
          <w:szCs w:val="30"/>
          <w:shd w:val="clear" w:fill="FFFFFF"/>
          <w:lang w:val="en-US" w:eastAsia="zh-CN"/>
        </w:rPr>
        <w:t>广西润强建筑工程有限公司</w:t>
      </w:r>
    </w:p>
    <w:p w14:paraId="48225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jc w:val="both"/>
        <w:textAlignment w:val="auto"/>
        <w:rPr>
          <w:rFonts w:hint="eastAsia" w:ascii="宋体" w:hAnsi="宋体" w:eastAsia="宋体" w:cs="宋体"/>
          <w:sz w:val="30"/>
          <w:szCs w:val="30"/>
        </w:rPr>
      </w:pPr>
      <w:r>
        <w:rPr>
          <w:rFonts w:hint="eastAsia" w:ascii="宋体" w:hAnsi="宋体" w:eastAsia="宋体" w:cs="宋体"/>
          <w:i w:val="0"/>
          <w:iCs w:val="0"/>
          <w:caps w:val="0"/>
          <w:color w:val="525353"/>
          <w:spacing w:val="0"/>
          <w:sz w:val="30"/>
          <w:szCs w:val="30"/>
          <w:shd w:val="clear" w:fill="FFFFFF"/>
        </w:rPr>
        <w:t>成交金额:</w:t>
      </w:r>
      <w:r>
        <w:rPr>
          <w:rFonts w:hint="eastAsia" w:ascii="宋体" w:hAnsi="宋体" w:eastAsia="宋体" w:cs="宋体"/>
          <w:i w:val="0"/>
          <w:iCs w:val="0"/>
          <w:caps w:val="0"/>
          <w:color w:val="525353"/>
          <w:spacing w:val="0"/>
          <w:sz w:val="30"/>
          <w:szCs w:val="30"/>
          <w:shd w:val="clear" w:fill="FFFFFF"/>
          <w:lang w:val="en-US" w:eastAsia="zh-CN"/>
        </w:rPr>
        <w:t>人民币捌万零伍佰贰拾陆圆零角玖分（</w:t>
      </w:r>
      <w:r>
        <w:rPr>
          <w:rFonts w:hint="eastAsia" w:ascii="宋体" w:hAnsi="宋体" w:eastAsia="宋体" w:cs="宋体"/>
          <w:i w:val="0"/>
          <w:iCs w:val="0"/>
          <w:caps w:val="0"/>
          <w:color w:val="525353"/>
          <w:spacing w:val="0"/>
          <w:sz w:val="30"/>
          <w:szCs w:val="30"/>
          <w:shd w:val="clear" w:fill="FFFFFF"/>
        </w:rPr>
        <w:t>¥</w:t>
      </w:r>
      <w:r>
        <w:rPr>
          <w:rFonts w:hint="eastAsia" w:ascii="宋体" w:hAnsi="宋体" w:eastAsia="宋体" w:cs="宋体"/>
          <w:i w:val="0"/>
          <w:iCs w:val="0"/>
          <w:caps w:val="0"/>
          <w:color w:val="525353"/>
          <w:spacing w:val="0"/>
          <w:sz w:val="30"/>
          <w:szCs w:val="30"/>
          <w:shd w:val="clear" w:fill="FFFFFF"/>
          <w:lang w:val="en-US" w:eastAsia="zh-CN"/>
        </w:rPr>
        <w:t>80526.09）</w:t>
      </w:r>
    </w:p>
    <w:p w14:paraId="3223E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right="0" w:firstLine="300" w:firstLineChars="100"/>
        <w:jc w:val="both"/>
        <w:textAlignment w:val="auto"/>
        <w:rPr>
          <w:rFonts w:hint="eastAsia" w:ascii="宋体" w:hAnsi="宋体" w:eastAsia="宋体" w:cs="宋体"/>
          <w:i w:val="0"/>
          <w:iCs w:val="0"/>
          <w:caps w:val="0"/>
          <w:color w:val="525353"/>
          <w:spacing w:val="0"/>
          <w:sz w:val="30"/>
          <w:szCs w:val="30"/>
          <w:shd w:val="clear" w:fill="FFFFFF"/>
          <w:lang w:val="en-US" w:eastAsia="zh-CN"/>
        </w:rPr>
      </w:pPr>
      <w:r>
        <w:rPr>
          <w:rFonts w:hint="eastAsia" w:ascii="宋体" w:hAnsi="宋体" w:eastAsia="宋体" w:cs="宋体"/>
          <w:i w:val="0"/>
          <w:iCs w:val="0"/>
          <w:caps w:val="0"/>
          <w:color w:val="525353"/>
          <w:spacing w:val="0"/>
          <w:sz w:val="30"/>
          <w:szCs w:val="30"/>
          <w:shd w:val="clear" w:fill="FFFFFF"/>
        </w:rPr>
        <w:t>成交供应商地址:</w:t>
      </w:r>
      <w:r>
        <w:rPr>
          <w:rFonts w:hint="eastAsia" w:ascii="宋体" w:hAnsi="宋体" w:eastAsia="宋体" w:cs="宋体"/>
          <w:i w:val="0"/>
          <w:iCs w:val="0"/>
          <w:caps w:val="0"/>
          <w:color w:val="525353"/>
          <w:spacing w:val="0"/>
          <w:sz w:val="30"/>
          <w:szCs w:val="30"/>
          <w:shd w:val="clear" w:fill="FFFFFF"/>
          <w:lang w:val="en-US" w:eastAsia="zh-CN"/>
        </w:rPr>
        <w:t>来宾市石缘路245号奇石商贸城B座6号楼</w:t>
      </w:r>
      <w:bookmarkStart w:id="0" w:name="_GoBack"/>
      <w:bookmarkEnd w:id="0"/>
    </w:p>
    <w:p w14:paraId="4C18A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right="0" w:firstLine="300" w:firstLineChars="100"/>
        <w:jc w:val="both"/>
        <w:textAlignment w:val="auto"/>
        <w:rPr>
          <w:rFonts w:hint="eastAsia" w:ascii="宋体" w:hAnsi="宋体" w:eastAsia="宋体" w:cs="宋体"/>
          <w:i w:val="0"/>
          <w:iCs w:val="0"/>
          <w:caps w:val="0"/>
          <w:color w:val="525353"/>
          <w:spacing w:val="0"/>
          <w:sz w:val="30"/>
          <w:szCs w:val="30"/>
          <w:shd w:val="clear" w:fill="FFFFFF"/>
          <w:lang w:val="en-US" w:eastAsia="zh-CN"/>
        </w:rPr>
      </w:pPr>
    </w:p>
    <w:p w14:paraId="7E568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0"/>
        <w:jc w:val="center"/>
        <w:textAlignment w:val="auto"/>
        <w:rPr>
          <w:rFonts w:hint="eastAsia" w:ascii="宋体" w:hAnsi="宋体" w:eastAsia="宋体" w:cs="宋体"/>
          <w:sz w:val="30"/>
          <w:szCs w:val="30"/>
        </w:rPr>
      </w:pPr>
      <w:r>
        <w:rPr>
          <w:rFonts w:hint="eastAsia" w:ascii="宋体" w:hAnsi="宋体" w:eastAsia="宋体" w:cs="宋体"/>
          <w:i w:val="0"/>
          <w:iCs w:val="0"/>
          <w:caps w:val="0"/>
          <w:color w:val="525353"/>
          <w:spacing w:val="0"/>
          <w:sz w:val="30"/>
          <w:szCs w:val="30"/>
          <w:shd w:val="clear" w:fill="FFFFFF"/>
        </w:rPr>
        <w:t>广西壮族自治区生态环境监测中心</w:t>
      </w:r>
    </w:p>
    <w:p w14:paraId="693C9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0"/>
        <w:jc w:val="center"/>
        <w:textAlignment w:val="auto"/>
      </w:pPr>
      <w:r>
        <w:rPr>
          <w:rFonts w:hint="eastAsia" w:ascii="宋体" w:hAnsi="宋体" w:eastAsia="宋体" w:cs="宋体"/>
          <w:i w:val="0"/>
          <w:iCs w:val="0"/>
          <w:caps w:val="0"/>
          <w:color w:val="525353"/>
          <w:spacing w:val="0"/>
          <w:sz w:val="30"/>
          <w:szCs w:val="30"/>
          <w:shd w:val="clear" w:fill="FFFFFF"/>
        </w:rPr>
        <w:t>202</w:t>
      </w:r>
      <w:r>
        <w:rPr>
          <w:rFonts w:hint="eastAsia" w:ascii="宋体" w:hAnsi="宋体" w:eastAsia="宋体" w:cs="宋体"/>
          <w:i w:val="0"/>
          <w:iCs w:val="0"/>
          <w:caps w:val="0"/>
          <w:color w:val="525353"/>
          <w:spacing w:val="0"/>
          <w:sz w:val="30"/>
          <w:szCs w:val="30"/>
          <w:shd w:val="clear" w:fill="FFFFFF"/>
          <w:lang w:val="en-US" w:eastAsia="zh-CN"/>
        </w:rPr>
        <w:t>4</w:t>
      </w:r>
      <w:r>
        <w:rPr>
          <w:rFonts w:hint="eastAsia" w:ascii="宋体" w:hAnsi="宋体" w:eastAsia="宋体" w:cs="宋体"/>
          <w:i w:val="0"/>
          <w:iCs w:val="0"/>
          <w:caps w:val="0"/>
          <w:color w:val="525353"/>
          <w:spacing w:val="0"/>
          <w:sz w:val="30"/>
          <w:szCs w:val="30"/>
          <w:shd w:val="clear" w:fill="FFFFFF"/>
        </w:rPr>
        <w:t>年</w:t>
      </w:r>
      <w:r>
        <w:rPr>
          <w:rFonts w:hint="eastAsia" w:ascii="宋体" w:hAnsi="宋体" w:eastAsia="宋体" w:cs="宋体"/>
          <w:i w:val="0"/>
          <w:iCs w:val="0"/>
          <w:caps w:val="0"/>
          <w:color w:val="525353"/>
          <w:spacing w:val="0"/>
          <w:sz w:val="30"/>
          <w:szCs w:val="30"/>
          <w:shd w:val="clear" w:fill="FFFFFF"/>
          <w:lang w:val="en-US" w:eastAsia="zh-CN"/>
        </w:rPr>
        <w:t>12</w:t>
      </w:r>
      <w:r>
        <w:rPr>
          <w:rFonts w:hint="eastAsia" w:ascii="宋体" w:hAnsi="宋体" w:eastAsia="宋体" w:cs="宋体"/>
          <w:i w:val="0"/>
          <w:iCs w:val="0"/>
          <w:caps w:val="0"/>
          <w:color w:val="525353"/>
          <w:spacing w:val="0"/>
          <w:sz w:val="30"/>
          <w:szCs w:val="30"/>
          <w:shd w:val="clear" w:fill="FFFFFF"/>
        </w:rPr>
        <w:t>月</w:t>
      </w:r>
      <w:r>
        <w:rPr>
          <w:rFonts w:hint="eastAsia" w:ascii="宋体" w:hAnsi="宋体" w:eastAsia="宋体" w:cs="宋体"/>
          <w:i w:val="0"/>
          <w:iCs w:val="0"/>
          <w:caps w:val="0"/>
          <w:color w:val="525353"/>
          <w:spacing w:val="0"/>
          <w:sz w:val="30"/>
          <w:szCs w:val="30"/>
          <w:shd w:val="clear" w:fill="FFFFFF"/>
          <w:lang w:val="en-US" w:eastAsia="zh-CN"/>
        </w:rPr>
        <w:t>12</w:t>
      </w:r>
      <w:r>
        <w:rPr>
          <w:rFonts w:hint="eastAsia" w:ascii="宋体" w:hAnsi="宋体" w:eastAsia="宋体" w:cs="宋体"/>
          <w:i w:val="0"/>
          <w:iCs w:val="0"/>
          <w:caps w:val="0"/>
          <w:color w:val="525353"/>
          <w:spacing w:val="0"/>
          <w:sz w:val="30"/>
          <w:szCs w:val="30"/>
          <w:shd w:val="clear" w:fill="FFFFFF"/>
        </w:rPr>
        <w:t>日</w:t>
      </w:r>
    </w:p>
    <w:p w14:paraId="7EA711D2">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01A43"/>
    <w:rsid w:val="44B0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2024-12-12T03:24:00Z</dcterms:created>
  <dc:creator>莫菲菲</dc:creator>
  <cp:lastModifiedBy>莫菲菲</cp:lastModifiedBy>
  <cp:lastPrinted>2024-12-12T03:37:17Z</cp:lastPrinted>
  <dcterms:modified xsi:type="dcterms:W3CDTF">2024-12-12T03:37:35Z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4A647A22D72A45B3A5C4E4A4BE24E751_11</vt:lpwstr>
  </property>
</Properties>
</file>