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vertAlign w:val="baseline"/>
          <w:lang w:val="en-US" w:eastAsia="zh-CN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vertAlign w:val="baseline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880" w:firstLineChars="200"/>
        <w:jc w:val="both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vertAlign w:val="baseli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vertAlign w:val="baseline"/>
          <w:lang w:val="en-US" w:eastAsia="zh-CN"/>
        </w:rPr>
        <w:t>自治区生态环境厅文明行为规范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3" w:firstLineChars="200"/>
        <w:jc w:val="both"/>
        <w:textAlignment w:val="auto"/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  <w:t>为进一步推进自治区生态环境厅机关“走在前”文化建设，提高全体人员综合素质，塑造厅机关事业单位文明形象，营造干事建业的良好氛围，促进各项工作高质量完成，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根据《广西壮族自治区文明行为促进条例》，</w:t>
      </w:r>
      <w:r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  <w:t>制定本行为规范。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Style w:val="7"/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  <w:lang w:eastAsia="zh-CN"/>
        </w:rPr>
        <w:t>一、仪表整洁</w:t>
      </w:r>
      <w:r>
        <w:rPr>
          <w:rStyle w:val="7"/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举止端庄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第一条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机关和直属单位工作人员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精神风貌要好，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衣着要整洁得体、端庄大方，工作时间提倡穿正装，不能穿过于生活化的服装，杜绝穿奇装异服。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第二条  在办公室及参加公务活动时，不要大声说话，不要有不文明举动，包括抠鼻孔、掏耳朵、修指甲、脱鞋袜等。  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firstLine="640" w:firstLineChars="200"/>
        <w:jc w:val="both"/>
        <w:textAlignment w:val="auto"/>
        <w:rPr>
          <w:rStyle w:val="7"/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Style w:val="7"/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二、待人礼貌  优质服务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firstLine="640" w:firstLineChars="200"/>
        <w:jc w:val="both"/>
        <w:textAlignment w:val="auto"/>
        <w:rPr>
          <w:rStyle w:val="7"/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Style w:val="7"/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第三条  对外来办事人员要礼貌相待，语言表达得体，不能夸夸其谈，禁止说粗话、脏话；对别人讲话不赞成时，可适当发表个人看法，不能讥笑讽刺对方。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firstLine="640" w:firstLineChars="200"/>
        <w:jc w:val="both"/>
        <w:textAlignment w:val="auto"/>
        <w:rPr>
          <w:rStyle w:val="7"/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Style w:val="7"/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第四条  对基层反映的问题和要求，要坚持“马上就办”，不推诿、不扯皮、不刁难、不贻误；对不合理和一时不能办理的，要做好解释工作。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firstLine="640" w:firstLineChars="200"/>
        <w:jc w:val="both"/>
        <w:textAlignment w:val="auto"/>
        <w:rPr>
          <w:rStyle w:val="7"/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Style w:val="7"/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第五条  对到机关办事的人员，要周到服务。对所办事宜，要迅速办理；答复问题要全面、具体、明确，让办事人员知晓规定、熟悉程序、清楚内容。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Style w:val="7"/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第六条   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在执行公务活动中，自觉遵守下列规定：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（一）着装整洁规范；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（二）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热情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对待服务对象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态度和蔼；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（三）使用文明规范用语，语气平和；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（四）按照规定主动出示工作证件或者其他执行公务证件，亮明身份；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（五）不拒绝、不推诿属于职责范围内的事项；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（六）法律、法规的其他规定。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firstLine="640" w:firstLineChars="200"/>
        <w:jc w:val="both"/>
        <w:textAlignment w:val="auto"/>
        <w:rPr>
          <w:rStyle w:val="7"/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Style w:val="7"/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三、维护公德  遵纪守法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firstLine="640" w:firstLineChars="200"/>
        <w:jc w:val="both"/>
        <w:textAlignment w:val="auto"/>
        <w:rPr>
          <w:rStyle w:val="7"/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Style w:val="7"/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第七条  按时上下班，不迟到，不早退，不擅离职守。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firstLine="640" w:firstLineChars="200"/>
        <w:jc w:val="both"/>
        <w:textAlignment w:val="auto"/>
        <w:rPr>
          <w:rStyle w:val="7"/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Style w:val="7"/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第八条  上班时间，不能串岗、玩乐、网上聊天、玩游戏及从事其他与工作无关的事情；参加会议自觉将手机调为静音或震动状态，提倡关机开会；会议期间遇有重要事项需接打电话，应到会场外小声接、打电话。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firstLine="640" w:firstLineChars="200"/>
        <w:jc w:val="both"/>
        <w:textAlignment w:val="auto"/>
        <w:rPr>
          <w:rStyle w:val="7"/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Style w:val="7"/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四、安全管理  上岗规范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firstLine="640" w:firstLineChars="200"/>
        <w:jc w:val="both"/>
        <w:textAlignment w:val="auto"/>
        <w:rPr>
          <w:rStyle w:val="7"/>
          <w:rFonts w:hint="default" w:ascii="仿宋" w:hAnsi="仿宋" w:eastAsia="仿宋" w:cs="仿宋"/>
          <w:b w:val="0"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Style w:val="7"/>
          <w:rFonts w:hint="default" w:ascii="仿宋" w:hAnsi="仿宋" w:eastAsia="仿宋" w:cs="仿宋"/>
          <w:b w:val="0"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第</w:t>
      </w:r>
      <w:r>
        <w:rPr>
          <w:rStyle w:val="7"/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九</w:t>
      </w:r>
      <w:r>
        <w:rPr>
          <w:rStyle w:val="7"/>
          <w:rFonts w:hint="default" w:ascii="仿宋" w:hAnsi="仿宋" w:eastAsia="仿宋" w:cs="仿宋"/>
          <w:b w:val="0"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条  对公共财物要妥善保管，落实安全防范措施。个人贵重物品不存放在办公室内。上班时间办公室无人时须关门上锁；下班时须关好、锁好办公室的门窗、抽屉、橱柜等。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firstLine="640" w:firstLineChars="200"/>
        <w:jc w:val="both"/>
        <w:textAlignment w:val="auto"/>
        <w:rPr>
          <w:rStyle w:val="7"/>
          <w:rFonts w:hint="default" w:ascii="仿宋" w:hAnsi="仿宋" w:eastAsia="仿宋" w:cs="仿宋"/>
          <w:b w:val="0"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Style w:val="7"/>
          <w:rFonts w:hint="default" w:ascii="仿宋" w:hAnsi="仿宋" w:eastAsia="仿宋" w:cs="仿宋"/>
          <w:b w:val="0"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第</w:t>
      </w:r>
      <w:r>
        <w:rPr>
          <w:rStyle w:val="7"/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十</w:t>
      </w:r>
      <w:r>
        <w:rPr>
          <w:rStyle w:val="7"/>
          <w:rFonts w:hint="default" w:ascii="仿宋" w:hAnsi="仿宋" w:eastAsia="仿宋" w:cs="仿宋"/>
          <w:b w:val="0"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条  值班人员要尽职尽责，严禁擅离职守，认真履行交接班手续。值班时，要认真</w:t>
      </w:r>
      <w:r>
        <w:rPr>
          <w:rStyle w:val="7"/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做</w:t>
      </w:r>
      <w:r>
        <w:rPr>
          <w:rStyle w:val="7"/>
          <w:rFonts w:hint="default" w:ascii="仿宋" w:hAnsi="仿宋" w:eastAsia="仿宋" w:cs="仿宋"/>
          <w:b w:val="0"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好来电、来文的记录和接收；遇到有紧急情况要妥善处置，并迅速向领导和有关部门报告。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firstLine="640" w:firstLineChars="200"/>
        <w:jc w:val="both"/>
        <w:textAlignment w:val="auto"/>
        <w:rPr>
          <w:rStyle w:val="7"/>
          <w:rFonts w:hint="default" w:ascii="仿宋" w:hAnsi="仿宋" w:eastAsia="仿宋" w:cs="仿宋"/>
          <w:b w:val="0"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Style w:val="7"/>
          <w:rFonts w:hint="default" w:ascii="仿宋" w:hAnsi="仿宋" w:eastAsia="仿宋" w:cs="仿宋"/>
          <w:b w:val="0"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第</w:t>
      </w:r>
      <w:r>
        <w:rPr>
          <w:rStyle w:val="7"/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十一</w:t>
      </w:r>
      <w:r>
        <w:rPr>
          <w:rStyle w:val="7"/>
          <w:rFonts w:hint="default" w:ascii="仿宋" w:hAnsi="仿宋" w:eastAsia="仿宋" w:cs="仿宋"/>
          <w:b w:val="0"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条  禁止在办公室内乱拉、乱接电源线；不准私自改变房间内的线路布局；使用的电器严禁超负荷；下班时，必须将各类电器关闭。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firstLine="640" w:firstLineChars="200"/>
        <w:jc w:val="both"/>
        <w:textAlignment w:val="auto"/>
        <w:rPr>
          <w:rStyle w:val="7"/>
          <w:rFonts w:hint="default" w:ascii="仿宋" w:hAnsi="仿宋" w:eastAsia="仿宋" w:cs="仿宋"/>
          <w:b w:val="0"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Style w:val="7"/>
          <w:rFonts w:hint="default" w:ascii="仿宋" w:hAnsi="仿宋" w:eastAsia="仿宋" w:cs="仿宋"/>
          <w:b w:val="0"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第十</w:t>
      </w:r>
      <w:r>
        <w:rPr>
          <w:rStyle w:val="7"/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二</w:t>
      </w:r>
      <w:r>
        <w:rPr>
          <w:rStyle w:val="7"/>
          <w:rFonts w:hint="default" w:ascii="仿宋" w:hAnsi="仿宋" w:eastAsia="仿宋" w:cs="仿宋"/>
          <w:b w:val="0"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条  </w:t>
      </w:r>
      <w:r>
        <w:rPr>
          <w:rStyle w:val="7"/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政务</w:t>
      </w:r>
      <w:r>
        <w:rPr>
          <w:rStyle w:val="7"/>
          <w:rFonts w:hint="default" w:ascii="仿宋" w:hAnsi="仿宋" w:eastAsia="仿宋" w:cs="仿宋"/>
          <w:b w:val="0"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窗口的工作人员要佩戴工作证上岗，写明工作标准和承诺，主动接受群众监督。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firstLine="640" w:firstLineChars="200"/>
        <w:jc w:val="both"/>
        <w:textAlignment w:val="auto"/>
        <w:rPr>
          <w:rStyle w:val="7"/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Style w:val="7"/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五、保护环境  讲究卫生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firstLine="640" w:firstLineChars="200"/>
        <w:jc w:val="both"/>
        <w:textAlignment w:val="auto"/>
        <w:rPr>
          <w:rStyle w:val="7"/>
          <w:rFonts w:hint="default" w:ascii="仿宋" w:hAnsi="仿宋" w:eastAsia="仿宋" w:cs="仿宋"/>
          <w:b w:val="0"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Style w:val="7"/>
          <w:rFonts w:hint="default" w:ascii="仿宋" w:hAnsi="仿宋" w:eastAsia="仿宋" w:cs="仿宋"/>
          <w:b w:val="0"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第</w:t>
      </w:r>
      <w:r>
        <w:rPr>
          <w:rStyle w:val="7"/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十三</w:t>
      </w:r>
      <w:r>
        <w:rPr>
          <w:rStyle w:val="7"/>
          <w:rFonts w:hint="default" w:ascii="仿宋" w:hAnsi="仿宋" w:eastAsia="仿宋" w:cs="仿宋"/>
          <w:b w:val="0"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条  积极参加</w:t>
      </w:r>
      <w:r>
        <w:rPr>
          <w:rStyle w:val="7"/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爱国卫生</w:t>
      </w:r>
      <w:r>
        <w:rPr>
          <w:rStyle w:val="7"/>
          <w:rFonts w:hint="default" w:ascii="仿宋" w:hAnsi="仿宋" w:eastAsia="仿宋" w:cs="仿宋"/>
          <w:b w:val="0"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活动</w:t>
      </w:r>
      <w:r>
        <w:rPr>
          <w:rStyle w:val="7"/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，</w:t>
      </w:r>
      <w:r>
        <w:rPr>
          <w:rStyle w:val="7"/>
          <w:rFonts w:hint="default" w:ascii="仿宋" w:hAnsi="仿宋" w:eastAsia="仿宋" w:cs="仿宋"/>
          <w:b w:val="0"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经常清扫办公区、宿舍区、楼道等公共场所卫生。办公室内要保持卫生清洁，办公物品摆放要整齐、有序。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firstLine="640" w:firstLineChars="200"/>
        <w:jc w:val="both"/>
        <w:textAlignment w:val="auto"/>
        <w:rPr>
          <w:rStyle w:val="7"/>
          <w:rFonts w:hint="default" w:ascii="仿宋" w:hAnsi="仿宋" w:eastAsia="仿宋" w:cs="仿宋"/>
          <w:b w:val="0"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Style w:val="7"/>
          <w:rFonts w:hint="default" w:ascii="仿宋" w:hAnsi="仿宋" w:eastAsia="仿宋" w:cs="仿宋"/>
          <w:b w:val="0"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第</w:t>
      </w:r>
      <w:r>
        <w:rPr>
          <w:rStyle w:val="7"/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十四</w:t>
      </w:r>
      <w:r>
        <w:rPr>
          <w:rStyle w:val="7"/>
          <w:rFonts w:hint="default" w:ascii="仿宋" w:hAnsi="仿宋" w:eastAsia="仿宋" w:cs="仿宋"/>
          <w:b w:val="0"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条  养成良好的卫生习惯，预防各种疾病。严格执行卫生防疫的有关规定，办公室、会议室、宿舍等要定期搞好消毒，经常开窗通风，减少细菌、病毒的传播途径。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firstLine="640" w:firstLineChars="200"/>
        <w:jc w:val="both"/>
        <w:textAlignment w:val="auto"/>
        <w:rPr>
          <w:rStyle w:val="7"/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Style w:val="7"/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六、文明节俭  健康生活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firstLine="640" w:firstLineChars="200"/>
        <w:jc w:val="both"/>
        <w:textAlignment w:val="auto"/>
        <w:rPr>
          <w:rStyle w:val="7"/>
          <w:rFonts w:hint="default" w:ascii="仿宋" w:hAnsi="仿宋" w:eastAsia="仿宋" w:cs="仿宋"/>
          <w:b w:val="0"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Style w:val="7"/>
          <w:rFonts w:hint="default" w:ascii="仿宋" w:hAnsi="仿宋" w:eastAsia="仿宋" w:cs="仿宋"/>
          <w:b w:val="0"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第</w:t>
      </w:r>
      <w:r>
        <w:rPr>
          <w:rStyle w:val="7"/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十五</w:t>
      </w:r>
      <w:r>
        <w:rPr>
          <w:rStyle w:val="7"/>
          <w:rFonts w:hint="default" w:ascii="仿宋" w:hAnsi="仿宋" w:eastAsia="仿宋" w:cs="仿宋"/>
          <w:b w:val="0"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条  </w:t>
      </w:r>
      <w:r>
        <w:rPr>
          <w:rStyle w:val="7"/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践行“走在前”机关核心文化，</w:t>
      </w:r>
      <w:r>
        <w:rPr>
          <w:rStyle w:val="7"/>
          <w:rFonts w:hint="default" w:ascii="仿宋" w:hAnsi="仿宋" w:eastAsia="仿宋" w:cs="仿宋"/>
          <w:b w:val="0"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积极参加</w:t>
      </w:r>
      <w:r>
        <w:rPr>
          <w:rStyle w:val="7"/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机关各类文体</w:t>
      </w:r>
      <w:r>
        <w:rPr>
          <w:rStyle w:val="7"/>
          <w:rFonts w:hint="default" w:ascii="仿宋" w:hAnsi="仿宋" w:eastAsia="仿宋" w:cs="仿宋"/>
          <w:b w:val="0"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活动</w:t>
      </w:r>
      <w:r>
        <w:rPr>
          <w:rStyle w:val="7"/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；</w:t>
      </w:r>
      <w:r>
        <w:rPr>
          <w:rStyle w:val="7"/>
          <w:rFonts w:hint="default" w:ascii="仿宋" w:hAnsi="仿宋" w:eastAsia="仿宋" w:cs="仿宋"/>
          <w:b w:val="0"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提倡坚持做工间操，采取多种方式加强体育锻炼。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Chars="0" w:right="0" w:righ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第十六条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倡导简约适度、绿色低碳的生活方式，拒绝奢华和浪费，节约粮食、水、电、燃油、天然气等资源，珍惜和合理利用免费提供的公共资源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第十七条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不酗酒滋事，午间、夜间不得在毗邻居民住宅的餐饮等场所进行猜码划拳、喧哗等产生噪声干扰周边居民正常生活的活动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firstLine="640" w:firstLineChars="200"/>
        <w:jc w:val="both"/>
        <w:textAlignment w:val="auto"/>
        <w:rPr>
          <w:rStyle w:val="7"/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</w:t>
      </w:r>
      <w:r>
        <w:rPr>
          <w:rStyle w:val="7"/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七、家庭和睦  关爱老幼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第十八条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家庭成员之间和睦相处，互敬互爱、相互支持、相互照顾；家庭成员之间经常沟通交流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不以暴力方式解决家庭纠纷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第十九条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重视未成年人文化知识教育，引导未成年人树立和践行社会主义核心价值观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第二十条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对老年人给予精神慰藉，满足老年人精神方面的合理需求，与老年人分开居住的家庭成员，经常看望或者通过电话、网络、书信等方式问候老年人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firstLine="640" w:firstLineChars="200"/>
        <w:jc w:val="both"/>
        <w:textAlignment w:val="auto"/>
        <w:rPr>
          <w:rStyle w:val="7"/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Style w:val="7"/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八、附则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本办法由厅机关党委负责解释，自公布之日起施行。 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="方正仿宋_GBK" w:hAnsi="方正仿宋_GBK" w:eastAsia="方正仿宋_GBK" w:cs="方正仿宋_GBK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32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revisionView w:markup="0"/>
  <w:documentProtection w:edit="trackedChanges"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EC4F2C"/>
    <w:rsid w:val="074567CE"/>
    <w:rsid w:val="0E721410"/>
    <w:rsid w:val="187B7B3A"/>
    <w:rsid w:val="1F06711A"/>
    <w:rsid w:val="277C321E"/>
    <w:rsid w:val="2BB605D3"/>
    <w:rsid w:val="2CEC597A"/>
    <w:rsid w:val="2E0852EC"/>
    <w:rsid w:val="2E8A6438"/>
    <w:rsid w:val="304F5FC5"/>
    <w:rsid w:val="31493E88"/>
    <w:rsid w:val="32D44EA1"/>
    <w:rsid w:val="3BB50F1B"/>
    <w:rsid w:val="3CCE2C04"/>
    <w:rsid w:val="42940D3A"/>
    <w:rsid w:val="47700D43"/>
    <w:rsid w:val="4BE27CE5"/>
    <w:rsid w:val="53963E29"/>
    <w:rsid w:val="54C0358B"/>
    <w:rsid w:val="54CB6D50"/>
    <w:rsid w:val="54D26C86"/>
    <w:rsid w:val="582C2C88"/>
    <w:rsid w:val="5958392A"/>
    <w:rsid w:val="599A0644"/>
    <w:rsid w:val="5C1930FC"/>
    <w:rsid w:val="5C5E5B0C"/>
    <w:rsid w:val="5CCB4D62"/>
    <w:rsid w:val="5DFF05E0"/>
    <w:rsid w:val="5E3D43DD"/>
    <w:rsid w:val="5E635E35"/>
    <w:rsid w:val="5EBB593D"/>
    <w:rsid w:val="5FF03E58"/>
    <w:rsid w:val="65352D28"/>
    <w:rsid w:val="6AD41083"/>
    <w:rsid w:val="6C513D4F"/>
    <w:rsid w:val="6E5F6198"/>
    <w:rsid w:val="73F61AB8"/>
    <w:rsid w:val="74513D80"/>
    <w:rsid w:val="74CB6C2B"/>
    <w:rsid w:val="756B0F0E"/>
    <w:rsid w:val="77CD1CA3"/>
    <w:rsid w:val="7A20709C"/>
    <w:rsid w:val="7B0C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333333"/>
      <w:u w:val="none"/>
    </w:rPr>
  </w:style>
  <w:style w:type="character" w:styleId="9">
    <w:name w:val="Emphasis"/>
    <w:basedOn w:val="6"/>
    <w:qFormat/>
    <w:uiPriority w:val="0"/>
  </w:style>
  <w:style w:type="character" w:styleId="10">
    <w:name w:val="Hyperlink"/>
    <w:basedOn w:val="6"/>
    <w:qFormat/>
    <w:uiPriority w:val="0"/>
    <w:rPr>
      <w:color w:val="333333"/>
      <w:u w:val="none"/>
    </w:rPr>
  </w:style>
  <w:style w:type="character" w:styleId="11">
    <w:name w:val="HTML Cite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1561</Words>
  <Characters>1561</Characters>
  <Lines>0</Lines>
  <Paragraphs>0</Paragraphs>
  <TotalTime>11</TotalTime>
  <ScaleCrop>false</ScaleCrop>
  <LinksUpToDate>false</LinksUpToDate>
  <CharactersWithSpaces>1623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若念。</cp:lastModifiedBy>
  <dcterms:modified xsi:type="dcterms:W3CDTF">2020-12-18T09:59:15Z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