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ascii="方正小标宋_GBK" w:hAnsi="方正小标宋_GBK" w:eastAsia="方正小标宋_GBK" w:cs="方正小标宋_GBK"/>
          <w:b w:val="0"/>
          <w:bCs/>
          <w:sz w:val="42"/>
          <w:szCs w:val="42"/>
        </w:rPr>
      </w:pPr>
      <w:bookmarkStart w:id="0" w:name="_GoBack"/>
      <w:bookmarkEnd w:id="0"/>
      <w:r>
        <w:rPr>
          <w:rFonts w:ascii="方正小标宋_GBK" w:hAnsi="方正小标宋_GBK" w:eastAsia="方正小标宋_GBK" w:cs="方正小标宋_GBK"/>
          <w:b w:val="0"/>
          <w:bCs/>
          <w:sz w:val="42"/>
          <w:szCs w:val="42"/>
        </w:rPr>
        <w:t>南宁市</w:t>
      </w:r>
      <w:r>
        <w:rPr>
          <w:rFonts w:ascii="方正小标宋_GBK" w:hAnsi="方正小标宋_GBK" w:eastAsia="方正小标宋_GBK" w:cs="方正小标宋_GBK"/>
          <w:b w:val="0"/>
          <w:bCs/>
          <w:sz w:val="42"/>
          <w:szCs w:val="42"/>
          <w:u w:val="none"/>
        </w:rPr>
        <w:t>横</w:t>
      </w:r>
      <w:r>
        <w:rPr>
          <w:rFonts w:ascii="方正小标宋_GBK" w:hAnsi="方正小标宋_GBK" w:eastAsia="方正小标宋_GBK" w:cs="方正小标宋_GBK"/>
          <w:b w:val="0"/>
          <w:bCs/>
          <w:sz w:val="42"/>
          <w:szCs w:val="42"/>
        </w:rPr>
        <w:t>县生态环境领域基层政务公开事项标准目录</w:t>
      </w:r>
    </w:p>
    <w:tbl>
      <w:tblPr>
        <w:tblStyle w:val="5"/>
        <w:tblW w:w="14555" w:type="dxa"/>
        <w:jc w:val="center"/>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16"/>
        <w:gridCol w:w="690"/>
        <w:gridCol w:w="645"/>
        <w:gridCol w:w="2910"/>
        <w:gridCol w:w="1233"/>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16"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335"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公开事项</w:t>
            </w:r>
          </w:p>
        </w:tc>
        <w:tc>
          <w:tcPr>
            <w:tcW w:w="2910"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公开内容（要素）</w:t>
            </w:r>
          </w:p>
        </w:tc>
        <w:tc>
          <w:tcPr>
            <w:tcW w:w="1233"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公开主体</w:t>
            </w:r>
          </w:p>
        </w:tc>
        <w:tc>
          <w:tcPr>
            <w:tcW w:w="2715"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公开方式</w:t>
            </w:r>
          </w:p>
        </w:tc>
        <w:tc>
          <w:tcPr>
            <w:tcW w:w="98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16"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69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一级事项</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二级事项</w:t>
            </w:r>
          </w:p>
        </w:tc>
        <w:tc>
          <w:tcPr>
            <w:tcW w:w="2910"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1233"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rPr>
            </w:pPr>
          </w:p>
        </w:tc>
        <w:tc>
          <w:tcPr>
            <w:tcW w:w="2715"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依申请公开</w:t>
            </w: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县级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86"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90"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政府信息公开指南</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政府信息的获取方式和政府信息公开机构名称、办公地址、办公时间、联系方式等</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048"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政府信息公开目录</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政府信息公开具体内容，包括政府信息的索引、名称、公开内容、公开时限等</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政府信息公开年报</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政府信息公开年度报告（全文）</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权责清单</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rPr>
              <w:t>权责清单</w:t>
            </w:r>
            <w:r>
              <w:rPr>
                <w:rFonts w:hint="eastAsia" w:asciiTheme="minorEastAsia" w:hAnsiTheme="minorEastAsia" w:eastAsiaTheme="minorEastAsia" w:cstheme="minorEastAsia"/>
                <w:szCs w:val="21"/>
              </w:rPr>
              <w:t>和行政权力运行流程图</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kern w:val="0"/>
                <w:szCs w:val="21"/>
              </w:rPr>
              <w:t>行政许可事项目录</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kern w:val="0"/>
                <w:szCs w:val="21"/>
              </w:rPr>
              <w:t>行政审批事项名称、设定依据、法定办结时限、规定办结时限的依据、承办股室等</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行政许可事项办理情况</w:t>
            </w:r>
          </w:p>
        </w:tc>
        <w:tc>
          <w:tcPr>
            <w:tcW w:w="2910"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行政审批事项受理情况</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行政审批事项拟批准公示、批准结果公告</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审批决定文件全文，行政复议与行政诉讼权利告知，工作及反馈意见的联系方式</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16"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90"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其他行政职能</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重大建设项目环境管理</w:t>
            </w:r>
          </w:p>
        </w:tc>
        <w:tc>
          <w:tcPr>
            <w:tcW w:w="2910"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8</w:t>
            </w:r>
          </w:p>
        </w:tc>
        <w:tc>
          <w:tcPr>
            <w:tcW w:w="690"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生态环境保护督察</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按照中央和自治区生态环境保护督察组要求制定的整改方案及整改落实情况等信息，受理投诉、举报查处情况，反馈问题整改情况</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9</w:t>
            </w:r>
          </w:p>
        </w:tc>
        <w:tc>
          <w:tcPr>
            <w:tcW w:w="69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w:t>
            </w:r>
            <w:r>
              <w:rPr>
                <w:rFonts w:hint="eastAsia" w:asciiTheme="minorEastAsia" w:hAnsiTheme="minorEastAsia" w:eastAsiaTheme="minorEastAsia" w:cstheme="minorEastAsia"/>
                <w:szCs w:val="21"/>
              </w:rPr>
              <w:t>年报</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生态环境统计年报</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90"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水生态环境管理</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水污染防治行动计划及实施情况、水污染防治达标情况，自治区级以上工业聚集区污水处理情况、污水集中处理设施建设和在线自动监控装置安装情况等信息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大气环境管理</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大气污染防治行动计划及实施情况、大气环境质量改善目标和达标情况、重点大气污染物排放种类和浓度等信息、环境噪声污染防治工作信息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土壤生态环境管理</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土壤环境管理目标、土壤污染防治行动计划及落实情况，农村生态环境综合整治和生态保护监管、地下水污染防治和生态保护监管工作信息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固体废物与化学品管理</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固体废物、化学品、重金属等污染防治监管工作信息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910"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重点监控企业名单及其排放污染物种类和浓度等信息，污染物减排和总量控制管理工作信息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90"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45"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910" w:type="dxa"/>
            <w:tcMar>
              <w:top w:w="0" w:type="dxa"/>
              <w:left w:w="108" w:type="dxa"/>
              <w:bottom w:w="0" w:type="dxa"/>
              <w:right w:w="108" w:type="dxa"/>
            </w:tcMar>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生态环境保护政策与业务咨询答复函</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16"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16</w:t>
            </w:r>
          </w:p>
        </w:tc>
        <w:tc>
          <w:tcPr>
            <w:tcW w:w="690"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生态环境主题活动组织情况</w:t>
            </w:r>
          </w:p>
        </w:tc>
        <w:tc>
          <w:tcPr>
            <w:tcW w:w="2910"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南宁市横县生态环境局</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横县</w:t>
            </w:r>
            <w:r>
              <w:rPr>
                <w:rFonts w:hint="eastAsia" w:asciiTheme="minorEastAsia" w:hAnsiTheme="minorEastAsia" w:eastAsiaTheme="minorEastAsia" w:cstheme="minorEastAsia"/>
                <w:szCs w:val="21"/>
              </w:rPr>
              <w:t>各乡镇国土规建环保安监站</w:t>
            </w:r>
          </w:p>
        </w:tc>
        <w:tc>
          <w:tcPr>
            <w:tcW w:w="2715" w:type="dxa"/>
            <w:vAlign w:val="center"/>
          </w:tcPr>
          <w:p>
            <w:pPr>
              <w:adjustRightInd w:val="0"/>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16"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17</w:t>
            </w:r>
          </w:p>
        </w:tc>
        <w:tc>
          <w:tcPr>
            <w:tcW w:w="690"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南宁市横县生态环境局</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横县</w:t>
            </w:r>
            <w:r>
              <w:rPr>
                <w:rFonts w:hint="eastAsia" w:asciiTheme="minorEastAsia" w:hAnsiTheme="minorEastAsia" w:eastAsiaTheme="minorEastAsia" w:cstheme="minorEastAsia"/>
                <w:szCs w:val="21"/>
              </w:rPr>
              <w:t>各乡镇国土规建环保安监站</w:t>
            </w:r>
          </w:p>
        </w:tc>
        <w:tc>
          <w:tcPr>
            <w:tcW w:w="271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58" w:hRule="atLeast"/>
          <w:jc w:val="center"/>
        </w:trPr>
        <w:tc>
          <w:tcPr>
            <w:tcW w:w="416" w:type="dxa"/>
            <w:vAlign w:val="center"/>
          </w:tcPr>
          <w:p>
            <w:pPr>
              <w:pStyle w:val="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18</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1"/>
                <w:kern w:val="0"/>
                <w:szCs w:val="21"/>
              </w:rPr>
              <w:t>自然生态保护</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生态保护监管</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szCs w:val="21"/>
              </w:rPr>
              <w:t>自然保护地、</w:t>
            </w:r>
            <w:r>
              <w:rPr>
                <w:rFonts w:hint="eastAsia" w:asciiTheme="minorEastAsia" w:hAnsiTheme="minorEastAsia" w:eastAsiaTheme="minorEastAsia" w:cstheme="minorEastAsia"/>
                <w:kern w:val="0"/>
                <w:szCs w:val="21"/>
              </w:rPr>
              <w:t>生态保护红线相关政策文件和红线监管相关信息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100" w:beforeAutospacing="1" w:after="100" w:afterAutospacing="1" w:line="30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自然保护区管理和生物多样性保护</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自然保护区监督管理工作、生物多样性保护相关信息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生态文明创建</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生态文明建设示范创建工作情况</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南宁市横县生态环境局</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横县</w:t>
            </w:r>
            <w:r>
              <w:rPr>
                <w:rFonts w:hint="eastAsia" w:asciiTheme="minorEastAsia" w:hAnsiTheme="minorEastAsia" w:eastAsiaTheme="minorEastAsia" w:cstheme="minorEastAsia"/>
                <w:szCs w:val="21"/>
              </w:rPr>
              <w:t>各乡镇国土规建环保安监站</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16"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11"/>
                <w:kern w:val="0"/>
                <w:szCs w:val="21"/>
              </w:rPr>
            </w:pPr>
            <w:r>
              <w:rPr>
                <w:rFonts w:hint="eastAsia" w:asciiTheme="minorEastAsia" w:hAnsiTheme="minorEastAsia" w:eastAsiaTheme="minorEastAsia" w:cstheme="minorEastAsia"/>
                <w:kern w:val="0"/>
                <w:szCs w:val="21"/>
              </w:rPr>
              <w:t>21</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行政检查</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环境保护、生态保护、核与辐射安全、污染防治、固体废物、危险废物和危险化学品、规划实施、污染源监控设施、环境安全隐患、环评文件编制单位等方面的监督检查（核查）工作信息</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南宁市横县生态环境局</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横县</w:t>
            </w:r>
            <w:r>
              <w:rPr>
                <w:rFonts w:hint="eastAsia" w:asciiTheme="minorEastAsia" w:hAnsiTheme="minorEastAsia" w:eastAsiaTheme="minorEastAsia" w:cstheme="minorEastAsia"/>
                <w:szCs w:val="21"/>
              </w:rPr>
              <w:t>各乡镇国土规建环保安监站</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544"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690"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环境行政处罚和行政强制</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行政处罚决定书，责令改正违法行为决定书，查封、扣押等行政强制决定书等内容</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南宁市横县生态环境局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077" w:hRule="atLeast"/>
          <w:jc w:val="center"/>
        </w:trPr>
        <w:tc>
          <w:tcPr>
            <w:tcW w:w="4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690"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4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应急管理</w:t>
            </w:r>
          </w:p>
        </w:tc>
        <w:tc>
          <w:tcPr>
            <w:tcW w:w="291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233"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南宁市横县生态环境局</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横县</w:t>
            </w:r>
            <w:r>
              <w:rPr>
                <w:rFonts w:hint="eastAsia" w:asciiTheme="minorEastAsia" w:hAnsiTheme="minorEastAsia" w:eastAsiaTheme="minorEastAsia" w:cstheme="minorEastAsia"/>
                <w:szCs w:val="21"/>
              </w:rPr>
              <w:t>各乡镇国土规建环保安监站</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bl>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u w:val="none"/>
          <w:lang w:val="en-US" w:eastAsia="zh-CN"/>
        </w:rPr>
        <w:t>宾阳</w:t>
      </w:r>
      <w:r>
        <w:rPr>
          <w:rFonts w:hint="eastAsia" w:ascii="方正小标宋_GBK" w:hAnsi="方正小标宋_GBK" w:eastAsia="方正小标宋_GBK" w:cs="方正小标宋_GBK"/>
          <w:b w:val="0"/>
          <w:bCs/>
          <w:sz w:val="42"/>
          <w:szCs w:val="42"/>
          <w:lang w:val="en-US" w:eastAsia="zh-CN"/>
        </w:rPr>
        <w:t>县</w:t>
      </w:r>
      <w:r>
        <w:rPr>
          <w:rFonts w:ascii="方正小标宋_GBK" w:hAnsi="方正小标宋_GBK" w:eastAsia="方正小标宋_GBK" w:cs="方正小标宋_GBK"/>
          <w:b w:val="0"/>
          <w:bCs/>
          <w:sz w:val="42"/>
          <w:szCs w:val="42"/>
        </w:rPr>
        <w:t>生态环境领域基层政务公开事项标准目录</w:t>
      </w:r>
    </w:p>
    <w:tbl>
      <w:tblPr>
        <w:tblStyle w:val="5"/>
        <w:tblW w:w="14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530"/>
        <w:gridCol w:w="1068"/>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530" w:type="dxa"/>
            <w:vMerge w:val="restart"/>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1068"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986"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530"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p>
        </w:tc>
        <w:tc>
          <w:tcPr>
            <w:tcW w:w="1068"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县级</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98"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84"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政府信息的获取方式和政府信息公开机构名称、办公地址、办公时间、联系方式等</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634"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每年1月31日前</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84"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《中华人民共和国环境保护法》《中华人民共和国政府信息公开条例》《广西壮族自治区权责清单管理办法》（桂政发〔2019〕55号）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行政许可事项目录</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行政审批事项名称、设定依据、法定办结时限、规定办结时限的依据、承办股室等</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行政许可事项办理情况</w:t>
            </w:r>
          </w:p>
        </w:tc>
        <w:tc>
          <w:tcPr>
            <w:tcW w:w="2530"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1.行政审批事项受理情况</w:t>
            </w:r>
          </w:p>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2.行政审批事项拟批准公示、批准结果公告</w:t>
            </w:r>
          </w:p>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3.审批决定文件全文，行政复议与行政诉讼权利告知，工作及反馈意见的联系方式</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84" w:type="dxa"/>
            <w:vMerge w:val="restart"/>
            <w:tcMar>
              <w:top w:w="0" w:type="dxa"/>
              <w:left w:w="108" w:type="dxa"/>
              <w:bottom w:w="0" w:type="dxa"/>
              <w:right w:w="108" w:type="dxa"/>
            </w:tcMar>
            <w:vAlign w:val="center"/>
          </w:tcPr>
          <w:p>
            <w:pPr>
              <w:keepNext w:val="0"/>
              <w:keepLines w:val="0"/>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530" w:type="dxa"/>
            <w:tcMar>
              <w:top w:w="0" w:type="dxa"/>
              <w:left w:w="108" w:type="dxa"/>
              <w:bottom w:w="0" w:type="dxa"/>
              <w:right w:w="108" w:type="dxa"/>
            </w:tcMar>
            <w:vAlign w:val="center"/>
          </w:tcPr>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重大建设项目生态环境行政许可情况</w:t>
            </w:r>
          </w:p>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重大建设项目落实生态环境要求情况</w:t>
            </w:r>
          </w:p>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重大建设项目生态环境监督管理情况</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684"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9</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ar"/>
              </w:rPr>
              <w:t>10</w:t>
            </w:r>
          </w:p>
        </w:tc>
        <w:tc>
          <w:tcPr>
            <w:tcW w:w="684"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水污染防治行动计划及实施情况、水污染防治达标情况，自治区级以上工业聚集区污水处理情况、污水集中处理设施建设和在线自动监控装置安装情况等信息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96"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8"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684"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684"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2530"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84" w:type="dxa"/>
            <w:vMerge w:val="continue"/>
            <w:tcMar>
              <w:top w:w="0" w:type="dxa"/>
              <w:left w:w="108" w:type="dxa"/>
              <w:bottom w:w="0" w:type="dxa"/>
              <w:right w:w="108" w:type="dxa"/>
            </w:tcMar>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2530" w:type="dxa"/>
            <w:tcMar>
              <w:top w:w="0" w:type="dxa"/>
              <w:left w:w="108" w:type="dxa"/>
              <w:bottom w:w="0" w:type="dxa"/>
              <w:right w:w="108" w:type="dxa"/>
            </w:tcMar>
            <w:vAlign w:val="center"/>
          </w:tcPr>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val="en-US" w:eastAsia="zh-CN" w:bidi="ar"/>
              </w:rPr>
              <w:t>宾阳县</w:t>
            </w:r>
            <w:r>
              <w:rPr>
                <w:rFonts w:hint="eastAsia" w:asciiTheme="minorEastAsia" w:hAnsiTheme="minorEastAsia" w:eastAsiaTheme="minorEastAsia" w:cstheme="minorEastAsia"/>
                <w:kern w:val="0"/>
                <w:sz w:val="21"/>
                <w:szCs w:val="21"/>
                <w:lang w:eastAsia="zh-CN" w:bidi="ar"/>
              </w:rPr>
              <w:t>各镇国土规建环保安监站</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84" w:type="dxa"/>
            <w:vMerge w:val="continue"/>
            <w:tcMar>
              <w:top w:w="0" w:type="dxa"/>
              <w:left w:w="108" w:type="dxa"/>
              <w:bottom w:w="0" w:type="dxa"/>
              <w:right w:w="108" w:type="dxa"/>
            </w:tcMar>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val="en-US" w:eastAsia="zh-CN" w:bidi="ar"/>
              </w:rPr>
              <w:t>宾阳县</w:t>
            </w:r>
            <w:r>
              <w:rPr>
                <w:rFonts w:hint="eastAsia" w:asciiTheme="minorEastAsia" w:hAnsiTheme="minorEastAsia" w:eastAsiaTheme="minorEastAsia" w:cstheme="minorEastAsia"/>
                <w:kern w:val="0"/>
                <w:sz w:val="21"/>
                <w:szCs w:val="21"/>
                <w:lang w:eastAsia="zh-CN" w:bidi="ar"/>
              </w:rPr>
              <w:t>各镇国土规建环保安监站</w:t>
            </w:r>
          </w:p>
        </w:tc>
        <w:tc>
          <w:tcPr>
            <w:tcW w:w="2715" w:type="dxa"/>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《中华人民共和国环境保护法》《环境信访办法》《中华人民共和国政府信息公开条例》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18</w:t>
            </w:r>
          </w:p>
        </w:tc>
        <w:tc>
          <w:tcPr>
            <w:tcW w:w="684"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both"/>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s="宋体"/>
                <w:kern w:val="0"/>
                <w:sz w:val="21"/>
                <w:szCs w:val="21"/>
                <w:lang w:val="en-US" w:eastAsia="zh-CN" w:bidi="ar"/>
              </w:rPr>
              <w:t>生态保护监管</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both"/>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s="宋体"/>
                <w:kern w:val="2"/>
                <w:sz w:val="21"/>
                <w:szCs w:val="21"/>
                <w:lang w:val="en-US" w:eastAsia="zh-CN" w:bidi="ar"/>
              </w:rPr>
              <w:t>自然保护地、</w:t>
            </w:r>
            <w:r>
              <w:rPr>
                <w:rFonts w:hint="eastAsia" w:ascii="宋体" w:hAnsi="宋体" w:eastAsia="宋体" w:cs="宋体"/>
                <w:kern w:val="0"/>
                <w:sz w:val="21"/>
                <w:szCs w:val="21"/>
                <w:lang w:val="en-US" w:eastAsia="zh-CN" w:bidi="ar"/>
              </w:rPr>
              <w:t>生态保护红线相关政策文件和红线监管相关信息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leftChars="0" w:right="0" w:rightChars="0"/>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宋体" w:hAnsi="宋体" w:eastAsia="宋体" w:cs="宋体"/>
                <w:kern w:val="2"/>
                <w:sz w:val="21"/>
                <w:szCs w:val="21"/>
                <w:highlight w:val="none"/>
                <w:lang w:val="en-US" w:eastAsia="zh-CN" w:bidi="ar"/>
              </w:rPr>
              <w:t>南宁市宾阳生态环境局</w:t>
            </w:r>
          </w:p>
        </w:tc>
        <w:tc>
          <w:tcPr>
            <w:tcW w:w="2715"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s="宋体"/>
                <w:kern w:val="0"/>
                <w:sz w:val="21"/>
                <w:szCs w:val="21"/>
                <w:lang w:val="en-US" w:eastAsia="zh-CN"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kern w:val="0"/>
                <w:sz w:val="21"/>
                <w:szCs w:val="21"/>
                <w:lang w:val="en-US" w:eastAsia="zh-CN" w:bidi="ar"/>
              </w:rPr>
            </w:pPr>
            <w:r>
              <w:rPr>
                <w:rFonts w:hint="eastAsia" w:ascii="宋体" w:hAnsi="宋体" w:eastAsia="宋体" w:cs="宋体"/>
                <w:spacing w:val="-4"/>
                <w:kern w:val="2"/>
                <w:sz w:val="21"/>
                <w:szCs w:val="21"/>
                <w:lang w:val="en-US" w:eastAsia="zh-CN" w:bidi="ar"/>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kern w:val="2"/>
                <w:sz w:val="21"/>
                <w:szCs w:val="21"/>
                <w:lang w:val="en-US" w:eastAsia="zh-CN" w:bidi="ar-SA"/>
              </w:rPr>
            </w:pPr>
            <w:r>
              <w:rPr>
                <w:rFonts w:hint="eastAsia" w:ascii="宋体" w:hAnsi="宋体" w:eastAsia="宋体" w:cs="宋体"/>
                <w:b/>
                <w:kern w:val="2"/>
                <w:sz w:val="21"/>
                <w:szCs w:val="21"/>
                <w:lang w:val="en-US" w:eastAsia="zh-CN" w:bidi="ar"/>
              </w:rPr>
              <w:t>√</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kern w:val="2"/>
                <w:sz w:val="21"/>
                <w:szCs w:val="21"/>
                <w:lang w:val="en-US" w:eastAsia="zh-CN" w:bidi="ar-SA"/>
              </w:rPr>
            </w:pP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kern w:val="2"/>
                <w:sz w:val="21"/>
                <w:szCs w:val="21"/>
                <w:lang w:val="en-US" w:eastAsia="zh-CN" w:bidi="ar-SA"/>
              </w:rPr>
            </w:pPr>
            <w:r>
              <w:rPr>
                <w:rFonts w:hint="eastAsia" w:ascii="宋体" w:hAnsi="宋体" w:eastAsia="宋体" w:cs="宋体"/>
                <w:b/>
                <w:kern w:val="2"/>
                <w:sz w:val="21"/>
                <w:szCs w:val="21"/>
                <w:lang w:val="en-US" w:eastAsia="zh-CN" w:bidi="ar"/>
              </w:rPr>
              <w:t>√</w:t>
            </w:r>
          </w:p>
        </w:tc>
        <w:tc>
          <w:tcPr>
            <w:tcW w:w="708"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kern w:val="0"/>
                <w:sz w:val="21"/>
                <w:szCs w:val="21"/>
                <w:lang w:val="en-US" w:eastAsia="zh-CN" w:bidi="ar"/>
              </w:rPr>
            </w:pPr>
          </w:p>
        </w:tc>
        <w:tc>
          <w:tcPr>
            <w:tcW w:w="35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eastAsia="宋体" w:cs="宋体"/>
                <w:b/>
                <w:kern w:val="2"/>
                <w:sz w:val="21"/>
                <w:szCs w:val="21"/>
                <w:lang w:val="en-US" w:eastAsia="zh-CN" w:bidi="ar"/>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703" w:hRule="atLeast"/>
          <w:jc w:val="center"/>
        </w:trPr>
        <w:tc>
          <w:tcPr>
            <w:tcW w:w="470"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19</w:t>
            </w:r>
          </w:p>
        </w:tc>
        <w:tc>
          <w:tcPr>
            <w:tcW w:w="684"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pacing w:val="-11"/>
                <w:kern w:val="0"/>
                <w:sz w:val="21"/>
                <w:szCs w:val="21"/>
                <w:lang w:bidi="ar"/>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00" w:lineRule="atLeast"/>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生物多样性保护</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生物多样性保护相关信息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leftChars="0" w:right="0" w:rightChars="0"/>
              <w:jc w:val="center"/>
              <w:rPr>
                <w:rFonts w:hint="eastAsia" w:asciiTheme="minorEastAsia" w:hAnsiTheme="minorEastAsia" w:eastAsiaTheme="minorEastAsia" w:cstheme="minorEastAsia"/>
                <w:kern w:val="0"/>
                <w:sz w:val="21"/>
                <w:szCs w:val="21"/>
                <w:lang w:val="en-US" w:eastAsia="zh-CN" w:bidi="ar"/>
              </w:rPr>
            </w:pPr>
            <w:r>
              <w:rPr>
                <w:rFonts w:hint="eastAsia" w:ascii="宋体" w:hAnsi="宋体" w:eastAsia="宋体" w:cs="宋体"/>
                <w:kern w:val="2"/>
                <w:sz w:val="21"/>
                <w:szCs w:val="21"/>
                <w:highlight w:val="none"/>
                <w:lang w:val="en-US" w:eastAsia="zh-CN" w:bidi="ar"/>
              </w:rPr>
              <w:t>南宁市宾阳生态环境局</w:t>
            </w:r>
          </w:p>
        </w:tc>
        <w:tc>
          <w:tcPr>
            <w:tcW w:w="2715"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spacing w:val="-4"/>
                <w:sz w:val="21"/>
                <w:szCs w:val="21"/>
              </w:rPr>
            </w:pPr>
            <w:r>
              <w:rPr>
                <w:rFonts w:hint="eastAsia" w:ascii="宋体" w:hAnsi="宋体" w:eastAsia="宋体" w:cs="宋体"/>
                <w:spacing w:val="-4"/>
                <w:kern w:val="2"/>
                <w:sz w:val="21"/>
                <w:szCs w:val="21"/>
                <w:lang w:val="en-US" w:eastAsia="zh-CN" w:bidi="ar"/>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kern w:val="2"/>
                <w:sz w:val="21"/>
                <w:szCs w:val="21"/>
                <w:lang w:val="en-US" w:eastAsia="zh-CN" w:bidi="ar-SA"/>
              </w:rPr>
            </w:pP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708"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kern w:val="0"/>
                <w:sz w:val="21"/>
                <w:szCs w:val="21"/>
                <w:lang w:val="en-US" w:eastAsia="zh-CN" w:bidi="ar"/>
              </w:rPr>
            </w:pPr>
          </w:p>
        </w:tc>
        <w:tc>
          <w:tcPr>
            <w:tcW w:w="35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20</w:t>
            </w:r>
          </w:p>
        </w:tc>
        <w:tc>
          <w:tcPr>
            <w:tcW w:w="684"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pacing w:val="-11"/>
                <w:kern w:val="0"/>
                <w:sz w:val="21"/>
                <w:szCs w:val="21"/>
                <w:lang w:bidi="ar"/>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生态文明创建</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生态文明建设示范创建工作情况</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leftChars="0" w:right="0" w:rightChars="0"/>
              <w:jc w:val="center"/>
              <w:rPr>
                <w:rFonts w:hint="eastAsia" w:asciiTheme="minorEastAsia" w:hAnsiTheme="minorEastAsia" w:eastAsiaTheme="minorEastAsia" w:cstheme="minorEastAsia"/>
                <w:kern w:val="0"/>
                <w:sz w:val="21"/>
                <w:szCs w:val="21"/>
                <w:lang w:val="en-US" w:eastAsia="zh-CN" w:bidi="ar"/>
              </w:rPr>
            </w:pPr>
            <w:r>
              <w:rPr>
                <w:rFonts w:hint="eastAsia" w:ascii="宋体" w:hAnsi="宋体" w:eastAsia="宋体" w:cs="宋体"/>
                <w:kern w:val="0"/>
                <w:sz w:val="21"/>
                <w:szCs w:val="21"/>
                <w:lang w:val="en-US" w:eastAsia="zh-CN" w:bidi="ar"/>
              </w:rPr>
              <w:t>南宁市宾阳生态环境局、宾阳县各镇国土规建环保安监站</w:t>
            </w:r>
          </w:p>
        </w:tc>
        <w:tc>
          <w:tcPr>
            <w:tcW w:w="2715"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kern w:val="0"/>
                <w:sz w:val="21"/>
                <w:szCs w:val="21"/>
                <w:lang w:bidi="ar"/>
              </w:rPr>
            </w:pPr>
            <w:r>
              <w:rPr>
                <w:rFonts w:hint="eastAsia" w:ascii="宋体" w:hAnsi="宋体" w:eastAsia="宋体" w:cs="宋体"/>
                <w:kern w:val="0"/>
                <w:sz w:val="21"/>
                <w:szCs w:val="21"/>
                <w:lang w:val="en-US" w:eastAsia="zh-CN"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spacing w:val="-4"/>
                <w:sz w:val="21"/>
                <w:szCs w:val="21"/>
              </w:rPr>
            </w:pPr>
            <w:r>
              <w:rPr>
                <w:rFonts w:hint="eastAsia" w:ascii="宋体" w:hAnsi="宋体" w:eastAsia="宋体" w:cs="宋体"/>
                <w:spacing w:val="-4"/>
                <w:kern w:val="2"/>
                <w:sz w:val="21"/>
                <w:szCs w:val="21"/>
                <w:lang w:val="en-US" w:eastAsia="zh-CN" w:bidi="ar"/>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kern w:val="2"/>
                <w:sz w:val="21"/>
                <w:szCs w:val="21"/>
                <w:lang w:val="en-US" w:eastAsia="zh-CN" w:bidi="ar-SA"/>
              </w:rPr>
            </w:pPr>
          </w:p>
        </w:tc>
        <w:tc>
          <w:tcPr>
            <w:tcW w:w="567" w:type="dxa"/>
            <w:vAlign w:val="center"/>
          </w:tcPr>
          <w:p>
            <w:pPr>
              <w:keepNext w:val="0"/>
              <w:keepLines w:val="0"/>
              <w:widowControl w:val="0"/>
              <w:suppressLineNumbers w:val="0"/>
              <w:adjustRightInd w:val="0"/>
              <w:snapToGrid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708" w:type="dxa"/>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kern w:val="0"/>
                <w:sz w:val="21"/>
                <w:szCs w:val="21"/>
                <w:lang w:val="en-US" w:eastAsia="zh-CN" w:bidi="ar"/>
              </w:rPr>
            </w:pPr>
          </w:p>
        </w:tc>
        <w:tc>
          <w:tcPr>
            <w:tcW w:w="350" w:type="dxa"/>
            <w:vAlign w:val="center"/>
          </w:tcPr>
          <w:p>
            <w:pPr>
              <w:keepNext w:val="0"/>
              <w:keepLines w:val="0"/>
              <w:widowControl w:val="0"/>
              <w:suppressLineNumbers w:val="0"/>
              <w:spacing w:before="0" w:beforeAutospacing="0" w:after="0" w:afterAutospacing="0"/>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leftChars="0" w:right="0" w:rightChars="0"/>
              <w:jc w:val="center"/>
              <w:rPr>
                <w:rFonts w:hint="eastAsia" w:asciiTheme="minorEastAsia" w:hAnsiTheme="minorEastAsia" w:eastAsiaTheme="minorEastAsia" w:cstheme="minorEastAsia"/>
                <w:b/>
                <w:sz w:val="21"/>
                <w:szCs w:val="21"/>
              </w:rPr>
            </w:pPr>
            <w:r>
              <w:rPr>
                <w:rFonts w:hint="eastAsia" w:ascii="宋体" w:hAnsi="宋体" w:eastAsia="宋体" w:cs="宋体"/>
                <w:b/>
                <w:kern w:val="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30" w:hRule="atLeast"/>
          <w:jc w:val="center"/>
        </w:trPr>
        <w:tc>
          <w:tcPr>
            <w:tcW w:w="470" w:type="dxa"/>
            <w:vAlign w:val="center"/>
          </w:tcPr>
          <w:p>
            <w:pPr>
              <w:keepNext w:val="0"/>
              <w:keepLines w:val="0"/>
              <w:widowControl/>
              <w:suppressLineNumbers w:val="0"/>
              <w:wordWrap w:val="0"/>
              <w:spacing w:before="0" w:beforeAutospacing="1" w:after="0" w:afterAutospacing="1" w:line="360" w:lineRule="atLeast"/>
              <w:ind w:left="0" w:right="0"/>
              <w:jc w:val="center"/>
              <w:rPr>
                <w:rFonts w:hint="default" w:asciiTheme="minorEastAsia" w:hAnsiTheme="minorEastAsia" w:eastAsiaTheme="minorEastAsia" w:cstheme="minorEastAsia"/>
                <w:spacing w:val="-11"/>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21</w:t>
            </w:r>
          </w:p>
        </w:tc>
        <w:tc>
          <w:tcPr>
            <w:tcW w:w="684"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kern w:val="0"/>
                <w:sz w:val="21"/>
                <w:szCs w:val="21"/>
                <w:lang w:val="en-US" w:eastAsia="zh-CN" w:bidi="ar"/>
              </w:rPr>
              <w:t>南宁市宾阳生态环境局</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val="en-US" w:eastAsia="zh-CN" w:bidi="ar"/>
              </w:rPr>
              <w:t>宾阳县</w:t>
            </w:r>
            <w:r>
              <w:rPr>
                <w:rFonts w:hint="eastAsia" w:asciiTheme="minorEastAsia" w:hAnsiTheme="minorEastAsia" w:eastAsiaTheme="minorEastAsia" w:cstheme="minorEastAsia"/>
                <w:kern w:val="0"/>
                <w:sz w:val="21"/>
                <w:szCs w:val="21"/>
                <w:lang w:eastAsia="zh-CN" w:bidi="ar"/>
              </w:rPr>
              <w:t>各镇国土规建环保安监站</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631" w:hRule="atLeast"/>
          <w:jc w:val="center"/>
        </w:trPr>
        <w:tc>
          <w:tcPr>
            <w:tcW w:w="47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684"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环境行政处罚和行政强制</w:t>
            </w:r>
          </w:p>
        </w:tc>
        <w:tc>
          <w:tcPr>
            <w:tcW w:w="253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行政处罚决定书，责令改正违法行为决定书，查封、扣押等行政强制决定书等内容</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w:t>
            </w:r>
          </w:p>
        </w:tc>
        <w:tc>
          <w:tcPr>
            <w:tcW w:w="684"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530" w:type="dxa"/>
            <w:tcMar>
              <w:top w:w="0" w:type="dxa"/>
              <w:left w:w="108" w:type="dxa"/>
              <w:bottom w:w="0" w:type="dxa"/>
              <w:right w:w="108" w:type="dxa"/>
            </w:tcMar>
            <w:vAlign w:val="center"/>
          </w:tcPr>
          <w:p>
            <w:pPr>
              <w:keepNext w:val="0"/>
              <w:keepLines w:val="0"/>
              <w:widowControl/>
              <w:numPr>
                <w:ilvl w:val="0"/>
                <w:numId w:val="0"/>
              </w:numPr>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1068"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南宁市宾阳生态环境局</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val="en-US" w:eastAsia="zh-CN" w:bidi="ar"/>
              </w:rPr>
              <w:t>宾阳县</w:t>
            </w:r>
            <w:r>
              <w:rPr>
                <w:rFonts w:hint="eastAsia" w:asciiTheme="minorEastAsia" w:hAnsiTheme="minorEastAsia" w:eastAsiaTheme="minorEastAsia" w:cstheme="minorEastAsia"/>
                <w:kern w:val="0"/>
                <w:sz w:val="21"/>
                <w:szCs w:val="21"/>
                <w:lang w:eastAsia="zh-CN" w:bidi="ar"/>
              </w:rPr>
              <w:t>各镇国土规建环保安监站</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bl>
    <w:p>
      <w:pPr>
        <w:rPr>
          <w:rFonts w:hint="default" w:asciiTheme="minorEastAsia" w:hAnsiTheme="minorEastAsia" w:eastAsiaTheme="minorEastAsia" w:cstheme="minorEastAsia"/>
          <w:color w:val="auto"/>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u w:val="none"/>
          <w:lang w:val="en-US" w:eastAsia="zh-CN"/>
        </w:rPr>
        <w:t>上林</w:t>
      </w:r>
      <w:r>
        <w:rPr>
          <w:rFonts w:hint="eastAsia" w:ascii="方正小标宋_GBK" w:hAnsi="方正小标宋_GBK" w:eastAsia="方正小标宋_GBK" w:cs="方正小标宋_GBK"/>
          <w:b w:val="0"/>
          <w:bCs/>
          <w:sz w:val="42"/>
          <w:szCs w:val="42"/>
          <w:lang w:val="en-US" w:eastAsia="zh-CN"/>
        </w:rPr>
        <w:t>县</w:t>
      </w:r>
      <w:r>
        <w:rPr>
          <w:rFonts w:ascii="方正小标宋_GBK" w:hAnsi="方正小标宋_GBK" w:eastAsia="方正小标宋_GBK" w:cs="方正小标宋_GBK"/>
          <w:b w:val="0"/>
          <w:bCs/>
          <w:sz w:val="42"/>
          <w:szCs w:val="42"/>
        </w:rPr>
        <w:t>生态环境领域基层政务公开事项标准目录</w:t>
      </w:r>
    </w:p>
    <w:tbl>
      <w:tblPr>
        <w:tblStyle w:val="5"/>
        <w:tblW w:w="14720" w:type="dxa"/>
        <w:jc w:val="center"/>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83"/>
        <w:gridCol w:w="645"/>
        <w:gridCol w:w="720"/>
        <w:gridCol w:w="3165"/>
        <w:gridCol w:w="1046"/>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83" w:type="dxa"/>
            <w:vMerge w:val="restart"/>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5" w:type="dxa"/>
            <w:gridSpan w:val="2"/>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3165" w:type="dxa"/>
            <w:vMerge w:val="restart"/>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1046"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986" w:type="dxa"/>
            <w:gridSpan w:val="2"/>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83" w:type="dxa"/>
            <w:vMerge w:val="continue"/>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64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3165"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p>
        </w:tc>
        <w:tc>
          <w:tcPr>
            <w:tcW w:w="1046"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县级</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6"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45"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政府信息的获取方式和政府信息公开机构名称、办公地址、办公时间、联系方式等</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616"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每年1月31日前</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83"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45"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《中华人民共和国环境保护法》《中华人民共和国政府信息公开条例》《广西壮族自治区权责清单管理办法》（桂政发〔2019〕55号）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行政许可事项目录</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kern w:val="0"/>
                <w:sz w:val="21"/>
                <w:szCs w:val="21"/>
                <w:highlight w:val="none"/>
                <w:lang w:bidi="ar"/>
              </w:rPr>
              <w:t>行政审批事项名称、设定依据、法定办结时限、规定办结时限的依据、承办股室等</w:t>
            </w:r>
          </w:p>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highlight w:val="none"/>
                <w:lang w:eastAsia="zh-CN" w:bidi="ar"/>
              </w:rPr>
            </w:pP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《中华人民共和国环境保护法》《中华人民共和国环境影响评价法》</w:t>
            </w:r>
            <w:r>
              <w:rPr>
                <w:rFonts w:hint="eastAsia" w:asciiTheme="minorEastAsia" w:hAnsiTheme="minorEastAsia" w:eastAsiaTheme="minorEastAsia" w:cstheme="minorEastAsia"/>
                <w:color w:val="000000"/>
                <w:sz w:val="21"/>
                <w:szCs w:val="21"/>
                <w:highlight w:val="none"/>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highlight w:val="none"/>
              </w:rPr>
              <w:t>《中华人民共和国政府信息公开条例》</w:t>
            </w:r>
            <w:r>
              <w:rPr>
                <w:rFonts w:hint="eastAsia" w:asciiTheme="minorEastAsia" w:hAnsiTheme="minorEastAsia" w:eastAsiaTheme="minorEastAsia" w:cstheme="minorEastAsia"/>
                <w:color w:val="000000"/>
                <w:sz w:val="21"/>
                <w:szCs w:val="21"/>
                <w:highlight w:val="none"/>
              </w:rPr>
              <w:t>《危险废物经营许可证管理办法》</w:t>
            </w:r>
            <w:r>
              <w:rPr>
                <w:rFonts w:hint="eastAsia" w:asciiTheme="minorEastAsia" w:hAnsiTheme="minorEastAsia" w:eastAsiaTheme="minorEastAsia" w:cstheme="minorEastAsia"/>
                <w:sz w:val="21"/>
                <w:szCs w:val="21"/>
                <w:highlight w:val="none"/>
              </w:rPr>
              <w:t>《生态环境部政府信息主动公开基本目录》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行政许可事项办理情况</w:t>
            </w:r>
          </w:p>
        </w:tc>
        <w:tc>
          <w:tcPr>
            <w:tcW w:w="3165" w:type="dxa"/>
            <w:tcMar>
              <w:top w:w="0" w:type="dxa"/>
              <w:left w:w="108" w:type="dxa"/>
              <w:bottom w:w="0" w:type="dxa"/>
              <w:right w:w="108" w:type="dxa"/>
            </w:tcMar>
            <w:vAlign w:val="center"/>
          </w:tcPr>
          <w:p>
            <w:pPr>
              <w:pStyle w:val="11"/>
              <w:keepNext w:val="0"/>
              <w:keepLines w:val="0"/>
              <w:numPr>
                <w:ilvl w:val="0"/>
                <w:numId w:val="1"/>
              </w:numPr>
              <w:suppressLineNumbers w:val="0"/>
              <w:adjustRightInd w:val="0"/>
              <w:snapToGrid w:val="0"/>
              <w:spacing w:before="0" w:beforeAutospacing="0" w:after="0" w:afterAutospacing="0"/>
              <w:ind w:left="0" w:righ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行政审批事项受理情况</w:t>
            </w:r>
          </w:p>
          <w:p>
            <w:pPr>
              <w:pStyle w:val="11"/>
              <w:keepNext w:val="0"/>
              <w:keepLines w:val="0"/>
              <w:numPr>
                <w:ilvl w:val="0"/>
                <w:numId w:val="1"/>
              </w:numPr>
              <w:suppressLineNumbers w:val="0"/>
              <w:adjustRightInd w:val="0"/>
              <w:snapToGrid w:val="0"/>
              <w:spacing w:before="0" w:beforeAutospacing="0" w:after="0" w:afterAutospacing="0"/>
              <w:ind w:left="0" w:righ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行政审批事项拟批准公示、批准结果公告</w:t>
            </w:r>
          </w:p>
          <w:p>
            <w:pPr>
              <w:pStyle w:val="11"/>
              <w:keepNext w:val="0"/>
              <w:keepLines w:val="0"/>
              <w:numPr>
                <w:ilvl w:val="0"/>
                <w:numId w:val="1"/>
              </w:numPr>
              <w:suppressLineNumbers w:val="0"/>
              <w:adjustRightInd w:val="0"/>
              <w:snapToGrid w:val="0"/>
              <w:spacing w:before="0" w:beforeAutospacing="0" w:after="0" w:afterAutospacing="0"/>
              <w:ind w:left="0" w:righ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审批决定文件全文，行政复议与行政诉讼权利告知，工作及反馈意见的联系方式</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83"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45" w:type="dxa"/>
            <w:vMerge w:val="restart"/>
            <w:tcMar>
              <w:top w:w="0" w:type="dxa"/>
              <w:left w:w="108" w:type="dxa"/>
              <w:bottom w:w="0" w:type="dxa"/>
              <w:right w:w="108" w:type="dxa"/>
            </w:tcMar>
            <w:vAlign w:val="center"/>
          </w:tcPr>
          <w:p>
            <w:pPr>
              <w:keepNext w:val="0"/>
              <w:keepLines w:val="0"/>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highlight w:val="none"/>
                <w:lang w:bidi="ar"/>
              </w:rPr>
            </w:pPr>
            <w:r>
              <w:rPr>
                <w:rFonts w:hint="eastAsia" w:asciiTheme="minorEastAsia" w:hAnsiTheme="minorEastAsia" w:eastAsiaTheme="minorEastAsia" w:cstheme="minorEastAsia"/>
                <w:sz w:val="21"/>
                <w:szCs w:val="21"/>
                <w:highlight w:val="none"/>
              </w:rPr>
              <w:t>重大建设项目环境管理</w:t>
            </w:r>
          </w:p>
        </w:tc>
        <w:tc>
          <w:tcPr>
            <w:tcW w:w="3165" w:type="dxa"/>
            <w:tcMar>
              <w:top w:w="0" w:type="dxa"/>
              <w:left w:w="108" w:type="dxa"/>
              <w:bottom w:w="0" w:type="dxa"/>
              <w:right w:w="108" w:type="dxa"/>
            </w:tcMar>
            <w:vAlign w:val="center"/>
          </w:tcPr>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重大建设项目生态环境行政许可情况</w:t>
            </w:r>
          </w:p>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重大建设项目落实生态环境要求情况</w:t>
            </w:r>
          </w:p>
          <w:p>
            <w:pPr>
              <w:pStyle w:val="11"/>
              <w:keepNext w:val="0"/>
              <w:keepLines w:val="0"/>
              <w:numPr>
                <w:ilvl w:val="0"/>
                <w:numId w:val="0"/>
              </w:numPr>
              <w:suppressLineNumbers w:val="0"/>
              <w:adjustRightInd w:val="0"/>
              <w:snapToGrid w:val="0"/>
              <w:spacing w:before="0" w:beforeAutospacing="0" w:after="0" w:afterAutospacing="0"/>
              <w:ind w:left="0" w:leftChars="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重大建设项目生态环境监督管理情况</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83"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645" w:type="dxa"/>
            <w:vMerge w:val="continue"/>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9</w:t>
            </w:r>
          </w:p>
        </w:tc>
        <w:tc>
          <w:tcPr>
            <w:tcW w:w="64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ar"/>
              </w:rPr>
              <w:t>10</w:t>
            </w:r>
          </w:p>
        </w:tc>
        <w:tc>
          <w:tcPr>
            <w:tcW w:w="645"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kern w:val="0"/>
                <w:sz w:val="21"/>
                <w:szCs w:val="21"/>
                <w:highlight w:val="none"/>
                <w:lang w:bidi="ar"/>
              </w:rPr>
              <w:t>水污染防治行动计划及实施情况、水污染防治达标情况，污水集中处理设施建设和在线自动监控装置安装情况等信息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645"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720" w:type="dxa"/>
            <w:tcMar>
              <w:top w:w="0" w:type="dxa"/>
              <w:left w:w="108" w:type="dxa"/>
              <w:bottom w:w="0" w:type="dxa"/>
              <w:right w:w="108" w:type="dxa"/>
            </w:tcMar>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3165"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83"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45" w:type="dxa"/>
            <w:vMerge w:val="continue"/>
            <w:tcMar>
              <w:top w:w="0" w:type="dxa"/>
              <w:left w:w="108" w:type="dxa"/>
              <w:bottom w:w="0" w:type="dxa"/>
              <w:right w:w="108" w:type="dxa"/>
            </w:tcMar>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bidi="ar"/>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3165" w:type="dxa"/>
            <w:tcMar>
              <w:top w:w="0" w:type="dxa"/>
              <w:left w:w="108" w:type="dxa"/>
              <w:bottom w:w="0" w:type="dxa"/>
              <w:right w:w="108" w:type="dxa"/>
            </w:tcMar>
            <w:vAlign w:val="center"/>
          </w:tcPr>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keepNext w:val="0"/>
              <w:keepLines w:val="0"/>
              <w:numPr>
                <w:ilvl w:val="0"/>
                <w:numId w:val="2"/>
              </w:numPr>
              <w:suppressLineNumbers w:val="0"/>
              <w:adjustRightInd w:val="0"/>
              <w:snapToGrid w:val="0"/>
              <w:spacing w:before="0" w:beforeAutospacing="0" w:after="0" w:afterAutospacing="0" w:line="240" w:lineRule="exact"/>
              <w:ind w:left="0" w:righ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南宁市上林生态环境局、上林县各乡镇国土规建环保安监站</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83"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45" w:type="dxa"/>
            <w:vMerge w:val="continue"/>
            <w:tcMar>
              <w:top w:w="0" w:type="dxa"/>
              <w:left w:w="108" w:type="dxa"/>
              <w:bottom w:w="0" w:type="dxa"/>
              <w:right w:w="108" w:type="dxa"/>
            </w:tcMar>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bidi="ar"/>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南宁市上林生态环境局、上林县各乡镇国土规建环保安监站</w:t>
            </w:r>
          </w:p>
        </w:tc>
        <w:tc>
          <w:tcPr>
            <w:tcW w:w="2715" w:type="dxa"/>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《中华人民共和国环境保护法》《环境信访办法》《中华人民共和国政府信息公开条例》</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83" w:type="dxa"/>
            <w:vAlign w:val="center"/>
          </w:tcPr>
          <w:p>
            <w:pPr>
              <w:pStyle w:val="8"/>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8</w:t>
            </w:r>
          </w:p>
        </w:tc>
        <w:tc>
          <w:tcPr>
            <w:tcW w:w="645"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生态保护监管</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kern w:val="0"/>
                <w:sz w:val="21"/>
                <w:szCs w:val="21"/>
                <w:highlight w:val="yellow"/>
                <w:lang w:bidi="ar"/>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100" w:beforeAutospacing="1" w:after="100" w:afterAutospacing="1" w:line="300" w:lineRule="atLeast"/>
              <w:ind w:left="0" w:right="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自然保护区管理和生物多样性保护</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kern w:val="0"/>
                <w:sz w:val="21"/>
                <w:szCs w:val="21"/>
                <w:highlight w:val="none"/>
                <w:lang w:bidi="ar"/>
              </w:rPr>
              <w:t>自然保护区监督管理工作、生物多样性保护相关信息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生态文明创建</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生态文明建设示范创建工作情况</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南宁市上林生态环境局、上林县各乡镇国土规建环保安监站</w:t>
            </w:r>
          </w:p>
        </w:tc>
        <w:tc>
          <w:tcPr>
            <w:tcW w:w="2715" w:type="dxa"/>
            <w:vAlign w:val="center"/>
          </w:tcPr>
          <w:p>
            <w:pPr>
              <w:keepNext w:val="0"/>
              <w:keepLines w:val="0"/>
              <w:suppressLineNumbers w:val="0"/>
              <w:adjustRightInd w:val="0"/>
              <w:snapToGrid w:val="0"/>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640" w:hRule="atLeast"/>
          <w:jc w:val="center"/>
        </w:trPr>
        <w:tc>
          <w:tcPr>
            <w:tcW w:w="483"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pacing w:val="-11"/>
                <w:kern w:val="0"/>
                <w:sz w:val="21"/>
                <w:szCs w:val="21"/>
                <w:lang w:eastAsia="zh-CN"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kern w:val="0"/>
                <w:sz w:val="21"/>
                <w:szCs w:val="21"/>
                <w:lang w:val="en-US" w:eastAsia="zh-CN" w:bidi="ar"/>
              </w:rPr>
              <w:t>1</w:t>
            </w:r>
          </w:p>
        </w:tc>
        <w:tc>
          <w:tcPr>
            <w:tcW w:w="645" w:type="dxa"/>
            <w:vMerge w:val="restart"/>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南宁市上林生态环境局、上林县各乡镇国土规建环保安监站</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79"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645"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环境行政处罚和行政强制</w:t>
            </w:r>
          </w:p>
        </w:tc>
        <w:tc>
          <w:tcPr>
            <w:tcW w:w="3165"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行政处罚决定书，责令改正违法行为决定书，查封、扣押等行政强制决定书等内容</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南宁市上林生态环境局</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■政府网站</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□公开查阅点</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□政务服务中心</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□公示栏</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□发布会</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□两微一端</w:t>
            </w:r>
          </w:p>
          <w:p>
            <w:pPr>
              <w:keepNext w:val="0"/>
              <w:keepLines w:val="0"/>
              <w:widowControl w:val="0"/>
              <w:suppressLineNumbers w:val="0"/>
              <w:adjustRightInd w:val="0"/>
              <w:snapToGrid w:val="0"/>
              <w:spacing w:before="0" w:beforeAutospacing="0" w:after="0" w:afterAutospacing="0"/>
              <w:ind w:left="0" w:leftChars="0" w:right="0" w:rightChars="0"/>
              <w:jc w:val="both"/>
              <w:rPr>
                <w:rFonts w:hint="eastAsia" w:asciiTheme="minorEastAsia" w:hAnsiTheme="minorEastAsia" w:eastAsiaTheme="minorEastAsia" w:cstheme="minorEastAsia"/>
                <w:sz w:val="21"/>
                <w:szCs w:val="21"/>
              </w:rPr>
            </w:pPr>
            <w:r>
              <w:rPr>
                <w:rFonts w:hint="eastAsia" w:ascii="宋体" w:hAnsi="宋体" w:eastAsia="宋体" w:cs="宋体"/>
                <w:kern w:val="2"/>
                <w:sz w:val="21"/>
                <w:szCs w:val="21"/>
                <w:lang w:val="en-US" w:eastAsia="zh-CN" w:bidi="ar"/>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83"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3</w:t>
            </w:r>
          </w:p>
        </w:tc>
        <w:tc>
          <w:tcPr>
            <w:tcW w:w="645" w:type="dxa"/>
            <w:tcMar>
              <w:top w:w="0" w:type="dxa"/>
              <w:left w:w="108" w:type="dxa"/>
              <w:bottom w:w="0" w:type="dxa"/>
              <w:right w:w="108" w:type="dxa"/>
            </w:tcMar>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720"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3165" w:type="dxa"/>
            <w:tcMar>
              <w:top w:w="0" w:type="dxa"/>
              <w:left w:w="108" w:type="dxa"/>
              <w:bottom w:w="0" w:type="dxa"/>
              <w:right w:w="108" w:type="dxa"/>
            </w:tcMar>
            <w:vAlign w:val="center"/>
          </w:tcPr>
          <w:p>
            <w:pPr>
              <w:keepNext w:val="0"/>
              <w:keepLines w:val="0"/>
              <w:widowControl/>
              <w:numPr>
                <w:ilvl w:val="0"/>
                <w:numId w:val="0"/>
              </w:numPr>
              <w:suppressLineNumbers w:val="0"/>
              <w:wordWrap w:val="0"/>
              <w:spacing w:before="0" w:beforeAutospacing="1" w:after="0" w:afterAutospacing="1" w:line="360" w:lineRule="atLeast"/>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104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ind w:left="0" w:right="0"/>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sz w:val="21"/>
                <w:szCs w:val="21"/>
                <w:highlight w:val="none"/>
                <w:lang w:eastAsia="zh-CN"/>
              </w:rPr>
              <w:t>南宁市上林生态环境局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上林县各</w:t>
            </w:r>
            <w:r>
              <w:rPr>
                <w:rFonts w:hint="eastAsia" w:asciiTheme="minorEastAsia" w:hAnsiTheme="minorEastAsia" w:eastAsiaTheme="minorEastAsia" w:cstheme="minorEastAsia"/>
                <w:sz w:val="21"/>
                <w:szCs w:val="21"/>
                <w:highlight w:val="none"/>
              </w:rPr>
              <w:t>乡镇国土规建环保安监站</w:t>
            </w:r>
          </w:p>
        </w:tc>
        <w:tc>
          <w:tcPr>
            <w:tcW w:w="2715" w:type="dxa"/>
            <w:vAlign w:val="center"/>
          </w:tcPr>
          <w:p>
            <w:pPr>
              <w:keepNext w:val="0"/>
              <w:keepLines w:val="0"/>
              <w:widowControl/>
              <w:suppressLineNumbers w:val="0"/>
              <w:wordWrap w:val="0"/>
              <w:spacing w:before="0" w:beforeAutospacing="1" w:after="0" w:afterAutospacing="1"/>
              <w:ind w:left="0" w:right="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keepNext w:val="0"/>
              <w:keepLines w:val="0"/>
              <w:suppressLineNumbers w:val="0"/>
              <w:adjustRightInd w:val="0"/>
              <w:snapToGrid w:val="0"/>
              <w:spacing w:before="0" w:beforeAutospacing="0" w:after="0" w:afterAutospacing="0"/>
              <w:ind w:left="0"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p>
        </w:tc>
        <w:tc>
          <w:tcPr>
            <w:tcW w:w="567" w:type="dxa"/>
            <w:vAlign w:val="center"/>
          </w:tcPr>
          <w:p>
            <w:pPr>
              <w:keepNext w:val="0"/>
              <w:keepLines w:val="0"/>
              <w:suppressLineNumbers w:val="0"/>
              <w:adjustRightInd w:val="0"/>
              <w:snapToGrid w:val="0"/>
              <w:spacing w:before="0" w:beforeAutospacing="0" w:after="0" w:afterAutospacing="0"/>
              <w:ind w:left="0" w:right="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kern w:val="0"/>
                <w:sz w:val="21"/>
                <w:szCs w:val="21"/>
                <w:lang w:bidi="ar"/>
              </w:rPr>
            </w:pPr>
          </w:p>
        </w:tc>
        <w:tc>
          <w:tcPr>
            <w:tcW w:w="35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keepNext w:val="0"/>
              <w:keepLines w:val="0"/>
              <w:widowControl/>
              <w:suppressLineNumbers w:val="0"/>
              <w:wordWrap w:val="0"/>
              <w:spacing w:before="0" w:beforeAutospacing="1" w:after="0" w:afterAutospacing="1" w:line="360" w:lineRule="atLeast"/>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ascii="方正小标宋_GBK" w:hAnsi="方正小标宋_GBK" w:eastAsia="方正小标宋_GBK" w:cs="方正小标宋_GBK"/>
          <w:b w:val="0"/>
          <w:bCs/>
          <w:sz w:val="42"/>
          <w:szCs w:val="42"/>
        </w:rPr>
        <w:t>南宁市马山县生态环境领域基层政务公开事项标准目录</w:t>
      </w:r>
    </w:p>
    <w:tbl>
      <w:tblPr>
        <w:tblStyle w:val="5"/>
        <w:tblW w:w="14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564"/>
        <w:gridCol w:w="1034"/>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公开事项</w:t>
            </w:r>
          </w:p>
        </w:tc>
        <w:tc>
          <w:tcPr>
            <w:tcW w:w="2564"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公开内容（要素）</w:t>
            </w:r>
          </w:p>
        </w:tc>
        <w:tc>
          <w:tcPr>
            <w:tcW w:w="1034"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公开主体</w:t>
            </w:r>
          </w:p>
        </w:tc>
        <w:tc>
          <w:tcPr>
            <w:tcW w:w="2715"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公开方式</w:t>
            </w:r>
          </w:p>
        </w:tc>
        <w:tc>
          <w:tcPr>
            <w:tcW w:w="98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二级事项</w:t>
            </w:r>
          </w:p>
        </w:tc>
        <w:tc>
          <w:tcPr>
            <w:tcW w:w="2564"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1034"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rPr>
            </w:pPr>
          </w:p>
        </w:tc>
        <w:tc>
          <w:tcPr>
            <w:tcW w:w="2715"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依申请公开</w:t>
            </w: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县级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政府信息公开指南</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政府信息的获取方式和政府信息公开机构名称、办公地址、办公时间、联系方式等</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4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政府信息公开目录</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政府信息公开具体内容，包括政府信息的索引、名称、公开内容、公开时限等</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政府信息公开年报</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政府信息公开年度报告（全文）</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权责清单</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rPr>
              <w:t>权责清单</w:t>
            </w:r>
            <w:r>
              <w:rPr>
                <w:rFonts w:hint="eastAsia" w:asciiTheme="minorEastAsia" w:hAnsiTheme="minorEastAsia" w:eastAsiaTheme="minorEastAsia" w:cstheme="minorEastAsia"/>
                <w:szCs w:val="21"/>
              </w:rPr>
              <w:t>和行政权力运行流程图</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行政许可事项目录</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行政审批事项名称、设定依据、法定办结时限、规定办结时限的依据、承办股室等</w:t>
            </w:r>
          </w:p>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中华人民共和国放射性污染防治法》《中华人民共和国固体废物污染环境防治法》《中华人民共和国环境噪声污染防治法》《中华人民共和国政府信息公开条例》《危险废物经营许可证管理办法》《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行政许可事项办理情况</w:t>
            </w:r>
          </w:p>
        </w:tc>
        <w:tc>
          <w:tcPr>
            <w:tcW w:w="2564"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行政审批事项受理情况</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行政审批事项拟批准公示、批准结果公告</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审批决定文件全文，行政复议与行政诉讼权利告知，工作及反馈意见的联系方式</w:t>
            </w:r>
          </w:p>
          <w:p>
            <w:pPr>
              <w:pStyle w:val="11"/>
              <w:adjustRightInd w:val="0"/>
              <w:snapToGrid w:val="0"/>
              <w:ind w:firstLine="0" w:firstLineChars="0"/>
              <w:rPr>
                <w:rFonts w:asciiTheme="minorEastAsia" w:hAnsiTheme="minorEastAsia" w:eastAsiaTheme="minorEastAsia" w:cstheme="minorEastAsia"/>
                <w:szCs w:val="21"/>
              </w:rPr>
            </w:pP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中华人民共和国放射性污染防治法》《中华人民共和国固体废物污染环境防治法》《中华人民共和国环境噪声污染防治法》《中华人民共和国政府信息公开条例》《危险废物经营许可证管理办法》《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重大建设项目环境管理</w:t>
            </w:r>
          </w:p>
        </w:tc>
        <w:tc>
          <w:tcPr>
            <w:tcW w:w="2564"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生态环境保护督察</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按照中央和自治区生态环境保护督察组要求制定的整改方案及整改落实情况等信息，受理投诉、举报查处情况，反馈问题整改情况</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w:t>
            </w:r>
            <w:r>
              <w:rPr>
                <w:rFonts w:hint="eastAsia" w:asciiTheme="minorEastAsia" w:hAnsiTheme="minorEastAsia" w:eastAsiaTheme="minorEastAsia" w:cstheme="minorEastAsia"/>
                <w:szCs w:val="21"/>
              </w:rPr>
              <w:t>年报</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生态环境统计年报</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22"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水生态环境管理</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水污染防治行动计划及实施情况、水污染防治达标情况</w:t>
            </w:r>
            <w:r>
              <w:rPr>
                <w:rFonts w:hint="eastAsia" w:asciiTheme="minorEastAsia" w:hAnsiTheme="minorEastAsia" w:eastAsiaTheme="minorEastAsia" w:cstheme="minorEastAsia"/>
                <w:kern w:val="0"/>
                <w:szCs w:val="21"/>
                <w:lang w:eastAsia="zh-CN"/>
              </w:rPr>
              <w:t>，污水集中处理设施建设和在线自动监控装置安装情况等信息</w:t>
            </w:r>
            <w:r>
              <w:rPr>
                <w:rFonts w:hint="eastAsia" w:asciiTheme="minorEastAsia" w:hAnsiTheme="minorEastAsia" w:eastAsiaTheme="minorEastAsia" w:cstheme="minorEastAsia"/>
                <w:kern w:val="0"/>
                <w:szCs w:val="21"/>
              </w:rPr>
              <w:t>。</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大气环境管理</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大气污染防治行动计划及实施情况、大气环境质量改善目标和达标情况、重点大气污染物排放种类和浓度等信息、环境噪声污染防治工作信息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《中华人民共和国环境保护法》《中华人民共和国大气污染防治法》《中华人民共和国环境噪声污染防治法》《中华人民共和国政府信息公开条例》《生态环境部政府信息主动公开基本目录》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土壤生态环境管理</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土壤环境管理目标、土壤污染防治行动计划及落实情况，农村生态环境综合整治和生态保护监管、地下水污染防治和生态保护监管工作信息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《中华人民共和国环境保护法》《中华人民共和国土壤污染防治法》《中华人民共和国政府信息公开条例》《生态环境部政府信息主动公开基本目录》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20"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固体废物与化学品管理</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固体废物、化学品、重金属等污染防治监管工作信息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《中华人民共和国环境保护法》《中华人民共和国固体废物污染环境防治法》《中华人民共和国政府信息公开条例》《生态环境部政府信息主动公开基本目录》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564"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重点监控企业名单及其排放污染物种类和浓度等信息，污染物减排和总量控制管理工作信息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564" w:type="dxa"/>
            <w:tcMar>
              <w:top w:w="0" w:type="dxa"/>
              <w:left w:w="108" w:type="dxa"/>
              <w:bottom w:w="0" w:type="dxa"/>
              <w:right w:w="108" w:type="dxa"/>
            </w:tcMar>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生态环境保护政策与业务咨询答复函</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16</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生态环境主题活动组织情况</w:t>
            </w:r>
          </w:p>
        </w:tc>
        <w:tc>
          <w:tcPr>
            <w:tcW w:w="2564"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开展生态、环保类教育培训活动通知、活动开展情况</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南宁市马山生态环境局</w:t>
            </w:r>
            <w:r>
              <w:rPr>
                <w:rFonts w:hint="eastAsia" w:asciiTheme="minorEastAsia" w:hAnsiTheme="minorEastAsia" w:eastAsiaTheme="minorEastAsia" w:cstheme="minorEastAsia"/>
                <w:szCs w:val="21"/>
              </w:rPr>
              <w:t>、马山县各乡镇国土规建环保安监站</w:t>
            </w:r>
          </w:p>
        </w:tc>
        <w:tc>
          <w:tcPr>
            <w:tcW w:w="2715" w:type="dxa"/>
            <w:vAlign w:val="center"/>
          </w:tcPr>
          <w:p>
            <w:pPr>
              <w:adjustRightInd w:val="0"/>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17</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南宁市马山生态环境局</w:t>
            </w:r>
            <w:r>
              <w:rPr>
                <w:rFonts w:hint="eastAsia" w:asciiTheme="minorEastAsia" w:hAnsiTheme="minorEastAsia" w:eastAsiaTheme="minorEastAsia" w:cstheme="minorEastAsia"/>
                <w:szCs w:val="21"/>
              </w:rPr>
              <w:t>、马山县各乡镇国土规建环保安监站</w:t>
            </w:r>
          </w:p>
        </w:tc>
        <w:tc>
          <w:tcPr>
            <w:tcW w:w="271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18</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1"/>
                <w:kern w:val="0"/>
                <w:szCs w:val="21"/>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生态保护监管</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自然保护地、</w:t>
            </w:r>
            <w:r>
              <w:rPr>
                <w:rFonts w:hint="eastAsia" w:asciiTheme="minorEastAsia" w:hAnsiTheme="minorEastAsia" w:eastAsiaTheme="minorEastAsia" w:cstheme="minorEastAsia"/>
                <w:kern w:val="0"/>
                <w:szCs w:val="21"/>
              </w:rPr>
              <w:t>生态保护红线相关政策文件和红线监管相关信息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自然保护区管理和生物多样性保护</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自然保护区监督管理工作、生物多样性保护相关信息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生态文明创建</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生态文明建设示范创建工作情况</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南宁市马山生态环境局</w:t>
            </w:r>
            <w:r>
              <w:rPr>
                <w:rFonts w:hint="eastAsia" w:asciiTheme="minorEastAsia" w:hAnsiTheme="minorEastAsia" w:eastAsiaTheme="minorEastAsia" w:cstheme="minorEastAsia"/>
                <w:szCs w:val="21"/>
              </w:rPr>
              <w:t>、马山县各乡镇国土规建环保安监站</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11"/>
                <w:kern w:val="0"/>
                <w:szCs w:val="21"/>
              </w:rPr>
            </w:pPr>
            <w:r>
              <w:rPr>
                <w:rFonts w:hint="eastAsia" w:asciiTheme="minorEastAsia" w:hAnsiTheme="minorEastAsia" w:eastAsiaTheme="minorEastAsia" w:cstheme="minorEastAsia"/>
                <w:kern w:val="0"/>
                <w:szCs w:val="21"/>
              </w:rPr>
              <w:t>21</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行政检查</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环境保护、生态保护、核与辐射安全、污染防治、固体废物、危险废物和危险化学品、规划实施、污染源监控设施、环境安全隐患、环评文件编制单位等方面的监督检查（核查）工作信息</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南宁市马山生态环境局</w:t>
            </w:r>
            <w:r>
              <w:rPr>
                <w:rFonts w:hint="eastAsia" w:asciiTheme="minorEastAsia" w:hAnsiTheme="minorEastAsia" w:eastAsiaTheme="minorEastAsia" w:cstheme="minorEastAsia"/>
                <w:szCs w:val="21"/>
              </w:rPr>
              <w:t>、马山县各乡镇国土规建环保安监站</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629"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环境行政处罚和行政强制</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行政处罚决定书，责令改正违法行为决定书</w:t>
            </w:r>
            <w:r>
              <w:rPr>
                <w:rFonts w:hint="eastAsia" w:asciiTheme="minorEastAsia" w:hAnsiTheme="minorEastAsia" w:eastAsiaTheme="minorEastAsia" w:cstheme="minorEastAsia"/>
                <w:kern w:val="0"/>
                <w:szCs w:val="21"/>
                <w:lang w:eastAsia="zh-CN"/>
              </w:rPr>
              <w:t>，查封、扣押等行政强制决定书</w:t>
            </w:r>
            <w:r>
              <w:rPr>
                <w:rFonts w:hint="eastAsia" w:asciiTheme="minorEastAsia" w:hAnsiTheme="minorEastAsia" w:eastAsiaTheme="minorEastAsia" w:cstheme="minorEastAsia"/>
                <w:kern w:val="0"/>
                <w:szCs w:val="21"/>
              </w:rPr>
              <w:t>等内容</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南宁市马山生态环境局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应急管理</w:t>
            </w:r>
          </w:p>
        </w:tc>
        <w:tc>
          <w:tcPr>
            <w:tcW w:w="256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03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南宁市马山生态环境局</w:t>
            </w:r>
            <w:r>
              <w:rPr>
                <w:rFonts w:hint="eastAsia" w:asciiTheme="minorEastAsia" w:hAnsiTheme="minorEastAsia" w:eastAsiaTheme="minorEastAsia" w:cstheme="minorEastAsia"/>
                <w:szCs w:val="21"/>
              </w:rPr>
              <w:t>、马山县各乡镇国土规建环保安监站</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A3"/>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35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bl>
    <w:p>
      <w:pPr>
        <w:rPr>
          <w:rFonts w:asciiTheme="minorEastAsia" w:hAnsiTheme="minorEastAsia" w:eastAsiaTheme="minorEastAsia" w:cstheme="minorEastAsia"/>
          <w:color w:val="FF0000"/>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u w:val="none"/>
          <w:lang w:val="en-US" w:eastAsia="zh-CN"/>
        </w:rPr>
        <w:t>隆安</w:t>
      </w:r>
      <w:r>
        <w:rPr>
          <w:rFonts w:hint="eastAsia" w:ascii="方正小标宋_GBK" w:hAnsi="方正小标宋_GBK" w:eastAsia="方正小标宋_GBK" w:cs="方正小标宋_GBK"/>
          <w:b w:val="0"/>
          <w:bCs/>
          <w:sz w:val="42"/>
          <w:szCs w:val="42"/>
          <w:lang w:val="en-US" w:eastAsia="zh-CN"/>
        </w:rPr>
        <w:t>县</w:t>
      </w:r>
      <w:r>
        <w:rPr>
          <w:rFonts w:ascii="方正小标宋_GBK" w:hAnsi="方正小标宋_GBK" w:eastAsia="方正小标宋_GBK" w:cs="方正小标宋_GBK"/>
          <w:b w:val="0"/>
          <w:bCs/>
          <w:sz w:val="42"/>
          <w:szCs w:val="42"/>
        </w:rPr>
        <w:t>生态环境领域基层政务公开事项标准目录</w:t>
      </w:r>
    </w:p>
    <w:tbl>
      <w:tblPr>
        <w:tblStyle w:val="5"/>
        <w:tblW w:w="14630" w:type="dxa"/>
        <w:jc w:val="center"/>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98"/>
        <w:gridCol w:w="690"/>
        <w:gridCol w:w="705"/>
        <w:gridCol w:w="3030"/>
        <w:gridCol w:w="1046"/>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98"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序号</w:t>
            </w:r>
          </w:p>
        </w:tc>
        <w:tc>
          <w:tcPr>
            <w:tcW w:w="1395"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公开事项</w:t>
            </w:r>
          </w:p>
        </w:tc>
        <w:tc>
          <w:tcPr>
            <w:tcW w:w="3030"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公开内容（要素）</w:t>
            </w:r>
          </w:p>
        </w:tc>
        <w:tc>
          <w:tcPr>
            <w:tcW w:w="1046"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公开方式</w:t>
            </w:r>
          </w:p>
        </w:tc>
        <w:tc>
          <w:tcPr>
            <w:tcW w:w="986"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98"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69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一级事项</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二级事项</w:t>
            </w:r>
          </w:p>
        </w:tc>
        <w:tc>
          <w:tcPr>
            <w:tcW w:w="3030"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bidi="ar"/>
              </w:rPr>
            </w:pPr>
          </w:p>
        </w:tc>
        <w:tc>
          <w:tcPr>
            <w:tcW w:w="1046"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color w:val="auto"/>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依申请公开</w:t>
            </w: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县级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86"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690"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政府信息公开管理</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政府信息公开指南</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政府信息的获取方式和政府信息公开机构名称、办公地址、办公时间、联系方式等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lang w:eastAsia="zh-CN"/>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616"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政府信息公开目录</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政府信息公开具体内容，包括政府信息的索引、名称、公开内容、公开时限等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政府信息公开年报</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政府信息公开年度报告（全文）</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每年1月31日前</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9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4</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行政许可</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权责清单</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经有关主管部门审批的</w:t>
            </w:r>
            <w:r>
              <w:rPr>
                <w:rFonts w:hint="eastAsia" w:asciiTheme="minorEastAsia" w:hAnsiTheme="minorEastAsia" w:eastAsiaTheme="minorEastAsia" w:cstheme="minorEastAsia"/>
                <w:color w:val="auto"/>
                <w:sz w:val="21"/>
                <w:szCs w:val="21"/>
              </w:rPr>
              <w:t>本部门</w:t>
            </w:r>
            <w:r>
              <w:rPr>
                <w:rFonts w:hint="eastAsia" w:asciiTheme="minorEastAsia" w:hAnsiTheme="minorEastAsia" w:eastAsiaTheme="minorEastAsia" w:cstheme="minorEastAsia"/>
                <w:color w:val="auto"/>
                <w:kern w:val="0"/>
                <w:sz w:val="21"/>
                <w:szCs w:val="21"/>
                <w:lang w:bidi="ar"/>
              </w:rPr>
              <w:t>权责清单</w:t>
            </w:r>
            <w:r>
              <w:rPr>
                <w:rFonts w:hint="eastAsia" w:asciiTheme="minorEastAsia" w:hAnsiTheme="minorEastAsia" w:eastAsiaTheme="minorEastAsia" w:cstheme="minorEastAsia"/>
                <w:color w:val="auto"/>
                <w:sz w:val="21"/>
                <w:szCs w:val="21"/>
              </w:rPr>
              <w:t>和行政权力运行流程图</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行政许可事项目录</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highlight w:val="none"/>
                <w:lang w:eastAsia="zh-CN" w:bidi="ar"/>
              </w:rPr>
            </w:pPr>
            <w:r>
              <w:rPr>
                <w:rFonts w:hint="eastAsia" w:asciiTheme="minorEastAsia" w:hAnsiTheme="minorEastAsia" w:eastAsiaTheme="minorEastAsia" w:cstheme="minorEastAsia"/>
                <w:color w:val="auto"/>
                <w:kern w:val="0"/>
                <w:sz w:val="21"/>
                <w:szCs w:val="21"/>
                <w:highlight w:val="none"/>
                <w:lang w:bidi="ar"/>
              </w:rPr>
              <w:t>行政审批事项名称、设定依据、法定办结时限、规定办结时限的依据、承办股室等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环境影响评价法》《中华人民共和国放射性污染防治法》《中华人民共和国固体废物污染环境防治法》《中华人民共和国环境噪声污染防治法》《中华人民共和国政府信息公开条例》《危险废物经营许可证管理办法》《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行政许可事项办理情况</w:t>
            </w:r>
          </w:p>
        </w:tc>
        <w:tc>
          <w:tcPr>
            <w:tcW w:w="3030"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行政审批事项受理情况</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行政审批事项拟批准公示、批准结果公告</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审批决定文件全文，行政复议与行政诉讼权利告知，工作及反馈意见的联系方式</w:t>
            </w:r>
          </w:p>
          <w:p>
            <w:pPr>
              <w:pStyle w:val="11"/>
              <w:numPr>
                <w:ilvl w:val="0"/>
                <w:numId w:val="0"/>
              </w:numPr>
              <w:adjustRightInd w:val="0"/>
              <w:snapToGrid w:val="0"/>
              <w:ind w:leftChars="0"/>
              <w:rPr>
                <w:rFonts w:hint="eastAsia" w:asciiTheme="minorEastAsia" w:hAnsiTheme="minorEastAsia" w:eastAsiaTheme="minorEastAsia" w:cstheme="minorEastAsia"/>
                <w:color w:val="auto"/>
                <w:sz w:val="21"/>
                <w:szCs w:val="21"/>
                <w:highlight w:val="none"/>
              </w:rPr>
            </w:pP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环境影响评价法》《中华人民共和国放射性污染防治法》《中华人民共和国固体废物污染环境防治法》《中华人民共和国环境噪声污染防治法》《中华人民共和国政府信息公开条例》《危险废物经营许可证管理办法》《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9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690"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其他行政职能</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重大建设项目环境管理</w:t>
            </w:r>
          </w:p>
        </w:tc>
        <w:tc>
          <w:tcPr>
            <w:tcW w:w="3030"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重大建设项目生态环境行政许可情况</w:t>
            </w:r>
          </w:p>
          <w:p>
            <w:pPr>
              <w:pStyle w:val="11"/>
              <w:numPr>
                <w:ilvl w:val="0"/>
                <w:numId w:val="0"/>
              </w:numPr>
              <w:adjustRightInd w:val="0"/>
              <w:snapToGrid w:val="0"/>
              <w:ind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重大建设项目生态环境监督管理情况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pacing w:val="-4"/>
                <w:sz w:val="21"/>
                <w:szCs w:val="21"/>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9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8</w:t>
            </w:r>
          </w:p>
        </w:tc>
        <w:tc>
          <w:tcPr>
            <w:tcW w:w="690"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生态环境保护督察</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按照中央和自治区生态环境保护督察组要求制定的整改方案及整改落实情况等信息，受理投诉、举报查处情况，反馈问题整改情况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9</w:t>
            </w:r>
          </w:p>
        </w:tc>
        <w:tc>
          <w:tcPr>
            <w:tcW w:w="69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生态环境统计报告</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生态环境</w:t>
            </w:r>
            <w:r>
              <w:rPr>
                <w:rFonts w:hint="eastAsia" w:asciiTheme="minorEastAsia" w:hAnsiTheme="minorEastAsia" w:eastAsiaTheme="minorEastAsia" w:cstheme="minorEastAsia"/>
                <w:color w:val="auto"/>
                <w:sz w:val="21"/>
                <w:szCs w:val="21"/>
              </w:rPr>
              <w:t>年报</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生态环境统计年报</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bidi="ar"/>
              </w:rPr>
              <w:t>10</w:t>
            </w:r>
          </w:p>
        </w:tc>
        <w:tc>
          <w:tcPr>
            <w:tcW w:w="690"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污染防治</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水生态环境管理</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bidi="ar"/>
              </w:rPr>
              <w:t>水污染防治行动计划及实施情况、水污染防治达标情况</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val="en-US" w:eastAsia="zh-CN" w:bidi="ar"/>
              </w:rPr>
              <w:t>污水集中处理设施建设和在线自动监控装置安装情况等信息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11</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大气环境管理</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大气污染防治行动计划及实施情况、大气环境质量改善目标和达标情况、重点大气污染物排放种类和浓度等信息、环境噪声污染防治工作信息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《中华人民共和国环境保护法》《中华人民共和国大气污染防治法》《中华人民共和国环境噪声污染防治法》《中华人民共和国政府信息公开条例》《生态环境部政府信息主动公开基本目录》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土壤生态环境管理</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土壤环境管理目标、土壤污染防治行动计划及落实情况，农村生态环境综合整治和生态保护监管、地下水污染防治和生态保护监管工作信息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《中华人民共和国环境保护法》《中华人民共和国土壤污染防治法》《中华人民共和国政府信息公开条例》《生态环境部政府信息主动公开基本目录》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固体废物与化学品管理</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固体废物、化学品、重金属等污染防治监管工作信息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《中华人民共和国环境保护法》《中华人民共和国固体废物污染环境防治法》《中华人民共和国政府信息公开条例》《生态环境部政府信息主动公开基本目录》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4</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污染源信息发布</w:t>
            </w:r>
          </w:p>
        </w:tc>
        <w:tc>
          <w:tcPr>
            <w:tcW w:w="3030"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重点监控企业名单及其排放污染物种类和浓度等信息，污染物减排和总量控制管理工作信息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5</w:t>
            </w:r>
          </w:p>
        </w:tc>
        <w:tc>
          <w:tcPr>
            <w:tcW w:w="690"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公共服务事项</w:t>
            </w:r>
          </w:p>
        </w:tc>
        <w:tc>
          <w:tcPr>
            <w:tcW w:w="705"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生态环境保护政策与业务咨询</w:t>
            </w:r>
          </w:p>
        </w:tc>
        <w:tc>
          <w:tcPr>
            <w:tcW w:w="3030" w:type="dxa"/>
            <w:tcMar>
              <w:top w:w="0" w:type="dxa"/>
              <w:left w:w="108" w:type="dxa"/>
              <w:bottom w:w="0" w:type="dxa"/>
              <w:right w:w="108" w:type="dxa"/>
            </w:tcMar>
            <w:vAlign w:val="center"/>
          </w:tcPr>
          <w:p>
            <w:pP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rPr>
              <w:t>生态环境保护政策与业务咨询答复函</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pacing w:val="-4"/>
                <w:sz w:val="21"/>
                <w:szCs w:val="21"/>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98"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90"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生态环境主题活动组织情况</w:t>
            </w:r>
          </w:p>
        </w:tc>
        <w:tc>
          <w:tcPr>
            <w:tcW w:w="3030"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环保公众开放活动通知、活动开展情况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参观环境宣传教育基地活动开展情况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auto"/>
                <w:spacing w:val="-4"/>
                <w:sz w:val="21"/>
                <w:szCs w:val="21"/>
                <w:highlight w:val="none"/>
              </w:rPr>
            </w:pPr>
            <w:r>
              <w:rPr>
                <w:rFonts w:hint="eastAsia" w:asciiTheme="minorEastAsia" w:hAnsiTheme="minorEastAsia" w:eastAsiaTheme="minorEastAsia" w:cstheme="minorEastAsia"/>
                <w:color w:val="auto"/>
                <w:spacing w:val="-4"/>
                <w:sz w:val="21"/>
                <w:szCs w:val="21"/>
                <w:highlight w:val="none"/>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开展生态、环保类教育培训活动通知、活动开展情况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南宁市隆安生态环境局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隆隆安县</w:t>
            </w:r>
            <w:r>
              <w:rPr>
                <w:rFonts w:hint="eastAsia" w:asciiTheme="minorEastAsia" w:hAnsiTheme="minorEastAsia" w:eastAsiaTheme="minorEastAsia" w:cstheme="minorEastAsia"/>
                <w:color w:val="auto"/>
                <w:sz w:val="21"/>
                <w:szCs w:val="21"/>
                <w:highlight w:val="none"/>
              </w:rPr>
              <w:t>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z w:val="21"/>
                <w:szCs w:val="21"/>
                <w:highlight w:val="none"/>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pacing w:val="-4"/>
                <w:sz w:val="21"/>
                <w:szCs w:val="21"/>
                <w:highlight w:val="none"/>
              </w:rPr>
            </w:pPr>
            <w:r>
              <w:rPr>
                <w:rFonts w:hint="eastAsia" w:asciiTheme="minorEastAsia" w:hAnsiTheme="minorEastAsia" w:eastAsiaTheme="minorEastAsia" w:cstheme="minorEastAsia"/>
                <w:color w:val="auto"/>
                <w:spacing w:val="-4"/>
                <w:sz w:val="21"/>
                <w:szCs w:val="21"/>
                <w:highlight w:val="none"/>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■政府网站</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□公开查阅点</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□政务服务中心</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□公示栏</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□发布会</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□两微一端</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98"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90"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生态环境污染举报咨询</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生态环境举报、咨询方式（电话、地址等）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南宁市隆安生态环境局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隆安县</w:t>
            </w:r>
            <w:r>
              <w:rPr>
                <w:rFonts w:hint="eastAsia" w:asciiTheme="minorEastAsia" w:hAnsiTheme="minorEastAsia" w:eastAsiaTheme="minorEastAsia" w:cstheme="minorEastAsia"/>
                <w:color w:val="auto"/>
                <w:sz w:val="21"/>
                <w:szCs w:val="21"/>
                <w:highlight w:val="none"/>
              </w:rPr>
              <w:t>各乡镇国土规建环保安监站</w:t>
            </w:r>
          </w:p>
        </w:tc>
        <w:tc>
          <w:tcPr>
            <w:tcW w:w="2715" w:type="dxa"/>
            <w:vAlign w:val="center"/>
          </w:tcPr>
          <w:p>
            <w:pPr>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pacing w:val="-4"/>
                <w:sz w:val="21"/>
                <w:szCs w:val="21"/>
                <w:highlight w:val="none"/>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■政府网站</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□公开查阅点</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□政务服务中心</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□公示栏</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□发布会</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□两微一端</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708" w:type="dxa"/>
            <w:vAlign w:val="center"/>
          </w:tcPr>
          <w:p>
            <w:pPr>
              <w:jc w:val="center"/>
              <w:rPr>
                <w:rFonts w:hint="eastAsia" w:asciiTheme="minorEastAsia" w:hAnsiTheme="minorEastAsia" w:eastAsiaTheme="minorEastAsia" w:cstheme="minorEastAsia"/>
                <w:color w:val="auto"/>
                <w:sz w:val="21"/>
                <w:szCs w:val="21"/>
                <w:highlight w:val="none"/>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98" w:type="dxa"/>
            <w:vAlign w:val="center"/>
          </w:tcPr>
          <w:p>
            <w:pPr>
              <w:pStyle w:val="8"/>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8</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kern w:val="0"/>
                <w:sz w:val="21"/>
                <w:szCs w:val="21"/>
                <w:lang w:bidi="ar"/>
              </w:rPr>
              <w:t>自然生态保护</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生态保护监管</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z w:val="21"/>
                <w:szCs w:val="21"/>
                <w:highlight w:val="none"/>
              </w:rPr>
              <w:t>自然保护地、</w:t>
            </w:r>
            <w:r>
              <w:rPr>
                <w:rFonts w:hint="eastAsia" w:asciiTheme="minorEastAsia" w:hAnsiTheme="minorEastAsia" w:eastAsiaTheme="minorEastAsia" w:cstheme="minorEastAsia"/>
                <w:color w:val="auto"/>
                <w:kern w:val="0"/>
                <w:sz w:val="21"/>
                <w:szCs w:val="21"/>
                <w:highlight w:val="none"/>
                <w:lang w:bidi="ar"/>
              </w:rPr>
              <w:t>生态保护红线相关政策文件和红线监管相关信息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pacing w:val="-4"/>
                <w:sz w:val="21"/>
                <w:szCs w:val="21"/>
                <w:highlight w:val="none"/>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■政府网站</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□公开查阅点</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□政务服务中心</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□公示栏</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□发布会</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□两微一端</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19</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highlight w:val="none"/>
                <w:lang w:bidi="ar"/>
              </w:rPr>
              <w:t>自然保护区管理和生物</w:t>
            </w:r>
            <w:r>
              <w:rPr>
                <w:rFonts w:hint="eastAsia" w:asciiTheme="minorEastAsia" w:hAnsiTheme="minorEastAsia" w:eastAsiaTheme="minorEastAsia" w:cstheme="minorEastAsia"/>
                <w:color w:val="auto"/>
                <w:kern w:val="0"/>
                <w:sz w:val="21"/>
                <w:szCs w:val="21"/>
                <w:lang w:bidi="ar"/>
              </w:rPr>
              <w:t>多样性保护</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lang w:bidi="ar"/>
              </w:rPr>
              <w:t>自然保护区监督管理工作、生物多样性保护相关信息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南宁市隆安生态环境局</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pacing w:val="-4"/>
                <w:sz w:val="21"/>
                <w:szCs w:val="21"/>
                <w:highlight w:val="none"/>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■政府网站</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□公开查阅点</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□政务服务中心</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□公示栏</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□发布会</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□两微一端</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0</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生态文明创建</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生态文明建设示范创建工作情况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南宁市隆安生态环境局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隆安县</w:t>
            </w:r>
            <w:r>
              <w:rPr>
                <w:rFonts w:hint="eastAsia" w:asciiTheme="minorEastAsia" w:hAnsiTheme="minorEastAsia" w:eastAsiaTheme="minorEastAsia" w:cstheme="minorEastAsia"/>
                <w:color w:val="auto"/>
                <w:sz w:val="21"/>
                <w:szCs w:val="21"/>
                <w:highlight w:val="none"/>
              </w:rPr>
              <w:t>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pacing w:val="-4"/>
                <w:sz w:val="21"/>
                <w:szCs w:val="21"/>
                <w:highlight w:val="none"/>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■政府网站</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□公开查阅点</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□政务服务中心</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□公示栏</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□发布会</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□两微一端</w:t>
            </w:r>
          </w:p>
          <w:p>
            <w:pPr>
              <w:adjustRightInd w:val="0"/>
              <w:snapToGrid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highlight w:val="none"/>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9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pacing w:val="-11"/>
                <w:kern w:val="0"/>
                <w:sz w:val="21"/>
                <w:szCs w:val="21"/>
                <w:lang w:eastAsia="zh-CN" w:bidi="ar"/>
              </w:rPr>
            </w:pPr>
            <w:r>
              <w:rPr>
                <w:rFonts w:hint="eastAsia" w:asciiTheme="minorEastAsia" w:hAnsiTheme="minorEastAsia" w:eastAsiaTheme="minorEastAsia" w:cstheme="minorEastAsia"/>
                <w:color w:val="auto"/>
                <w:kern w:val="0"/>
                <w:sz w:val="21"/>
                <w:szCs w:val="21"/>
                <w:lang w:bidi="ar"/>
              </w:rPr>
              <w:t>2</w:t>
            </w:r>
            <w:r>
              <w:rPr>
                <w:rFonts w:hint="eastAsia" w:asciiTheme="minorEastAsia" w:hAnsiTheme="minorEastAsia" w:eastAsiaTheme="minorEastAsia" w:cstheme="minorEastAsia"/>
                <w:color w:val="auto"/>
                <w:kern w:val="0"/>
                <w:sz w:val="21"/>
                <w:szCs w:val="21"/>
                <w:lang w:val="en-US" w:eastAsia="zh-CN" w:bidi="ar"/>
              </w:rPr>
              <w:t>1</w:t>
            </w:r>
          </w:p>
        </w:tc>
        <w:tc>
          <w:tcPr>
            <w:tcW w:w="690"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监督执法</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行政检查</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南宁市隆安生态环境局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隆安县</w:t>
            </w:r>
            <w:r>
              <w:rPr>
                <w:rFonts w:hint="eastAsia" w:asciiTheme="minorEastAsia" w:hAnsiTheme="minorEastAsia" w:eastAsiaTheme="minorEastAsia" w:cstheme="minorEastAsia"/>
                <w:color w:val="auto"/>
                <w:sz w:val="21"/>
                <w:szCs w:val="21"/>
                <w:highlight w:val="none"/>
              </w:rPr>
              <w:t>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color w:val="auto"/>
                <w:sz w:val="21"/>
                <w:szCs w:val="21"/>
                <w:highlight w:val="none"/>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64"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2</w:t>
            </w:r>
          </w:p>
        </w:tc>
        <w:tc>
          <w:tcPr>
            <w:tcW w:w="690"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环境行政处罚和行政强制</w:t>
            </w:r>
          </w:p>
        </w:tc>
        <w:tc>
          <w:tcPr>
            <w:tcW w:w="303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行政处罚决定书，责令改正违法行为决定书</w:t>
            </w:r>
            <w:r>
              <w:rPr>
                <w:rFonts w:hint="eastAsia" w:asciiTheme="minorEastAsia" w:hAnsiTheme="minorEastAsia" w:eastAsiaTheme="minorEastAsia" w:cstheme="minorEastAsia"/>
                <w:color w:val="auto"/>
                <w:kern w:val="0"/>
                <w:sz w:val="21"/>
                <w:szCs w:val="21"/>
                <w:lang w:eastAsia="zh-CN" w:bidi="ar"/>
              </w:rPr>
              <w:t>，查封、扣押等行政强制决定书</w:t>
            </w:r>
            <w:r>
              <w:rPr>
                <w:rFonts w:hint="eastAsia" w:asciiTheme="minorEastAsia" w:hAnsiTheme="minorEastAsia" w:eastAsiaTheme="minorEastAsia" w:cstheme="minorEastAsia"/>
                <w:color w:val="auto"/>
                <w:kern w:val="0"/>
                <w:sz w:val="21"/>
                <w:szCs w:val="21"/>
                <w:lang w:bidi="ar"/>
              </w:rPr>
              <w:t>等内容</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407" w:hRule="atLeast"/>
          <w:jc w:val="center"/>
        </w:trPr>
        <w:tc>
          <w:tcPr>
            <w:tcW w:w="498" w:type="dxa"/>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2</w:t>
            </w:r>
            <w:r>
              <w:rPr>
                <w:rFonts w:hint="eastAsia" w:asciiTheme="minorEastAsia" w:hAnsiTheme="minorEastAsia" w:eastAsiaTheme="minorEastAsia" w:cstheme="minorEastAsia"/>
                <w:color w:val="auto"/>
                <w:sz w:val="21"/>
                <w:szCs w:val="21"/>
                <w:lang w:val="en-US" w:eastAsia="zh-CN"/>
              </w:rPr>
              <w:t>3</w:t>
            </w:r>
          </w:p>
        </w:tc>
        <w:tc>
          <w:tcPr>
            <w:tcW w:w="690"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应急管理</w:t>
            </w:r>
          </w:p>
        </w:tc>
        <w:tc>
          <w:tcPr>
            <w:tcW w:w="705"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应急管理</w:t>
            </w:r>
          </w:p>
        </w:tc>
        <w:tc>
          <w:tcPr>
            <w:tcW w:w="3030"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color w:val="auto"/>
                <w:kern w:val="0"/>
                <w:sz w:val="21"/>
                <w:szCs w:val="21"/>
                <w:lang w:eastAsia="zh-CN" w:bidi="ar"/>
              </w:rPr>
              <w:t>；</w:t>
            </w:r>
            <w:r>
              <w:rPr>
                <w:rFonts w:hint="eastAsia" w:asciiTheme="minorEastAsia" w:hAnsiTheme="minorEastAsia" w:eastAsiaTheme="minorEastAsia" w:cstheme="minorEastAsia"/>
                <w:color w:val="auto"/>
                <w:kern w:val="0"/>
                <w:sz w:val="21"/>
                <w:szCs w:val="21"/>
                <w:lang w:bidi="ar"/>
              </w:rPr>
              <w:t>辖区企业突发环境事件风险等级划分情况、应急预案备案情况，年度辖区发生重大、特大突发环境事件企业名单</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color w:val="auto"/>
                <w:sz w:val="21"/>
                <w:szCs w:val="21"/>
                <w:highlight w:val="yellow"/>
              </w:rPr>
            </w:pPr>
            <w:r>
              <w:rPr>
                <w:rFonts w:hint="eastAsia" w:asciiTheme="minorEastAsia" w:hAnsiTheme="minorEastAsia" w:eastAsiaTheme="minorEastAsia" w:cstheme="minorEastAsia"/>
                <w:color w:val="auto"/>
                <w:sz w:val="21"/>
                <w:szCs w:val="21"/>
                <w:highlight w:val="none"/>
                <w:lang w:eastAsia="zh-CN"/>
              </w:rPr>
              <w:t>南宁市隆安生态环境局</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隆安县</w:t>
            </w:r>
            <w:r>
              <w:rPr>
                <w:rFonts w:hint="eastAsia" w:asciiTheme="minorEastAsia" w:hAnsiTheme="minorEastAsia" w:eastAsiaTheme="minorEastAsia" w:cstheme="minorEastAsia"/>
                <w:color w:val="auto"/>
                <w:sz w:val="21"/>
                <w:szCs w:val="21"/>
                <w:highlight w:val="none"/>
              </w:rPr>
              <w:t>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■政府网站</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□公开查阅点</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□政务服务中心</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□公示栏</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□发布会</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□两微一端</w:t>
            </w:r>
          </w:p>
          <w:p>
            <w:pPr>
              <w:adjustRightInd w:val="0"/>
              <w:snapToGrid w:val="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kern w:val="0"/>
                <w:sz w:val="21"/>
                <w:szCs w:val="21"/>
                <w:lang w:bidi="ar"/>
              </w:rPr>
            </w:pPr>
          </w:p>
        </w:tc>
        <w:tc>
          <w:tcPr>
            <w:tcW w:w="350" w:type="dxa"/>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color w:val="auto"/>
                <w:sz w:val="21"/>
                <w:szCs w:val="21"/>
              </w:rPr>
              <w:t>√</w:t>
            </w: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ascii="方正小标宋_GBK" w:hAnsi="方正小标宋_GBK" w:eastAsia="方正小标宋_GBK" w:cs="方正小标宋_GBK"/>
          <w:b w:val="0"/>
          <w:bCs/>
          <w:sz w:val="42"/>
          <w:szCs w:val="42"/>
        </w:rPr>
        <w:t>南宁市</w:t>
      </w:r>
      <w:r>
        <w:rPr>
          <w:rFonts w:hint="eastAsia" w:ascii="方正小标宋_GBK" w:hAnsi="方正小标宋_GBK" w:eastAsia="方正小标宋_GBK" w:cs="方正小标宋_GBK"/>
          <w:b w:val="0"/>
          <w:bCs/>
          <w:sz w:val="42"/>
          <w:szCs w:val="42"/>
          <w:u w:val="none"/>
          <w:lang w:eastAsia="zh-CN"/>
        </w:rPr>
        <w:t>兴宁</w:t>
      </w:r>
      <w:r>
        <w:rPr>
          <w:rFonts w:ascii="方正小标宋_GBK" w:hAnsi="方正小标宋_GBK" w:eastAsia="方正小标宋_GBK" w:cs="方正小标宋_GBK"/>
          <w:b w:val="0"/>
          <w:bCs/>
          <w:sz w:val="42"/>
          <w:szCs w:val="42"/>
        </w:rPr>
        <w:t>区生态环境领域基层政务公开事项标准目录</w:t>
      </w:r>
    </w:p>
    <w:tbl>
      <w:tblPr>
        <w:tblStyle w:val="5"/>
        <w:tblW w:w="14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709"/>
        <w:gridCol w:w="889"/>
        <w:gridCol w:w="2715"/>
        <w:gridCol w:w="961"/>
        <w:gridCol w:w="1590"/>
        <w:gridCol w:w="567"/>
        <w:gridCol w:w="567"/>
        <w:gridCol w:w="567"/>
        <w:gridCol w:w="708"/>
        <w:gridCol w:w="539"/>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公开事项</w:t>
            </w:r>
          </w:p>
        </w:tc>
        <w:tc>
          <w:tcPr>
            <w:tcW w:w="2709"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公开内容（要素）</w:t>
            </w:r>
          </w:p>
        </w:tc>
        <w:tc>
          <w:tcPr>
            <w:tcW w:w="889"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公开主体</w:t>
            </w:r>
          </w:p>
        </w:tc>
        <w:tc>
          <w:tcPr>
            <w:tcW w:w="2715"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公开方式</w:t>
            </w:r>
          </w:p>
        </w:tc>
        <w:tc>
          <w:tcPr>
            <w:tcW w:w="1290"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二级事项</w:t>
            </w:r>
          </w:p>
        </w:tc>
        <w:tc>
          <w:tcPr>
            <w:tcW w:w="2709"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889"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rPr>
            </w:pPr>
          </w:p>
        </w:tc>
        <w:tc>
          <w:tcPr>
            <w:tcW w:w="2715"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依申请公开</w:t>
            </w:r>
          </w:p>
        </w:tc>
        <w:tc>
          <w:tcPr>
            <w:tcW w:w="539"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城区级</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580"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政府信息公开指南</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政府信息的获取方式和政府信息公开机构名称、办公地址、办公时间、联系方式等</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62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政府信息公开目录</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政府信息公开具体内容，包括政府信息的索引、名称、公开内容、公开时限等</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政府信息公开年报</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政府信息公开年度报告（全文）</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权责清单</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rPr>
              <w:t>权责清单</w:t>
            </w:r>
            <w:r>
              <w:rPr>
                <w:rFonts w:hint="eastAsia" w:asciiTheme="minorEastAsia" w:hAnsiTheme="minorEastAsia" w:eastAsiaTheme="minorEastAsia" w:cstheme="minorEastAsia"/>
                <w:szCs w:val="21"/>
              </w:rPr>
              <w:t>和行政权力运行流程图</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行政许可事项办理情况</w:t>
            </w:r>
          </w:p>
        </w:tc>
        <w:tc>
          <w:tcPr>
            <w:tcW w:w="2709" w:type="dxa"/>
            <w:tcMar>
              <w:top w:w="0" w:type="dxa"/>
              <w:left w:w="108" w:type="dxa"/>
              <w:bottom w:w="0" w:type="dxa"/>
              <w:right w:w="108" w:type="dxa"/>
            </w:tcMar>
            <w:vAlign w:val="center"/>
          </w:tcPr>
          <w:p>
            <w:pPr>
              <w:pStyle w:val="11"/>
              <w:numPr>
                <w:ilvl w:val="0"/>
                <w:numId w:val="1"/>
              </w:numPr>
              <w:adjustRightInd w:val="0"/>
              <w:snapToGrid w:val="0"/>
              <w:ind w:left="0"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行政审批事项受理情况</w:t>
            </w:r>
          </w:p>
          <w:p>
            <w:pPr>
              <w:pStyle w:val="11"/>
              <w:numPr>
                <w:ilvl w:val="0"/>
                <w:numId w:val="1"/>
              </w:numPr>
              <w:adjustRightInd w:val="0"/>
              <w:snapToGrid w:val="0"/>
              <w:ind w:left="0"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行政审批事项拟批准公示、批准结果公告</w:t>
            </w:r>
          </w:p>
          <w:p>
            <w:pPr>
              <w:pStyle w:val="11"/>
              <w:numPr>
                <w:ilvl w:val="0"/>
                <w:numId w:val="1"/>
              </w:numPr>
              <w:adjustRightInd w:val="0"/>
              <w:snapToGrid w:val="0"/>
              <w:ind w:left="0"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审批决定文件全文，行政复议与行政诉讼权利告知，工作及反馈意见的联系方式</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重大建设项目环境管理</w:t>
            </w:r>
          </w:p>
        </w:tc>
        <w:tc>
          <w:tcPr>
            <w:tcW w:w="2709"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7</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生态环境保护督察</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按照中央和自治区生态环境保护督察组要求制定的整改方案及整改落实情况等信息，受理投诉、举报查处情况，反馈问题整改情况</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8</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w:t>
            </w:r>
            <w:r>
              <w:rPr>
                <w:rFonts w:hint="eastAsia" w:asciiTheme="minorEastAsia" w:hAnsiTheme="minorEastAsia" w:eastAsiaTheme="minorEastAsia" w:cstheme="minorEastAsia"/>
                <w:szCs w:val="21"/>
              </w:rPr>
              <w:t>年报</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生态环境统计年报</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水生态环境管理</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kern w:val="0"/>
                <w:szCs w:val="21"/>
              </w:rPr>
              <w:t>水污染防治行动计划及实施情况、水污染防治达标情况</w:t>
            </w:r>
            <w:r>
              <w:rPr>
                <w:rFonts w:hint="eastAsia" w:asciiTheme="minorEastAsia" w:hAnsiTheme="minorEastAsia" w:eastAsiaTheme="minorEastAsia" w:cstheme="minorEastAsia"/>
                <w:kern w:val="0"/>
                <w:szCs w:val="21"/>
                <w:lang w:val="en-US" w:eastAsia="zh-CN"/>
              </w:rPr>
              <w:t>,污水集中处理设施建设和在线自动监控装置安装情况等信息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大气环境管理</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大气污染防治行动计划及实施情况、大气环境质量改善目标和达标情况、重点大气污染物排放种类和浓度等信息、环境噪声污染防治工作信息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土壤生态环境管理</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土壤环境管理目标、土壤污染防治行动计划及落实情况，农村生态环境综合整治和生态保护监管、地下水污染防治和生态保护监管工作信息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固体废物与化学品管理</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固体废物、化学品、重金属等污染防治监管工作信息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709"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重点监控企业名单及其排放污染物种类和浓度等信息，污染物减排和总量控制管理工作信息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07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709" w:type="dxa"/>
            <w:tcMar>
              <w:top w:w="0" w:type="dxa"/>
              <w:left w:w="108" w:type="dxa"/>
              <w:bottom w:w="0" w:type="dxa"/>
              <w:right w:w="108" w:type="dxa"/>
            </w:tcMar>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生态环境保护政策与业务咨询答复函</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highlight w:val="yellow"/>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15</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生态环境主题活动组织情况</w:t>
            </w:r>
          </w:p>
        </w:tc>
        <w:tc>
          <w:tcPr>
            <w:tcW w:w="2709"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南宁市兴宁生态环境兴宁区各乡镇国土规建环保安监站局</w:t>
            </w:r>
          </w:p>
        </w:tc>
        <w:tc>
          <w:tcPr>
            <w:tcW w:w="2715" w:type="dxa"/>
            <w:vAlign w:val="center"/>
          </w:tcPr>
          <w:p>
            <w:pPr>
              <w:adjustRightInd w:val="0"/>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16</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南宁市兴宁生态环境局、兴宁区各乡镇国土规建环保安监站</w:t>
            </w:r>
          </w:p>
        </w:tc>
        <w:tc>
          <w:tcPr>
            <w:tcW w:w="271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17</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1"/>
                <w:kern w:val="0"/>
                <w:szCs w:val="21"/>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生态保护监管</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szCs w:val="21"/>
              </w:rPr>
              <w:t>自然保护地、</w:t>
            </w:r>
            <w:r>
              <w:rPr>
                <w:rFonts w:hint="eastAsia" w:asciiTheme="minorEastAsia" w:hAnsiTheme="minorEastAsia" w:eastAsiaTheme="minorEastAsia" w:cstheme="minorEastAsia"/>
                <w:kern w:val="0"/>
                <w:szCs w:val="21"/>
              </w:rPr>
              <w:t>生态保护红线相关政策文件和红线监管相关信息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生物多样性保护</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生物多样性保护相关信息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生态文明创建</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生态文明建设示范创建工作情况</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75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11"/>
                <w:kern w:val="0"/>
                <w:szCs w:val="21"/>
              </w:rPr>
            </w:pPr>
            <w:r>
              <w:rPr>
                <w:rFonts w:hint="eastAsia" w:asciiTheme="minorEastAsia" w:hAnsiTheme="minorEastAsia" w:eastAsiaTheme="minorEastAsia" w:cstheme="minorEastAsia"/>
                <w:kern w:val="0"/>
                <w:szCs w:val="21"/>
              </w:rPr>
              <w:t>20</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行政检查</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环境保护、生态保护、核与辐射安全、污染防治、固体废物、危险废物和危险化学品、规划实施、污染源监控设施、环境安全隐患、环评文件编制单位等方面的监督检查（核查）工作信息</w:t>
            </w:r>
          </w:p>
        </w:tc>
        <w:tc>
          <w:tcPr>
            <w:tcW w:w="889"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南宁市兴宁生态环境局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182"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应急管理</w:t>
            </w:r>
          </w:p>
        </w:tc>
        <w:tc>
          <w:tcPr>
            <w:tcW w:w="2709"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88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南宁市兴宁生态环境局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39"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51"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color w:val="FF0000"/>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u w:val="none"/>
          <w:lang w:val="en-US" w:eastAsia="zh-CN"/>
        </w:rPr>
        <w:t>江南区</w:t>
      </w:r>
      <w:r>
        <w:rPr>
          <w:rFonts w:ascii="方正小标宋_GBK" w:hAnsi="方正小标宋_GBK" w:eastAsia="方正小标宋_GBK" w:cs="方正小标宋_GBK"/>
          <w:b w:val="0"/>
          <w:bCs/>
          <w:sz w:val="42"/>
          <w:szCs w:val="42"/>
        </w:rPr>
        <w:t>生态环境领域基层政务公开事项标准目录</w:t>
      </w:r>
    </w:p>
    <w:tbl>
      <w:tblPr>
        <w:tblStyle w:val="5"/>
        <w:tblW w:w="143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742"/>
        <w:gridCol w:w="2715"/>
        <w:gridCol w:w="961"/>
        <w:gridCol w:w="1590"/>
        <w:gridCol w:w="567"/>
        <w:gridCol w:w="567"/>
        <w:gridCol w:w="567"/>
        <w:gridCol w:w="708"/>
        <w:gridCol w:w="48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742"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1196"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742"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486"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eastAsia="zh-CN" w:bidi="ar"/>
              </w:rPr>
              <w:t>城区</w:t>
            </w:r>
            <w:r>
              <w:rPr>
                <w:rFonts w:hint="eastAsia" w:asciiTheme="minorEastAsia" w:hAnsiTheme="minorEastAsia" w:eastAsiaTheme="minorEastAsia" w:cstheme="minorEastAsia"/>
                <w:kern w:val="0"/>
                <w:sz w:val="21"/>
                <w:szCs w:val="21"/>
                <w:lang w:bidi="ar"/>
              </w:rPr>
              <w:t>级</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0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政府信息的获取方式和政府信息公开机构名称、办公地址、办公时间、联系方式等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75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w:t>
            </w:r>
            <w:r>
              <w:rPr>
                <w:rFonts w:hint="eastAsia" w:asciiTheme="minorEastAsia" w:hAnsiTheme="minorEastAsia" w:eastAsiaTheme="minorEastAsia" w:cstheme="minorEastAsia"/>
                <w:spacing w:val="-4"/>
                <w:sz w:val="21"/>
                <w:szCs w:val="21"/>
                <w:lang w:val="en-US" w:eastAsia="zh-CN"/>
              </w:rPr>
              <w:t>1</w:t>
            </w:r>
            <w:r>
              <w:rPr>
                <w:rFonts w:hint="eastAsia" w:asciiTheme="minorEastAsia" w:hAnsiTheme="minorEastAsia" w:eastAsiaTheme="minorEastAsia" w:cstheme="minorEastAsia"/>
                <w:spacing w:val="-4"/>
                <w:sz w:val="21"/>
                <w:szCs w:val="21"/>
              </w:rPr>
              <w:t>月31日前</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行政许可事项目录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行政审批事项名称、设定依据、法定办结时限、规定办结时限的依据、承办股室等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行政许可事项办理情况</w:t>
            </w:r>
          </w:p>
        </w:tc>
        <w:tc>
          <w:tcPr>
            <w:tcW w:w="2856"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行政审批事项受理情况</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行政审批事项拟批准公示、批准结果公告</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审批决定文件全文，行政复议与行政诉讼权利告知，工作及反馈意见的联系方式</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856"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重大建设项目生态环境行政许可情况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重大建设项目生态环境监督管理情况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ar"/>
              </w:rPr>
              <w:t>10</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水污染防治行动计划及实施情况、水污染防治达标情况，自治区级以上工业聚集区污水处理情况、污水集中处理设施建设和在线自动监控装置安装情况等信息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684"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2856" w:type="dxa"/>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政务服务中心</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南宁市江南生态环境局、江南区各乡镇国土规建环保安监站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00A8"/>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jc w:val="center"/>
              <w:rPr>
                <w:rFonts w:hint="eastAsia" w:asciiTheme="minorEastAsia" w:hAnsiTheme="minorEastAsia" w:eastAsiaTheme="minorEastAsia" w:cstheme="minorEastAsia"/>
                <w:sz w:val="21"/>
                <w:szCs w:val="21"/>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70" w:type="dxa"/>
            <w:vAlign w:val="center"/>
          </w:tcPr>
          <w:p>
            <w:pPr>
              <w:pStyle w:val="8"/>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8</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生态保护监管</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yellow"/>
                <w:lang w:bidi="ar"/>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726"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生物多样性保护</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生物多样性保护相关信息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eastAsiaTheme="minorEastAsia"/>
                <w:lang w:eastAsia="zh-CN"/>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生态文明创建</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生态文明建设示范创建工作情况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 w:val="21"/>
                <w:szCs w:val="21"/>
                <w:lang w:eastAsia="zh-CN"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kern w:val="0"/>
                <w:sz w:val="21"/>
                <w:szCs w:val="21"/>
                <w:lang w:val="en-US" w:eastAsia="zh-CN" w:bidi="ar"/>
              </w:rPr>
              <w:t>1</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kern w:val="0"/>
                <w:sz w:val="21"/>
                <w:szCs w:val="21"/>
                <w:lang w:eastAsia="zh-CN" w:bidi="ar"/>
              </w:rPr>
              <w:t>南宁市江南生态环境局</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422"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856"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color w:val="000000"/>
                <w:sz w:val="21"/>
                <w:szCs w:val="21"/>
                <w:lang w:eastAsia="zh-CN"/>
              </w:rPr>
              <w:t>南宁市江南生态环境局</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4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10"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u w:val="none"/>
          <w:lang w:val="en-US" w:eastAsia="zh-CN"/>
        </w:rPr>
        <w:t>青秀区</w:t>
      </w:r>
      <w:r>
        <w:rPr>
          <w:rFonts w:ascii="方正小标宋_GBK" w:hAnsi="方正小标宋_GBK" w:eastAsia="方正小标宋_GBK" w:cs="方正小标宋_GBK"/>
          <w:b w:val="0"/>
          <w:bCs/>
          <w:sz w:val="42"/>
          <w:szCs w:val="42"/>
        </w:rPr>
        <w:t>生态环境领域基层政务公开事项标准目录</w:t>
      </w:r>
    </w:p>
    <w:tbl>
      <w:tblPr>
        <w:tblStyle w:val="5"/>
        <w:tblW w:w="14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742"/>
        <w:gridCol w:w="2715"/>
        <w:gridCol w:w="961"/>
        <w:gridCol w:w="1590"/>
        <w:gridCol w:w="567"/>
        <w:gridCol w:w="567"/>
        <w:gridCol w:w="567"/>
        <w:gridCol w:w="708"/>
        <w:gridCol w:w="35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742"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986"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742"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eastAsia="zh-CN" w:bidi="ar"/>
              </w:rPr>
              <w:t>城区</w:t>
            </w:r>
            <w:r>
              <w:rPr>
                <w:rFonts w:hint="eastAsia" w:asciiTheme="minorEastAsia" w:hAnsiTheme="minorEastAsia" w:eastAsiaTheme="minorEastAsia" w:cstheme="minorEastAsia"/>
                <w:kern w:val="0"/>
                <w:sz w:val="21"/>
                <w:szCs w:val="21"/>
                <w:lang w:bidi="ar"/>
              </w:rPr>
              <w:t>级</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政府信息的分类、编排体系、获取方式和政府信息公开机构名称、办公地址、办公时间、联系方式等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2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每年1月31日前</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5</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856"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重大建设项目生态环境监督管理情况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val="en-US" w:eastAsia="zh-CN"/>
              </w:rPr>
              <w:t xml:space="preserve"> </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val="en-US" w:eastAsia="zh-CN"/>
              </w:rPr>
              <w:t xml:space="preserve"> </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sz w:val="21"/>
                <w:szCs w:val="21"/>
                <w:lang w:val="en-US" w:eastAsia="zh-CN"/>
              </w:rPr>
              <w:t xml:space="preserve"> </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sz w:val="21"/>
                <w:szCs w:val="21"/>
                <w:lang w:val="en-US" w:eastAsia="zh-CN"/>
              </w:rPr>
              <w:t>6</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val="en-US" w:eastAsia="zh-CN" w:bidi="ar"/>
              </w:rPr>
              <w:t>7</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47"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bidi="ar"/>
              </w:rPr>
              <w:t>8</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水污染防治行动计划及实施情况、水污染防治达标情况，自治区级以上工业聚集区</w:t>
            </w:r>
            <w:r>
              <w:rPr>
                <w:rFonts w:hint="eastAsia" w:asciiTheme="minorEastAsia" w:hAnsiTheme="minorEastAsia" w:eastAsiaTheme="minorEastAsia" w:cstheme="minorEastAsia"/>
                <w:kern w:val="0"/>
                <w:sz w:val="21"/>
                <w:szCs w:val="21"/>
                <w:lang w:eastAsia="zh-CN" w:bidi="ar"/>
              </w:rPr>
              <w:t>污水处理情况、污水集中处理设施建设和</w:t>
            </w:r>
            <w:r>
              <w:rPr>
                <w:rFonts w:hint="eastAsia" w:asciiTheme="minorEastAsia" w:hAnsiTheme="minorEastAsia" w:eastAsiaTheme="minorEastAsia" w:cstheme="minorEastAsia"/>
                <w:kern w:val="0"/>
                <w:sz w:val="21"/>
                <w:szCs w:val="21"/>
                <w:lang w:bidi="ar"/>
              </w:rPr>
              <w:t>在线自动监控装置安装情况等信息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9</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0</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1</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3</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684"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2856" w:type="dxa"/>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4</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南宁市青秀生态环境局、青秀区各乡镇国土规建环保安监站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5</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南宁市青秀生态环境局</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val="en-US" w:eastAsia="zh-CN" w:bidi="ar"/>
              </w:rPr>
              <w:t>青秀区</w:t>
            </w:r>
            <w:r>
              <w:rPr>
                <w:rFonts w:hint="eastAsia" w:asciiTheme="minorEastAsia" w:hAnsiTheme="minorEastAsia" w:eastAsiaTheme="minorEastAsia" w:cstheme="minorEastAsia"/>
                <w:kern w:val="0"/>
                <w:sz w:val="21"/>
                <w:szCs w:val="21"/>
                <w:lang w:eastAsia="zh-CN" w:bidi="ar"/>
              </w:rPr>
              <w:t>各乡镇国土规建环保安监站</w:t>
            </w:r>
          </w:p>
        </w:tc>
        <w:tc>
          <w:tcPr>
            <w:tcW w:w="2715"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jc w:val="center"/>
              <w:rPr>
                <w:rFonts w:hint="eastAsia" w:asciiTheme="minorEastAsia" w:hAnsiTheme="minorEastAsia" w:eastAsiaTheme="minorEastAsia" w:cstheme="minorEastAsia"/>
                <w:sz w:val="21"/>
                <w:szCs w:val="21"/>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生态保护监管</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yellow"/>
                <w:lang w:bidi="ar"/>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501"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生物多样性保护</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生物多样性保护相关信息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生态文明创建</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生态文明建设示范创建工作情况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2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19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w:t>
            </w:r>
            <w:r>
              <w:rPr>
                <w:rFonts w:hint="eastAsia" w:asciiTheme="minorEastAsia" w:hAnsiTheme="minorEastAsia" w:eastAsiaTheme="minorEastAsia" w:cstheme="minorEastAsia"/>
                <w:color w:val="auto"/>
                <w:kern w:val="0"/>
                <w:sz w:val="21"/>
                <w:szCs w:val="21"/>
                <w:lang w:eastAsia="zh-CN" w:bidi="ar"/>
              </w:rPr>
              <w:t>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2"/>
                <w:sz w:val="21"/>
                <w:szCs w:val="21"/>
                <w:highlight w:val="yellow"/>
                <w:lang w:val="en-US" w:eastAsia="zh-CN" w:bidi="ar-SA"/>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856"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kern w:val="0"/>
                <w:sz w:val="21"/>
                <w:szCs w:val="21"/>
                <w:lang w:val="en-US" w:eastAsia="zh-CN" w:bidi="ar"/>
              </w:rPr>
              <w:t>南宁市青秀生态环境局</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3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636"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ascii="方正小标宋_GBK" w:hAnsi="方正小标宋_GBK" w:eastAsia="方正小标宋_GBK" w:cs="方正小标宋_GBK"/>
          <w:b w:val="0"/>
          <w:bCs/>
          <w:sz w:val="42"/>
          <w:szCs w:val="42"/>
        </w:rPr>
        <w:t>南宁市西乡塘</w:t>
      </w:r>
      <w:r>
        <w:rPr>
          <w:rFonts w:hint="eastAsia" w:ascii="方正小标宋_GBK" w:hAnsi="方正小标宋_GBK" w:eastAsia="方正小标宋_GBK" w:cs="方正小标宋_GBK"/>
          <w:b w:val="0"/>
          <w:bCs/>
          <w:sz w:val="42"/>
          <w:szCs w:val="42"/>
          <w:lang w:eastAsia="zh-CN"/>
        </w:rPr>
        <w:t>区</w:t>
      </w:r>
      <w:r>
        <w:rPr>
          <w:rFonts w:ascii="方正小标宋_GBK" w:hAnsi="方正小标宋_GBK" w:eastAsia="方正小标宋_GBK" w:cs="方正小标宋_GBK"/>
          <w:b w:val="0"/>
          <w:bCs/>
          <w:sz w:val="42"/>
          <w:szCs w:val="42"/>
        </w:rPr>
        <w:t>生态环境领域基层政务公开事项标准目录</w:t>
      </w:r>
    </w:p>
    <w:tbl>
      <w:tblPr>
        <w:tblStyle w:val="5"/>
        <w:tblW w:w="14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780"/>
        <w:gridCol w:w="1149"/>
        <w:gridCol w:w="2384"/>
        <w:gridCol w:w="961"/>
        <w:gridCol w:w="1590"/>
        <w:gridCol w:w="567"/>
        <w:gridCol w:w="567"/>
        <w:gridCol w:w="567"/>
        <w:gridCol w:w="708"/>
        <w:gridCol w:w="516"/>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公开事项</w:t>
            </w:r>
          </w:p>
        </w:tc>
        <w:tc>
          <w:tcPr>
            <w:tcW w:w="2780"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公开内容（要素）</w:t>
            </w:r>
          </w:p>
        </w:tc>
        <w:tc>
          <w:tcPr>
            <w:tcW w:w="1149" w:type="dxa"/>
            <w:vMerge w:val="restart"/>
            <w:tcMar>
              <w:top w:w="0" w:type="dxa"/>
              <w:left w:w="108" w:type="dxa"/>
              <w:bottom w:w="0" w:type="dxa"/>
              <w:right w:w="108" w:type="dxa"/>
            </w:tcMar>
            <w:vAlign w:val="center"/>
          </w:tcPr>
          <w:p>
            <w:pPr>
              <w:widowControl/>
              <w:wordWrap w:val="0"/>
              <w:spacing w:beforeAutospacing="1" w:afterAutospacing="1" w:line="24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公开主体</w:t>
            </w:r>
          </w:p>
        </w:tc>
        <w:tc>
          <w:tcPr>
            <w:tcW w:w="2384"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公开方式</w:t>
            </w:r>
          </w:p>
        </w:tc>
        <w:tc>
          <w:tcPr>
            <w:tcW w:w="1209"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二级事项</w:t>
            </w:r>
          </w:p>
        </w:tc>
        <w:tc>
          <w:tcPr>
            <w:tcW w:w="2780"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1149"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rPr>
            </w:pPr>
          </w:p>
        </w:tc>
        <w:tc>
          <w:tcPr>
            <w:tcW w:w="2384"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依申请公开</w:t>
            </w: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城区级</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7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政府信息公开指南</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政府信息的获取方式和政府信息公开机构名称、办公地址、办公时间、联系方式等</w:t>
            </w:r>
          </w:p>
        </w:tc>
        <w:tc>
          <w:tcPr>
            <w:tcW w:w="1149" w:type="dxa"/>
            <w:tcMar>
              <w:top w:w="0" w:type="dxa"/>
              <w:left w:w="108" w:type="dxa"/>
              <w:bottom w:w="0" w:type="dxa"/>
              <w:right w:w="108" w:type="dxa"/>
            </w:tcMar>
            <w:vAlign w:val="center"/>
          </w:tcPr>
          <w:p>
            <w:pPr>
              <w:widowControl/>
              <w:wordWrap w:val="0"/>
              <w:spacing w:before="100" w:beforeAutospacing="1" w:after="100"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61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政府信息公开目录</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政府信息公开具体内容，包括政府信息的索引、名称、公开内容、公开时限等</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政府信息公开年报</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政府信息公开年度报告（全文）</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权责清单</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rPr>
              <w:t>权责清单</w:t>
            </w:r>
            <w:r>
              <w:rPr>
                <w:rFonts w:hint="eastAsia" w:asciiTheme="minorEastAsia" w:hAnsiTheme="minorEastAsia" w:eastAsiaTheme="minorEastAsia" w:cstheme="minorEastAsia"/>
                <w:szCs w:val="21"/>
              </w:rPr>
              <w:t>和行政权力运行流程图</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行政许可事项目录</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行政审批事项名称、设定依据、法定办结时限、规定办结时限的依据、承办股室等</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行政许可事项办理情况</w:t>
            </w:r>
          </w:p>
        </w:tc>
        <w:tc>
          <w:tcPr>
            <w:tcW w:w="2780"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行政审批事项受理情况</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行政审批事项拟批准公示、批准结果公告</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审批决定文件全文，行政复议与行政诉讼权利告知，工作及反馈意见的联系方式</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66"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重大建设项目环境管理</w:t>
            </w:r>
          </w:p>
        </w:tc>
        <w:tc>
          <w:tcPr>
            <w:tcW w:w="2780"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生态环境保护督察</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按照中央和自治区生态环境保护督察组要求制定的整改方案及整改落实情况等信息，受理投诉、举报查处情况，反馈问题整改情况</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w:t>
            </w:r>
            <w:r>
              <w:rPr>
                <w:rFonts w:hint="eastAsia" w:asciiTheme="minorEastAsia" w:hAnsiTheme="minorEastAsia" w:eastAsiaTheme="minorEastAsia" w:cstheme="minorEastAsia"/>
                <w:szCs w:val="21"/>
              </w:rPr>
              <w:t>年报</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生态环境统计年报</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507"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水生态环境管理</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水污染防治行动计划及实施情况、水污染防治达标情况，</w:t>
            </w:r>
            <w:r>
              <w:rPr>
                <w:rFonts w:hint="eastAsia" w:asciiTheme="minorEastAsia" w:hAnsiTheme="minorEastAsia" w:eastAsiaTheme="minorEastAsia" w:cstheme="minorEastAsia"/>
                <w:kern w:val="0"/>
                <w:szCs w:val="21"/>
                <w:lang w:val="en-US" w:eastAsia="zh-CN"/>
              </w:rPr>
              <w:t>污水集中处理设施建设和</w:t>
            </w:r>
            <w:r>
              <w:rPr>
                <w:rFonts w:hint="eastAsia" w:asciiTheme="minorEastAsia" w:hAnsiTheme="minorEastAsia" w:eastAsiaTheme="minorEastAsia" w:cstheme="minorEastAsia"/>
                <w:kern w:val="0"/>
                <w:szCs w:val="21"/>
              </w:rPr>
              <w:t>在线自动监控装置安装情况等信息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5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大气环境管理</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大气污染防治行动计划及实施情况、大气环境质量改善目标和达标情况、重点大气污染物排放种类和浓度等信息、环境噪声污染防治工作信息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3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土壤生态环境管理</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土壤环境管理目标、土壤污染防治行动计划及落实情况，农村生态环境综合整治和生态保护监管、地下水污染防治和生态保护监管工作信息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65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固体废物与化学品管理</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固体废物、化学品、重金属等污染防治监管工作信息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780"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重点监控企业名单及其排放污染物种类和浓度等信息，污染物减排和总量控制管理工作信息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780" w:type="dxa"/>
            <w:tcMar>
              <w:top w:w="0" w:type="dxa"/>
              <w:left w:w="108" w:type="dxa"/>
              <w:bottom w:w="0" w:type="dxa"/>
              <w:right w:w="108" w:type="dxa"/>
            </w:tcMar>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生态环境保护政策与业务咨询答复函</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16</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生态环境主题活动组织情况</w:t>
            </w:r>
          </w:p>
        </w:tc>
        <w:tc>
          <w:tcPr>
            <w:tcW w:w="2780"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南宁市西乡塘生态环境局、辖区三镇一办国土规建环保安监站</w:t>
            </w:r>
          </w:p>
        </w:tc>
        <w:tc>
          <w:tcPr>
            <w:tcW w:w="2384" w:type="dxa"/>
            <w:vAlign w:val="center"/>
          </w:tcPr>
          <w:p>
            <w:pPr>
              <w:adjustRightInd w:val="0"/>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371" w:hRule="atLeast"/>
          <w:jc w:val="center"/>
        </w:trPr>
        <w:tc>
          <w:tcPr>
            <w:tcW w:w="470" w:type="dxa"/>
            <w:vAlign w:val="center"/>
          </w:tcPr>
          <w:p>
            <w:pPr>
              <w:pStyle w:val="8"/>
              <w:jc w:val="center"/>
              <w:rPr>
                <w:rFonts w:asciiTheme="minorEastAsia" w:hAnsiTheme="minorEastAsia" w:eastAsiaTheme="minorEastAsia" w:cstheme="minorEastAsia"/>
                <w:color w:val="auto"/>
                <w:spacing w:val="-11"/>
                <w:sz w:val="21"/>
                <w:szCs w:val="21"/>
              </w:rPr>
            </w:pPr>
            <w:r>
              <w:rPr>
                <w:rFonts w:hint="eastAsia" w:asciiTheme="minorEastAsia" w:hAnsiTheme="minorEastAsia" w:eastAsiaTheme="minorEastAsia" w:cstheme="minorEastAsia"/>
                <w:color w:val="auto"/>
                <w:spacing w:val="-11"/>
                <w:sz w:val="21"/>
                <w:szCs w:val="21"/>
              </w:rPr>
              <w:t>17</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南宁市西乡塘生态环境局、辖区三镇一办国土规建环保安监站</w:t>
            </w:r>
          </w:p>
        </w:tc>
        <w:tc>
          <w:tcPr>
            <w:tcW w:w="2384"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11"/>
                <w:sz w:val="21"/>
                <w:szCs w:val="21"/>
              </w:rPr>
              <w:t>18</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1"/>
                <w:kern w:val="0"/>
                <w:szCs w:val="21"/>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生态保护监管</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自然保护地、</w:t>
            </w:r>
            <w:r>
              <w:rPr>
                <w:rFonts w:hint="eastAsia" w:asciiTheme="minorEastAsia" w:hAnsiTheme="minorEastAsia" w:eastAsiaTheme="minorEastAsia" w:cstheme="minorEastAsia"/>
                <w:kern w:val="0"/>
                <w:szCs w:val="21"/>
              </w:rPr>
              <w:t>生态保护红线相关政策文件和红线监管相关信息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自然保护区管理和生物多样性保护</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自然保护区监督管理工作、生物多样性保护相关信息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生态文明创建</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生态文明建设示范创建工作情况</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南宁市西乡塘生态环境局、辖区三镇一办国土规建环保安监站</w:t>
            </w:r>
          </w:p>
        </w:tc>
        <w:tc>
          <w:tcPr>
            <w:tcW w:w="2384"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610"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11"/>
                <w:kern w:val="0"/>
                <w:szCs w:val="21"/>
              </w:rPr>
            </w:pPr>
            <w:r>
              <w:rPr>
                <w:rFonts w:hint="eastAsia" w:asciiTheme="minorEastAsia" w:hAnsiTheme="minorEastAsia" w:eastAsiaTheme="minorEastAsia" w:cstheme="minorEastAsia"/>
                <w:kern w:val="0"/>
                <w:szCs w:val="21"/>
              </w:rPr>
              <w:t>21</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行政检查</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环境保护、生态保护、核与辐射安全、污染防治、固体废物、危险废物和危险化学品、规划实施、污染源监控设施、环境安全隐患、环评文件编制单位等方面的监督检查（核查）工作信息</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南宁市西乡塘生态环境局、辖区三镇一办国土规建环保安监站</w:t>
            </w:r>
          </w:p>
        </w:tc>
        <w:tc>
          <w:tcPr>
            <w:tcW w:w="2384"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应急管理</w:t>
            </w:r>
          </w:p>
        </w:tc>
        <w:tc>
          <w:tcPr>
            <w:tcW w:w="278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149"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南宁市西乡塘生态环境局、辖区三镇一办国土规建环保安监站</w:t>
            </w:r>
          </w:p>
        </w:tc>
        <w:tc>
          <w:tcPr>
            <w:tcW w:w="2384"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93"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bl>
    <w:p>
      <w:pPr>
        <w:rPr>
          <w:rFonts w:asciiTheme="minorEastAsia" w:hAnsiTheme="minorEastAsia" w:eastAsiaTheme="minorEastAsia" w:cstheme="minorEastAsia"/>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w:t>
      </w:r>
      <w:r>
        <w:rPr>
          <w:rFonts w:hint="eastAsia" w:ascii="方正小标宋_GBK" w:hAnsi="方正小标宋_GBK" w:eastAsia="方正小标宋_GBK" w:cs="方正小标宋_GBK"/>
          <w:b w:val="0"/>
          <w:bCs/>
          <w:sz w:val="42"/>
          <w:szCs w:val="42"/>
          <w:lang w:val="en-US" w:eastAsia="zh-CN"/>
        </w:rPr>
        <w:t>邕宁</w:t>
      </w:r>
      <w:r>
        <w:rPr>
          <w:rFonts w:hint="eastAsia" w:ascii="方正小标宋_GBK" w:hAnsi="方正小标宋_GBK" w:eastAsia="方正小标宋_GBK" w:cs="方正小标宋_GBK"/>
          <w:b w:val="0"/>
          <w:bCs/>
          <w:sz w:val="42"/>
          <w:szCs w:val="42"/>
          <w:u w:val="none"/>
          <w:lang w:val="en-US" w:eastAsia="zh-CN"/>
        </w:rPr>
        <w:t>区</w:t>
      </w:r>
      <w:r>
        <w:rPr>
          <w:rFonts w:ascii="方正小标宋_GBK" w:hAnsi="方正小标宋_GBK" w:eastAsia="方正小标宋_GBK" w:cs="方正小标宋_GBK"/>
          <w:b w:val="0"/>
          <w:bCs/>
          <w:sz w:val="42"/>
          <w:szCs w:val="42"/>
        </w:rPr>
        <w:t>生态环境领域基层政务公开事项标准目录</w:t>
      </w:r>
    </w:p>
    <w:tbl>
      <w:tblPr>
        <w:tblStyle w:val="5"/>
        <w:tblW w:w="14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552"/>
        <w:gridCol w:w="1046"/>
        <w:gridCol w:w="2715"/>
        <w:gridCol w:w="961"/>
        <w:gridCol w:w="1590"/>
        <w:gridCol w:w="567"/>
        <w:gridCol w:w="567"/>
        <w:gridCol w:w="567"/>
        <w:gridCol w:w="708"/>
        <w:gridCol w:w="53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552"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1046"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1233"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552"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1046"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eastAsia="zh-CN" w:bidi="ar"/>
              </w:rPr>
              <w:t>城区</w:t>
            </w:r>
            <w:r>
              <w:rPr>
                <w:rFonts w:hint="eastAsia" w:asciiTheme="minorEastAsia" w:hAnsiTheme="minorEastAsia" w:eastAsiaTheme="minorEastAsia" w:cstheme="minorEastAsia"/>
                <w:kern w:val="0"/>
                <w:sz w:val="21"/>
                <w:szCs w:val="21"/>
                <w:lang w:bidi="ar"/>
              </w:rPr>
              <w:t>级</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6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政府信息的获取方式和政府信息公开机构名称、办公地址、办公时间、联系方式等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6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每年1月31日前</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行政许可事项目录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none"/>
                <w:lang w:eastAsia="zh-CN" w:bidi="ar"/>
              </w:rPr>
            </w:pPr>
            <w:r>
              <w:rPr>
                <w:rFonts w:hint="eastAsia" w:asciiTheme="minorEastAsia" w:hAnsiTheme="minorEastAsia" w:eastAsiaTheme="minorEastAsia" w:cstheme="minorEastAsia"/>
                <w:kern w:val="0"/>
                <w:sz w:val="21"/>
                <w:szCs w:val="21"/>
                <w:highlight w:val="none"/>
                <w:lang w:bidi="ar"/>
              </w:rPr>
              <w:t>行政审批事项名称、设定依据、法定办结时限、规定办结时限的依据、承办股室等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行政许可事项办理情况</w:t>
            </w:r>
          </w:p>
        </w:tc>
        <w:tc>
          <w:tcPr>
            <w:tcW w:w="2552"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行政审批事项受理情况</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行政审批事项拟批准公示、批准结果公告</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审批决定文件全文，行政复议与行政诉讼权利告知，工作及反馈意见的联系方式</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highlight w:val="none"/>
              </w:rPr>
            </w:pP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552"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重大建设项目生态环境行政许可情况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重大建设项目生态环境监督管理情况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92"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ar"/>
              </w:rPr>
              <w:t>10</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水污染防治行动计划及实施情况、水污染防治达标情况，</w:t>
            </w:r>
            <w:r>
              <w:rPr>
                <w:rFonts w:hint="eastAsia" w:asciiTheme="minorEastAsia" w:hAnsiTheme="minorEastAsia" w:eastAsiaTheme="minorEastAsia" w:cstheme="minorEastAsia"/>
                <w:kern w:val="0"/>
                <w:sz w:val="21"/>
                <w:szCs w:val="21"/>
                <w:highlight w:val="none"/>
                <w:lang w:bidi="ar"/>
              </w:rPr>
              <w:t>污水集中处理设施建设</w:t>
            </w:r>
            <w:r>
              <w:rPr>
                <w:rFonts w:hint="eastAsia" w:asciiTheme="minorEastAsia" w:hAnsiTheme="minorEastAsia" w:eastAsiaTheme="minorEastAsia" w:cstheme="minorEastAsia"/>
                <w:kern w:val="0"/>
                <w:sz w:val="21"/>
                <w:szCs w:val="21"/>
                <w:lang w:bidi="ar"/>
              </w:rPr>
              <w:t>和在线自动监控装置安装情况等信息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2552"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684"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2552" w:type="dxa"/>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2552"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南宁市邕宁生态环境局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邕宁区各乡镇</w:t>
            </w:r>
            <w:r>
              <w:rPr>
                <w:rFonts w:hint="eastAsia" w:asciiTheme="minorEastAsia" w:hAnsiTheme="minorEastAsia" w:eastAsiaTheme="minorEastAsia" w:cstheme="minorEastAsia"/>
                <w:sz w:val="21"/>
                <w:szCs w:val="21"/>
                <w:highlight w:val="none"/>
              </w:rPr>
              <w:t>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南宁市邕宁生态环境局</w:t>
            </w:r>
            <w:r>
              <w:rPr>
                <w:rFonts w:hint="eastAsia" w:asciiTheme="minorEastAsia" w:hAnsiTheme="minorEastAsia" w:eastAsiaTheme="minorEastAsia" w:cstheme="minorEastAsia"/>
                <w:sz w:val="21"/>
                <w:szCs w:val="21"/>
                <w:highlight w:val="none"/>
              </w:rPr>
              <w:t>、邕宁区各乡镇国土规建环保安监站</w:t>
            </w:r>
          </w:p>
        </w:tc>
        <w:tc>
          <w:tcPr>
            <w:tcW w:w="2715"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jc w:val="center"/>
              <w:rPr>
                <w:rFonts w:hint="eastAsia" w:asciiTheme="minorEastAsia" w:hAnsiTheme="minorEastAsia" w:eastAsiaTheme="minorEastAsia" w:cstheme="minorEastAsia"/>
                <w:sz w:val="21"/>
                <w:szCs w:val="21"/>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8</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生态保护监管</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yellow"/>
                <w:lang w:bidi="ar"/>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生物多样性保护</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生物多样性保护相关信息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生态文明创建</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生态文明建设示范创建工作情况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r>
              <w:rPr>
                <w:rFonts w:hint="eastAsia" w:asciiTheme="minorEastAsia" w:hAnsiTheme="minorEastAsia" w:eastAsiaTheme="minorEastAsia" w:cstheme="minorEastAsia"/>
                <w:sz w:val="21"/>
                <w:szCs w:val="21"/>
                <w:highlight w:val="none"/>
              </w:rPr>
              <w:t>、邕宁区各乡镇国土规建环保安监站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88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 w:val="21"/>
                <w:szCs w:val="21"/>
                <w:lang w:eastAsia="zh-CN"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kern w:val="0"/>
                <w:sz w:val="21"/>
                <w:szCs w:val="21"/>
                <w:lang w:val="en-US" w:eastAsia="zh-CN" w:bidi="ar"/>
              </w:rPr>
              <w:t>1</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color w:val="auto"/>
                <w:sz w:val="21"/>
                <w:szCs w:val="21"/>
                <w:highlight w:val="none"/>
                <w:lang w:val="en-US" w:eastAsia="zh-CN"/>
              </w:rPr>
              <w:t>南宁市邕宁生态环境局</w:t>
            </w:r>
            <w:r>
              <w:rPr>
                <w:rFonts w:hint="eastAsia" w:asciiTheme="minorEastAsia" w:hAnsiTheme="minorEastAsia" w:eastAsiaTheme="minorEastAsia" w:cstheme="minorEastAsia"/>
                <w:sz w:val="21"/>
                <w:szCs w:val="21"/>
                <w:highlight w:val="none"/>
              </w:rPr>
              <w:t>、邕宁区各乡镇国土规建环保安监站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552"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南宁市邕宁生态环境局</w:t>
            </w:r>
            <w:r>
              <w:rPr>
                <w:rFonts w:hint="eastAsia" w:asciiTheme="minorEastAsia" w:hAnsiTheme="minorEastAsia" w:eastAsiaTheme="minorEastAsia" w:cstheme="minorEastAsia"/>
                <w:sz w:val="21"/>
                <w:szCs w:val="21"/>
                <w:highlight w:val="none"/>
              </w:rPr>
              <w:t>、邕宁区各乡镇国土规建环保安监站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eastAsia" w:ascii="方正小标宋_GBK" w:hAnsi="方正小标宋_GBK" w:eastAsia="方正小标宋_GBK" w:cs="方正小标宋_GBK"/>
          <w:b w:val="0"/>
          <w:bCs/>
          <w:sz w:val="42"/>
          <w:szCs w:val="42"/>
          <w:lang w:eastAsia="zh-CN"/>
        </w:rPr>
      </w:pPr>
      <w:r>
        <w:rPr>
          <w:rFonts w:hint="eastAsia" w:ascii="方正小标宋_GBK" w:hAnsi="方正小标宋_GBK" w:eastAsia="方正小标宋_GBK" w:cs="方正小标宋_GBK"/>
          <w:b w:val="0"/>
          <w:bCs/>
          <w:sz w:val="42"/>
          <w:szCs w:val="42"/>
          <w:lang w:eastAsia="zh-CN"/>
        </w:rPr>
        <w:t>南宁市良庆</w:t>
      </w:r>
      <w:r>
        <w:rPr>
          <w:rFonts w:hint="eastAsia" w:ascii="方正小标宋_GBK" w:hAnsi="方正小标宋_GBK" w:eastAsia="方正小标宋_GBK" w:cs="方正小标宋_GBK"/>
          <w:b w:val="0"/>
          <w:bCs/>
          <w:sz w:val="42"/>
          <w:szCs w:val="42"/>
          <w:u w:val="none"/>
          <w:lang w:val="en-US" w:eastAsia="zh-CN"/>
        </w:rPr>
        <w:t>区</w:t>
      </w:r>
      <w:r>
        <w:rPr>
          <w:rFonts w:ascii="方正小标宋_GBK" w:hAnsi="方正小标宋_GBK" w:eastAsia="方正小标宋_GBK" w:cs="方正小标宋_GBK"/>
          <w:b w:val="0"/>
          <w:bCs/>
          <w:sz w:val="42"/>
          <w:szCs w:val="42"/>
        </w:rPr>
        <w:t>生态环境领域基层政务公开事项标准目录</w:t>
      </w:r>
    </w:p>
    <w:tbl>
      <w:tblPr>
        <w:tblStyle w:val="5"/>
        <w:tblW w:w="14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552"/>
        <w:gridCol w:w="1046"/>
        <w:gridCol w:w="2715"/>
        <w:gridCol w:w="961"/>
        <w:gridCol w:w="1590"/>
        <w:gridCol w:w="567"/>
        <w:gridCol w:w="567"/>
        <w:gridCol w:w="567"/>
        <w:gridCol w:w="708"/>
        <w:gridCol w:w="531"/>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公开事项</w:t>
            </w:r>
          </w:p>
        </w:tc>
        <w:tc>
          <w:tcPr>
            <w:tcW w:w="2552" w:type="dxa"/>
            <w:vMerge w:val="restart"/>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公开内容（要素）</w:t>
            </w:r>
          </w:p>
        </w:tc>
        <w:tc>
          <w:tcPr>
            <w:tcW w:w="1046" w:type="dxa"/>
            <w:vMerge w:val="restart"/>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公开主体</w:t>
            </w:r>
          </w:p>
        </w:tc>
        <w:tc>
          <w:tcPr>
            <w:tcW w:w="2715" w:type="dxa"/>
            <w:vMerge w:val="restart"/>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公开依据</w:t>
            </w:r>
          </w:p>
        </w:tc>
        <w:tc>
          <w:tcPr>
            <w:tcW w:w="961" w:type="dxa"/>
            <w:vMerge w:val="restart"/>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公开时限</w:t>
            </w:r>
          </w:p>
        </w:tc>
        <w:tc>
          <w:tcPr>
            <w:tcW w:w="1590" w:type="dxa"/>
            <w:vMerge w:val="restart"/>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公开对象</w:t>
            </w:r>
          </w:p>
        </w:tc>
        <w:tc>
          <w:tcPr>
            <w:tcW w:w="1275"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公开方式</w:t>
            </w:r>
          </w:p>
        </w:tc>
        <w:tc>
          <w:tcPr>
            <w:tcW w:w="1233" w:type="dxa"/>
            <w:gridSpan w:val="2"/>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二级事项</w:t>
            </w:r>
          </w:p>
        </w:tc>
        <w:tc>
          <w:tcPr>
            <w:tcW w:w="2552" w:type="dxa"/>
            <w:vMerge w:val="continue"/>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1046" w:type="dxa"/>
            <w:vMerge w:val="continue"/>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kern w:val="0"/>
                <w:sz w:val="21"/>
                <w:szCs w:val="21"/>
                <w:lang w:bidi="ar"/>
              </w:rPr>
            </w:pPr>
          </w:p>
        </w:tc>
        <w:tc>
          <w:tcPr>
            <w:tcW w:w="2715" w:type="dxa"/>
            <w:vMerge w:val="continue"/>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p>
        </w:tc>
        <w:tc>
          <w:tcPr>
            <w:tcW w:w="961" w:type="dxa"/>
            <w:vMerge w:val="continue"/>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1590" w:type="dxa"/>
            <w:vMerge w:val="continue"/>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全社会</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特定群众</w:t>
            </w:r>
          </w:p>
        </w:tc>
        <w:tc>
          <w:tcPr>
            <w:tcW w:w="567"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主动</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依申请公开</w:t>
            </w: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eastAsia="zh-CN" w:bidi="ar"/>
              </w:rPr>
              <w:t>城区</w:t>
            </w:r>
            <w:r>
              <w:rPr>
                <w:rFonts w:hint="eastAsia" w:asciiTheme="minorEastAsia" w:hAnsiTheme="minorEastAsia" w:eastAsiaTheme="minorEastAsia" w:cstheme="minorEastAsia"/>
                <w:kern w:val="0"/>
                <w:sz w:val="21"/>
                <w:szCs w:val="21"/>
                <w:lang w:bidi="ar"/>
              </w:rPr>
              <w:t>级</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6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政府信息公开指南</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政府信息的获取方式和政府信息公开机构名称、办公地址、办公时间、联系方式等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6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政府信息公开目录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政府信息公开具体内容，包括政府信息的索引、名称、公开内容、公开时限等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政府信息公开年度报告（全文）</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每年1月31日前</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权责清单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经有关主管部门审批的</w:t>
            </w:r>
            <w:r>
              <w:rPr>
                <w:rFonts w:hint="eastAsia" w:asciiTheme="minorEastAsia" w:hAnsiTheme="minorEastAsia" w:eastAsiaTheme="minorEastAsia" w:cstheme="minorEastAsia"/>
                <w:sz w:val="21"/>
                <w:szCs w:val="21"/>
              </w:rPr>
              <w:t>本部门</w:t>
            </w:r>
            <w:r>
              <w:rPr>
                <w:rFonts w:hint="eastAsia" w:asciiTheme="minorEastAsia" w:hAnsiTheme="minorEastAsia" w:eastAsiaTheme="minorEastAsia" w:cstheme="minorEastAsia"/>
                <w:kern w:val="0"/>
                <w:sz w:val="21"/>
                <w:szCs w:val="21"/>
                <w:lang w:bidi="ar"/>
              </w:rPr>
              <w:t>权责清单</w:t>
            </w:r>
            <w:r>
              <w:rPr>
                <w:rFonts w:hint="eastAsia" w:asciiTheme="minorEastAsia" w:hAnsiTheme="minorEastAsia" w:eastAsiaTheme="minorEastAsia" w:cstheme="minorEastAsia"/>
                <w:sz w:val="21"/>
                <w:szCs w:val="21"/>
              </w:rPr>
              <w:t>和行政权力运行流程图</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行政许可事项目录</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none"/>
                <w:lang w:eastAsia="zh-CN" w:bidi="ar"/>
              </w:rPr>
            </w:pPr>
            <w:r>
              <w:rPr>
                <w:rFonts w:hint="eastAsia" w:asciiTheme="minorEastAsia" w:hAnsiTheme="minorEastAsia" w:eastAsiaTheme="minorEastAsia" w:cstheme="minorEastAsia"/>
                <w:kern w:val="0"/>
                <w:sz w:val="21"/>
                <w:szCs w:val="21"/>
                <w:highlight w:val="none"/>
                <w:lang w:bidi="ar"/>
              </w:rPr>
              <w:t>行政审批事项名称、设定依据、法定办结时限、规定办结时限的依据、承办股室等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kern w:val="0"/>
                <w:sz w:val="21"/>
                <w:szCs w:val="21"/>
                <w:highlight w:val="none"/>
                <w:lang w:bidi="ar"/>
              </w:rPr>
              <w:t>行政许可事项办理情况</w:t>
            </w:r>
          </w:p>
        </w:tc>
        <w:tc>
          <w:tcPr>
            <w:tcW w:w="2552"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行政审批事项受理情况</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行政审批事项拟批准公示、批准结果公告</w:t>
            </w:r>
          </w:p>
          <w:p>
            <w:pPr>
              <w:pStyle w:val="11"/>
              <w:numPr>
                <w:ilvl w:val="0"/>
                <w:numId w:val="1"/>
              </w:numPr>
              <w:adjustRightInd w:val="0"/>
              <w:snapToGrid w:val="0"/>
              <w:ind w:left="0" w:firstLine="0" w:firstLineChars="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审批决定文件全文，行政复议与行政诉讼权利告知，工作及反馈意见的联系方式</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highlight w:val="none"/>
              </w:rPr>
            </w:pP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《中华人民共和国环境保护法》《中华人民共和国环境影响评价法》</w:t>
            </w:r>
            <w:r>
              <w:rPr>
                <w:rFonts w:hint="eastAsia" w:asciiTheme="minorEastAsia" w:hAnsiTheme="minorEastAsia" w:eastAsiaTheme="minorEastAsia" w:cstheme="minorEastAsia"/>
                <w:color w:val="000000"/>
                <w:sz w:val="21"/>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 w:val="21"/>
                <w:szCs w:val="21"/>
              </w:rPr>
              <w:t>《中华人民共和国政府信息公开条例》</w:t>
            </w:r>
            <w:r>
              <w:rPr>
                <w:rFonts w:hint="eastAsia" w:asciiTheme="minorEastAsia" w:hAnsiTheme="minorEastAsia" w:eastAsiaTheme="minorEastAsia" w:cstheme="minorEastAsia"/>
                <w:color w:val="000000"/>
                <w:sz w:val="21"/>
                <w:szCs w:val="21"/>
              </w:rPr>
              <w:t>《危险废物经营许可证管理办法》</w:t>
            </w:r>
            <w:r>
              <w:rPr>
                <w:rFonts w:hint="eastAsia" w:asciiTheme="minorEastAsia" w:hAnsiTheme="minorEastAsia" w:eastAsiaTheme="minorEastAsia" w:cstheme="minorEastAsia"/>
                <w:sz w:val="21"/>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重大建设项目环境管理</w:t>
            </w:r>
          </w:p>
        </w:tc>
        <w:tc>
          <w:tcPr>
            <w:tcW w:w="2552" w:type="dxa"/>
            <w:tcMar>
              <w:top w:w="0" w:type="dxa"/>
              <w:left w:w="108" w:type="dxa"/>
              <w:bottom w:w="0" w:type="dxa"/>
              <w:right w:w="108" w:type="dxa"/>
            </w:tcMar>
            <w:vAlign w:val="center"/>
          </w:tcPr>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重大建设项目生态环境行政许可情况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重大建设项目落实生态环境要求情况</w:t>
            </w:r>
          </w:p>
          <w:p>
            <w:pPr>
              <w:pStyle w:val="11"/>
              <w:numPr>
                <w:ilvl w:val="0"/>
                <w:numId w:val="0"/>
              </w:numPr>
              <w:adjustRightInd w:val="0"/>
              <w:snapToGrid w:val="0"/>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重大建设项目生态环境监督管理情况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生态环境保护督察</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按照中央和自治区生态环境保护督察组要求制定的整改方案及整改落实情况等信息，受理投诉、举报查处情况，反馈问题整改情况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w:t>
            </w:r>
            <w:r>
              <w:rPr>
                <w:rFonts w:hint="eastAsia" w:asciiTheme="minorEastAsia" w:hAnsiTheme="minorEastAsia" w:eastAsiaTheme="minorEastAsia" w:cstheme="minorEastAsia"/>
                <w:sz w:val="21"/>
                <w:szCs w:val="21"/>
              </w:rPr>
              <w:t>年报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生态环境统计年报</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92"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bidi="ar"/>
              </w:rPr>
              <w:t>10</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水生态环境管理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水污染防治行动计划及实施情况、水污染防治达标情况，</w:t>
            </w:r>
            <w:r>
              <w:rPr>
                <w:rFonts w:hint="eastAsia" w:asciiTheme="minorEastAsia" w:hAnsiTheme="minorEastAsia" w:eastAsiaTheme="minorEastAsia" w:cstheme="minorEastAsia"/>
                <w:kern w:val="0"/>
                <w:sz w:val="21"/>
                <w:szCs w:val="21"/>
                <w:lang w:eastAsia="zh-CN" w:bidi="ar"/>
              </w:rPr>
              <w:t>自治区级以上工业聚集区污水处理情况、</w:t>
            </w:r>
            <w:r>
              <w:rPr>
                <w:rFonts w:hint="eastAsia" w:asciiTheme="minorEastAsia" w:hAnsiTheme="minorEastAsia" w:eastAsiaTheme="minorEastAsia" w:cstheme="minorEastAsia"/>
                <w:kern w:val="0"/>
                <w:sz w:val="21"/>
                <w:szCs w:val="21"/>
                <w:highlight w:val="none"/>
                <w:lang w:bidi="ar"/>
              </w:rPr>
              <w:t>污水集中处理设施建设</w:t>
            </w:r>
            <w:r>
              <w:rPr>
                <w:rFonts w:hint="eastAsia" w:asciiTheme="minorEastAsia" w:hAnsiTheme="minorEastAsia" w:eastAsiaTheme="minorEastAsia" w:cstheme="minorEastAsia"/>
                <w:kern w:val="0"/>
                <w:sz w:val="21"/>
                <w:szCs w:val="21"/>
                <w:lang w:bidi="ar"/>
              </w:rPr>
              <w:t>和在线自动监控装置安装情况等信息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《中华人民共和国水污染防治法》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大气污染防治行动计划及实施情况、大气环境质量改善目标和达标情况、重点大气污染物排放种类和浓度等信息、环境噪声污染防治工作信息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《中华人民共和国大气污染防治法》《中华人民共和国环境噪声污染防治法》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土壤生态环境管理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土壤环境管理目标、土壤污染防治行动计划及落实情况，农村生态环境综合整治和生态保护监管、地下水污染防治和生态保护监管工作信息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《中华人民共和国土壤污染防治法》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固体废物与化学品管理</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固体废物、化学品、重金属等污染防治监管工作信息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w:t>
            </w:r>
            <w:r>
              <w:rPr>
                <w:rFonts w:hint="eastAsia" w:asciiTheme="minorEastAsia" w:hAnsiTheme="minorEastAsia" w:eastAsiaTheme="minorEastAsia" w:cstheme="minorEastAsia"/>
                <w:color w:val="000000"/>
                <w:sz w:val="21"/>
                <w:szCs w:val="21"/>
              </w:rPr>
              <w:t>《中华人民共和国固体废物污染环境防治法》</w:t>
            </w:r>
            <w:r>
              <w:rPr>
                <w:rFonts w:hint="eastAsia" w:asciiTheme="minorEastAsia" w:hAnsiTheme="minorEastAsia" w:eastAsiaTheme="minorEastAsia" w:cstheme="minorEastAsia"/>
                <w:sz w:val="21"/>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4</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污染源信息发布</w:t>
            </w:r>
          </w:p>
        </w:tc>
        <w:tc>
          <w:tcPr>
            <w:tcW w:w="2552" w:type="dxa"/>
            <w:tcMar>
              <w:top w:w="0" w:type="dxa"/>
              <w:left w:w="108" w:type="dxa"/>
              <w:bottom w:w="0" w:type="dxa"/>
              <w:right w:w="108" w:type="dxa"/>
            </w:tcMar>
            <w:vAlign w:val="center"/>
          </w:tcPr>
          <w:p>
            <w:pPr>
              <w:widowControl/>
              <w:wordWrap w:val="0"/>
              <w:spacing w:beforeAutospacing="1" w:afterAutospacing="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重点监控企业名单及其排放污染物种类和浓度等信息，污染物减排和总量控制管理工作信息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5</w:t>
            </w:r>
          </w:p>
        </w:tc>
        <w:tc>
          <w:tcPr>
            <w:tcW w:w="684" w:type="dxa"/>
            <w:vMerge w:val="restart"/>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公共服务事项</w:t>
            </w:r>
          </w:p>
        </w:tc>
        <w:tc>
          <w:tcPr>
            <w:tcW w:w="684" w:type="dxa"/>
            <w:tcMar>
              <w:top w:w="0" w:type="dxa"/>
              <w:left w:w="108" w:type="dxa"/>
              <w:bottom w:w="0" w:type="dxa"/>
              <w:right w:w="108" w:type="dxa"/>
            </w:tcMar>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生态环境保护政策与业务咨询</w:t>
            </w:r>
          </w:p>
        </w:tc>
        <w:tc>
          <w:tcPr>
            <w:tcW w:w="2552" w:type="dxa"/>
            <w:tcMar>
              <w:top w:w="0" w:type="dxa"/>
              <w:left w:w="108" w:type="dxa"/>
              <w:bottom w:w="0" w:type="dxa"/>
              <w:right w:w="108" w:type="dxa"/>
            </w:tcMar>
            <w:vAlign w:val="center"/>
          </w:tcPr>
          <w:p>
            <w:pPr>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生态环境保护政策与业务咨询答复函</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6</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生态环境主题活动组织情况</w:t>
            </w:r>
          </w:p>
        </w:tc>
        <w:tc>
          <w:tcPr>
            <w:tcW w:w="2552"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环保公众开放活动通知、活动开展情况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参观环境宣传教育基地活动开展情况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pacing w:val="-4"/>
                <w:sz w:val="21"/>
                <w:szCs w:val="21"/>
              </w:rPr>
            </w:pPr>
            <w:r>
              <w:rPr>
                <w:rFonts w:hint="eastAsia" w:asciiTheme="minorEastAsia" w:hAnsiTheme="minorEastAsia" w:eastAsiaTheme="minorEastAsia" w:cstheme="minorEastAsia"/>
                <w:color w:val="000000"/>
                <w:spacing w:val="-4"/>
                <w:sz w:val="21"/>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开展生态、环保类教育培训活动通知、活动开展情况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南宁市良庆生态环境局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良庆区各乡镇</w:t>
            </w:r>
            <w:r>
              <w:rPr>
                <w:rFonts w:hint="eastAsia" w:asciiTheme="minorEastAsia" w:hAnsiTheme="minorEastAsia" w:eastAsiaTheme="minorEastAsia" w:cstheme="minorEastAsia"/>
                <w:sz w:val="21"/>
                <w:szCs w:val="21"/>
                <w:highlight w:val="none"/>
              </w:rPr>
              <w:t>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7</w:t>
            </w:r>
          </w:p>
        </w:tc>
        <w:tc>
          <w:tcPr>
            <w:tcW w:w="684" w:type="dxa"/>
            <w:vMerge w:val="continue"/>
            <w:tcMar>
              <w:top w:w="0" w:type="dxa"/>
              <w:left w:w="108" w:type="dxa"/>
              <w:bottom w:w="0" w:type="dxa"/>
              <w:right w:w="108" w:type="dxa"/>
            </w:tcMar>
            <w:vAlign w:val="center"/>
          </w:tcPr>
          <w:p>
            <w:pPr>
              <w:pStyle w:val="8"/>
              <w:jc w:val="center"/>
              <w:rPr>
                <w:rFonts w:hint="eastAsia"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生态环境污染举报咨询</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生态环境举报、咨询方式（电话、地址等）</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南宁市良庆生态环境局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良庆</w:t>
            </w:r>
            <w:r>
              <w:rPr>
                <w:rFonts w:hint="eastAsia" w:asciiTheme="minorEastAsia" w:hAnsiTheme="minorEastAsia" w:eastAsiaTheme="minorEastAsia" w:cstheme="minorEastAsia"/>
                <w:sz w:val="21"/>
                <w:szCs w:val="21"/>
                <w:highlight w:val="none"/>
              </w:rPr>
              <w:t>区各乡镇国土规建环保安监站</w:t>
            </w:r>
          </w:p>
        </w:tc>
        <w:tc>
          <w:tcPr>
            <w:tcW w:w="2715" w:type="dxa"/>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jc w:val="center"/>
              <w:rPr>
                <w:rFonts w:hint="eastAsia" w:asciiTheme="minorEastAsia" w:hAnsiTheme="minorEastAsia" w:eastAsiaTheme="minorEastAsia" w:cstheme="minorEastAsia"/>
                <w:sz w:val="21"/>
                <w:szCs w:val="21"/>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53" w:hRule="atLeast"/>
          <w:jc w:val="center"/>
        </w:trPr>
        <w:tc>
          <w:tcPr>
            <w:tcW w:w="470" w:type="dxa"/>
            <w:vAlign w:val="center"/>
          </w:tcPr>
          <w:p>
            <w:pPr>
              <w:pStyle w:val="8"/>
              <w:jc w:val="center"/>
              <w:rPr>
                <w:rFonts w:hint="eastAsia" w:asciiTheme="minorEastAsia" w:hAnsiTheme="minorEastAsia" w:eastAsiaTheme="minorEastAsia" w:cstheme="minorEastAsia"/>
                <w:color w:val="auto"/>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8</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1"/>
                <w:kern w:val="0"/>
                <w:sz w:val="21"/>
                <w:szCs w:val="21"/>
                <w:lang w:bidi="ar"/>
              </w:rPr>
              <w:t>自然生态保护</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生态保护监管</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 w:val="21"/>
                <w:szCs w:val="21"/>
                <w:highlight w:val="yellow"/>
                <w:lang w:bidi="ar"/>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生物多样性保护</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lang w:bidi="ar"/>
              </w:rPr>
              <w:t>生物多样性保护相关信息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0</w:t>
            </w:r>
          </w:p>
        </w:tc>
        <w:tc>
          <w:tcPr>
            <w:tcW w:w="684" w:type="dxa"/>
            <w:vMerge w:val="continue"/>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生态文明创建</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生态文明建设示范创建工作情况</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良庆</w:t>
            </w:r>
            <w:r>
              <w:rPr>
                <w:rFonts w:hint="eastAsia" w:asciiTheme="minorEastAsia" w:hAnsiTheme="minorEastAsia" w:eastAsiaTheme="minorEastAsia" w:cstheme="minorEastAsia"/>
                <w:sz w:val="21"/>
                <w:szCs w:val="21"/>
                <w:highlight w:val="none"/>
              </w:rPr>
              <w:t>区各乡镇国土规建环保安监站</w:t>
            </w:r>
          </w:p>
        </w:tc>
        <w:tc>
          <w:tcPr>
            <w:tcW w:w="2715" w:type="dxa"/>
            <w:vAlign w:val="center"/>
          </w:tcPr>
          <w:p>
            <w:pPr>
              <w:adjustRightInd w:val="0"/>
              <w:snapToGrid w:val="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88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 w:val="21"/>
                <w:szCs w:val="21"/>
                <w:lang w:eastAsia="zh-CN" w:bidi="ar"/>
              </w:rPr>
            </w:pPr>
            <w:r>
              <w:rPr>
                <w:rFonts w:hint="eastAsia" w:asciiTheme="minorEastAsia" w:hAnsiTheme="minorEastAsia" w:eastAsiaTheme="minorEastAsia" w:cstheme="minorEastAsia"/>
                <w:kern w:val="0"/>
                <w:sz w:val="21"/>
                <w:szCs w:val="21"/>
                <w:lang w:bidi="ar"/>
              </w:rPr>
              <w:t>2</w:t>
            </w:r>
            <w:r>
              <w:rPr>
                <w:rFonts w:hint="eastAsia" w:asciiTheme="minorEastAsia" w:hAnsiTheme="minorEastAsia" w:eastAsiaTheme="minorEastAsia" w:cstheme="minorEastAsia"/>
                <w:kern w:val="0"/>
                <w:sz w:val="21"/>
                <w:szCs w:val="21"/>
                <w:lang w:val="en-US" w:eastAsia="zh-CN" w:bidi="ar"/>
              </w:rPr>
              <w:t>1</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行政检查</w:t>
            </w:r>
          </w:p>
        </w:tc>
        <w:tc>
          <w:tcPr>
            <w:tcW w:w="255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auto"/>
                <w:kern w:val="0"/>
                <w:sz w:val="21"/>
                <w:szCs w:val="21"/>
                <w:lang w:bidi="ar"/>
              </w:rPr>
              <w:t>环境保护、生态保护、核与辐射安全、污染防治、固体废物、危险废物和危险化学品、规划实施、污染源监控设施、环境安全隐患、环评文件编制单位等方面的监督检查（核查）</w:t>
            </w:r>
            <w:r>
              <w:rPr>
                <w:rFonts w:hint="eastAsia" w:asciiTheme="minorEastAsia" w:hAnsiTheme="minorEastAsia" w:eastAsiaTheme="minorEastAsia" w:cstheme="minorEastAsia"/>
                <w:color w:val="auto"/>
                <w:kern w:val="0"/>
                <w:sz w:val="21"/>
                <w:szCs w:val="21"/>
                <w:lang w:eastAsia="zh-CN" w:bidi="ar"/>
              </w:rPr>
              <w:t>工作信息</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color w:val="auto"/>
                <w:sz w:val="21"/>
                <w:szCs w:val="21"/>
                <w:highlight w:val="none"/>
                <w:lang w:val="en-US" w:eastAsia="zh-CN"/>
              </w:rPr>
              <w:t>南宁市良庆生态环境局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良庆</w:t>
            </w:r>
            <w:r>
              <w:rPr>
                <w:rFonts w:hint="eastAsia" w:asciiTheme="minorEastAsia" w:hAnsiTheme="minorEastAsia" w:eastAsiaTheme="minorEastAsia" w:cstheme="minorEastAsia"/>
                <w:sz w:val="21"/>
                <w:szCs w:val="21"/>
                <w:highlight w:val="none"/>
              </w:rPr>
              <w:t>区各乡镇国土规建环保安监站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z w:val="21"/>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3992" w:hRule="atLeast"/>
          <w:jc w:val="center"/>
        </w:trPr>
        <w:tc>
          <w:tcPr>
            <w:tcW w:w="470" w:type="dxa"/>
            <w:vAlign w:val="center"/>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2</w:t>
            </w:r>
          </w:p>
        </w:tc>
        <w:tc>
          <w:tcPr>
            <w:tcW w:w="684" w:type="dxa"/>
            <w:tcMar>
              <w:top w:w="0"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应急管理</w:t>
            </w:r>
          </w:p>
        </w:tc>
        <w:tc>
          <w:tcPr>
            <w:tcW w:w="2552" w:type="dxa"/>
            <w:tcMar>
              <w:top w:w="0" w:type="dxa"/>
              <w:left w:w="108" w:type="dxa"/>
              <w:bottom w:w="0" w:type="dxa"/>
              <w:right w:w="108" w:type="dxa"/>
            </w:tcMar>
            <w:vAlign w:val="center"/>
          </w:tcPr>
          <w:p>
            <w:pPr>
              <w:widowControl/>
              <w:numPr>
                <w:ilvl w:val="0"/>
                <w:numId w:val="0"/>
              </w:numPr>
              <w:wordWrap w:val="0"/>
              <w:spacing w:beforeAutospacing="1" w:afterAutospacing="1" w:line="36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项目生态环境风险防范和应急管理工作信息，突发环境事件应急预案，按规定应由本级公开的突发环境事件情况，包括事件发生时间、地点、经过及应对处置情况等信息</w:t>
            </w:r>
            <w:r>
              <w:rPr>
                <w:rFonts w:hint="eastAsia" w:asciiTheme="minorEastAsia" w:hAnsiTheme="minorEastAsia" w:eastAsiaTheme="minorEastAsia" w:cstheme="minorEastAsia"/>
                <w:kern w:val="0"/>
                <w:sz w:val="21"/>
                <w:szCs w:val="21"/>
                <w:lang w:eastAsia="zh-CN" w:bidi="ar"/>
              </w:rPr>
              <w:t>；</w:t>
            </w:r>
            <w:r>
              <w:rPr>
                <w:rFonts w:hint="eastAsia" w:asciiTheme="minorEastAsia" w:hAnsiTheme="minorEastAsia" w:eastAsiaTheme="minorEastAsia" w:cstheme="minorEastAsia"/>
                <w:kern w:val="0"/>
                <w:sz w:val="21"/>
                <w:szCs w:val="21"/>
                <w:lang w:bidi="ar"/>
              </w:rPr>
              <w:t>辖区企业突发环境事件风险等级划分情况、应急预案备案情况，年度辖区发生重大、特大突发环境事件企业名单</w:t>
            </w:r>
          </w:p>
        </w:tc>
        <w:tc>
          <w:tcPr>
            <w:tcW w:w="1046"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 w:val="21"/>
                <w:szCs w:val="21"/>
                <w:highlight w:val="yellow"/>
              </w:rPr>
            </w:pPr>
            <w:r>
              <w:rPr>
                <w:rFonts w:hint="eastAsia" w:asciiTheme="minorEastAsia" w:hAnsiTheme="minorEastAsia" w:eastAsiaTheme="minorEastAsia" w:cstheme="minorEastAsia"/>
                <w:color w:val="auto"/>
                <w:sz w:val="21"/>
                <w:szCs w:val="21"/>
                <w:highlight w:val="none"/>
                <w:lang w:val="en-US" w:eastAsia="zh-CN"/>
              </w:rPr>
              <w:t>南宁市良庆生态环境局</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良庆</w:t>
            </w:r>
            <w:r>
              <w:rPr>
                <w:rFonts w:hint="eastAsia" w:asciiTheme="minorEastAsia" w:hAnsiTheme="minorEastAsia" w:eastAsiaTheme="minorEastAsia" w:cstheme="minorEastAsia"/>
                <w:sz w:val="21"/>
                <w:szCs w:val="21"/>
                <w:highlight w:val="none"/>
              </w:rPr>
              <w:t>区各乡镇国土规建环保安监站</w:t>
            </w:r>
          </w:p>
        </w:tc>
        <w:tc>
          <w:tcPr>
            <w:tcW w:w="2715" w:type="dxa"/>
            <w:vAlign w:val="center"/>
          </w:tcPr>
          <w:p>
            <w:pPr>
              <w:widowControl/>
              <w:wordWrap w:val="0"/>
              <w:spacing w:beforeAutospacing="1" w:afterAutospacing="1"/>
              <w:jc w:val="both"/>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spacing w:val="-4"/>
                <w:sz w:val="21"/>
                <w:szCs w:val="21"/>
              </w:rPr>
              <w:t>自该信息形成或者变更之日起20个工作日内</w:t>
            </w:r>
          </w:p>
        </w:tc>
        <w:tc>
          <w:tcPr>
            <w:tcW w:w="1590" w:type="dxa"/>
            <w:vAlign w:val="center"/>
          </w:tcPr>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■政府网站</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■公开查阅点</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■政务服务中心</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■公示栏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□发布会</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□两微一端</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p>
        </w:tc>
        <w:tc>
          <w:tcPr>
            <w:tcW w:w="567" w:type="dxa"/>
            <w:vAlign w:val="center"/>
          </w:tcPr>
          <w:p>
            <w:pPr>
              <w:adjustRightInd w:val="0"/>
              <w:snapToGri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w:t>
            </w:r>
          </w:p>
        </w:tc>
        <w:tc>
          <w:tcPr>
            <w:tcW w:w="708"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bidi="ar"/>
              </w:rPr>
            </w:pPr>
          </w:p>
        </w:tc>
        <w:tc>
          <w:tcPr>
            <w:tcW w:w="5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c>
          <w:tcPr>
            <w:tcW w:w="702"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w:t>
            </w:r>
          </w:p>
        </w:tc>
      </w:tr>
    </w:tbl>
    <w:p>
      <w:pPr>
        <w:rPr>
          <w:rFonts w:hint="default" w:asciiTheme="minorEastAsia" w:hAnsiTheme="minorEastAsia" w:eastAsiaTheme="minorEastAsia" w:cstheme="minorEastAsia"/>
          <w:color w:val="FF0000"/>
          <w:kern w:val="2"/>
          <w:sz w:val="21"/>
          <w:szCs w:val="21"/>
          <w:lang w:val="en-US" w:eastAsia="zh-CN" w:bidi="ar-SA"/>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ascii="方正小标宋_GBK" w:hAnsi="方正小标宋_GBK" w:eastAsia="方正小标宋_GBK" w:cs="方正小标宋_GBK"/>
          <w:b w:val="0"/>
          <w:bCs/>
          <w:sz w:val="42"/>
          <w:szCs w:val="42"/>
        </w:rPr>
        <w:t>南宁市武鸣</w:t>
      </w:r>
      <w:r>
        <w:rPr>
          <w:rFonts w:hint="eastAsia" w:ascii="方正小标宋_GBK" w:hAnsi="方正小标宋_GBK" w:eastAsia="方正小标宋_GBK" w:cs="方正小标宋_GBK"/>
          <w:b w:val="0"/>
          <w:bCs/>
          <w:sz w:val="42"/>
          <w:szCs w:val="42"/>
          <w:lang w:eastAsia="zh-CN"/>
        </w:rPr>
        <w:t>区</w:t>
      </w:r>
      <w:r>
        <w:rPr>
          <w:rFonts w:ascii="方正小标宋_GBK" w:hAnsi="方正小标宋_GBK" w:eastAsia="方正小标宋_GBK" w:cs="方正小标宋_GBK"/>
          <w:b w:val="0"/>
          <w:bCs/>
          <w:sz w:val="42"/>
          <w:szCs w:val="42"/>
        </w:rPr>
        <w:t>生态环境领域基层政务公开事项标准目录</w:t>
      </w:r>
    </w:p>
    <w:tbl>
      <w:tblPr>
        <w:tblStyle w:val="5"/>
        <w:tblW w:w="14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742"/>
        <w:gridCol w:w="2715"/>
        <w:gridCol w:w="961"/>
        <w:gridCol w:w="1590"/>
        <w:gridCol w:w="567"/>
        <w:gridCol w:w="567"/>
        <w:gridCol w:w="567"/>
        <w:gridCol w:w="708"/>
        <w:gridCol w:w="516"/>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公开事项</w:t>
            </w:r>
          </w:p>
        </w:tc>
        <w:tc>
          <w:tcPr>
            <w:tcW w:w="2856"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公开内容（要素）</w:t>
            </w:r>
          </w:p>
        </w:tc>
        <w:tc>
          <w:tcPr>
            <w:tcW w:w="742"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公开主体</w:t>
            </w:r>
          </w:p>
        </w:tc>
        <w:tc>
          <w:tcPr>
            <w:tcW w:w="2715"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公开方式</w:t>
            </w:r>
          </w:p>
        </w:tc>
        <w:tc>
          <w:tcPr>
            <w:tcW w:w="1181"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742"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rPr>
            </w:pPr>
          </w:p>
        </w:tc>
        <w:tc>
          <w:tcPr>
            <w:tcW w:w="2715"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依申请公开</w:t>
            </w: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城区</w:t>
            </w:r>
            <w:r>
              <w:rPr>
                <w:rFonts w:hint="eastAsia" w:asciiTheme="minorEastAsia" w:hAnsiTheme="minorEastAsia" w:eastAsiaTheme="minorEastAsia" w:cstheme="minorEastAsia"/>
                <w:kern w:val="0"/>
                <w:szCs w:val="21"/>
              </w:rPr>
              <w:t>级</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79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政府信息的获取方式和政府信息公开机构名称、办公地址、办公时间、联系方式等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6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政府信息公开具体内容，包括政府信息的索引、名称、公开内容、公开时限等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58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政府信息公开年度报告（全文）</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rPr>
              <w:t>权责清单</w:t>
            </w:r>
            <w:r>
              <w:rPr>
                <w:rFonts w:hint="eastAsia" w:asciiTheme="minorEastAsia" w:hAnsiTheme="minorEastAsia" w:eastAsiaTheme="minorEastAsia" w:cstheme="minorEastAsia"/>
                <w:szCs w:val="21"/>
              </w:rPr>
              <w:t>和行政权力运行流程图</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794"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行政审批事项名称、设定依据、法定办结时限、规定办结时限的依据、承办股室等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行政许可事项办理情况</w:t>
            </w:r>
          </w:p>
        </w:tc>
        <w:tc>
          <w:tcPr>
            <w:tcW w:w="2856" w:type="dxa"/>
            <w:tcMar>
              <w:top w:w="0" w:type="dxa"/>
              <w:left w:w="108" w:type="dxa"/>
              <w:bottom w:w="0" w:type="dxa"/>
              <w:right w:w="108" w:type="dxa"/>
            </w:tcMar>
            <w:vAlign w:val="center"/>
          </w:tcPr>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行政审批事项受理情况</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行政审批事项拟批准公示、批准结果公告</w:t>
            </w:r>
          </w:p>
          <w:p>
            <w:pPr>
              <w:pStyle w:val="11"/>
              <w:numPr>
                <w:ilvl w:val="0"/>
                <w:numId w:val="1"/>
              </w:numPr>
              <w:adjustRightInd w:val="0"/>
              <w:snapToGrid w:val="0"/>
              <w:ind w:left="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审批决定文件全文，行政复议与行政诉讼权利告知，工作及反馈意见的联系方式</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《中华人民共和国环境保护法》《中华人民共和国环境影响评价法》</w:t>
            </w:r>
            <w:r>
              <w:rPr>
                <w:rFonts w:hint="eastAsia" w:asciiTheme="minorEastAsia" w:hAnsiTheme="minorEastAsia" w:eastAsiaTheme="minorEastAsia" w:cstheme="minorEastAsia"/>
                <w:color w:val="000000"/>
                <w:szCs w:val="21"/>
              </w:rPr>
              <w:t>《中华人民共和国放射性污染防治法》《中华人民共和国固体废物污染环境防治法》《中华人民共和国环境噪声污染防治法》</w:t>
            </w:r>
            <w:r>
              <w:rPr>
                <w:rFonts w:hint="eastAsia" w:asciiTheme="minorEastAsia" w:hAnsiTheme="minorEastAsia" w:eastAsiaTheme="minorEastAsia" w:cstheme="minorEastAsia"/>
                <w:szCs w:val="21"/>
              </w:rPr>
              <w:t>《中华人民共和国政府信息公开条例》</w:t>
            </w:r>
            <w:r>
              <w:rPr>
                <w:rFonts w:hint="eastAsia" w:asciiTheme="minorEastAsia" w:hAnsiTheme="minorEastAsia" w:eastAsiaTheme="minorEastAsia" w:cstheme="minorEastAsia"/>
                <w:color w:val="000000"/>
                <w:szCs w:val="21"/>
              </w:rPr>
              <w:t>《危险废物经营许可证管理办法》</w:t>
            </w:r>
            <w:r>
              <w:rPr>
                <w:rFonts w:hint="eastAsia" w:asciiTheme="minorEastAsia" w:hAnsiTheme="minorEastAsia" w:eastAsiaTheme="minorEastAsia" w:cstheme="minorEastAsia"/>
                <w:szCs w:val="21"/>
              </w:rPr>
              <w:t>《生态环境部政府信息主动公开基本目录》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重大建设项目环境管理</w:t>
            </w:r>
          </w:p>
        </w:tc>
        <w:tc>
          <w:tcPr>
            <w:tcW w:w="2856"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1.重大建设项目生态环境行政许可情况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3.重大建设项目生态环境监督管理情况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8</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按照中央和自治区生态环境保护督察组要求制定的整改方案及整改落实情况等信息，受理投诉、举报查处情况，反馈问题整改情况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9</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w:t>
            </w:r>
            <w:r>
              <w:rPr>
                <w:rFonts w:hint="eastAsia" w:asciiTheme="minorEastAsia" w:hAnsiTheme="minorEastAsia" w:eastAsiaTheme="minorEastAsia" w:cstheme="minorEastAsia"/>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生态环境统计年报</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10</w:t>
            </w:r>
          </w:p>
        </w:tc>
        <w:tc>
          <w:tcPr>
            <w:tcW w:w="684" w:type="dxa"/>
            <w:vMerge w:val="restart"/>
            <w:tcMar>
              <w:top w:w="0" w:type="dxa"/>
              <w:left w:w="108" w:type="dxa"/>
              <w:bottom w:w="0" w:type="dxa"/>
              <w:right w:w="108" w:type="dxa"/>
            </w:tcMar>
            <w:vAlign w:val="center"/>
          </w:tcPr>
          <w:p>
            <w:pPr>
              <w:widowControl/>
              <w:wordWrap w:val="0"/>
              <w:spacing w:beforeAutospacing="1" w:afterAutospacing="1" w:line="360" w:lineRule="atLeast"/>
              <w:jc w:val="both"/>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水污染防治行动计划及实施情况、水污染防治达标情况，污水集中处理设施建设和在线自动监控装置安装情况等信息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kern w:val="2"/>
                <w:sz w:val="21"/>
                <w:szCs w:val="21"/>
                <w:lang w:val="en-US" w:eastAsia="zh-CN" w:bidi="ar-SA"/>
              </w:rPr>
            </w:pPr>
          </w:p>
        </w:tc>
        <w:tc>
          <w:tcPr>
            <w:tcW w:w="567" w:type="dxa"/>
            <w:vAlign w:val="center"/>
          </w:tcPr>
          <w:p>
            <w:pPr>
              <w:adjustRightInd w:val="0"/>
              <w:snapToGrid w:val="0"/>
              <w:jc w:val="cente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 w:val="21"/>
                <w:szCs w:val="21"/>
                <w:lang w:val="en-US" w:eastAsia="zh-CN" w:bidi="ar-SA"/>
              </w:rPr>
            </w:pPr>
          </w:p>
        </w:tc>
        <w:tc>
          <w:tcPr>
            <w:tcW w:w="516"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68"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kern w:val="0"/>
                <w:szCs w:val="21"/>
              </w:rPr>
              <w:t>大气污染防治行动计划及实施情况、大气环境质量改善目标和达标情况、重点大气污染物排放种类和浓度等信息、环境噪声污染防治工作信息</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color w:val="000000" w:themeColor="text1"/>
                <w:kern w:val="0"/>
                <w:sz w:val="21"/>
                <w:szCs w:val="21"/>
                <w:lang w:eastAsia="zh-CN" w:bidi="ar"/>
                <w14:textFill>
                  <w14:solidFill>
                    <w14:schemeClr w14:val="tx1"/>
                  </w14:solidFill>
                </w14:textFill>
              </w:rPr>
              <w:t>环境质量信息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433"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土壤环境管理目标、土壤污染防治行动计划及落实情况，农村生态环境综合整治和生态保护监管、地下水污染防治和生态保护监管工作信息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195"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固体废物、化学品、重金属等污染防治监管工作信息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77"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重点监控企业名单及其排放污染物种类和浓度等信息，污染物减排和总量控制管理工作信息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szCs w:val="21"/>
              </w:rPr>
              <w:t>√</w:t>
            </w: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5</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856" w:type="dxa"/>
            <w:tcMar>
              <w:top w:w="0" w:type="dxa"/>
              <w:left w:w="108" w:type="dxa"/>
              <w:bottom w:w="0" w:type="dxa"/>
              <w:right w:w="108" w:type="dxa"/>
            </w:tcMar>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生态环境保护政策与业务咨询答复函</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val="en-US" w:eastAsia="zh-CN"/>
              </w:rPr>
            </w:pP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11"/>
                <w:sz w:val="21"/>
                <w:szCs w:val="21"/>
                <w:lang w:val="en-US" w:eastAsia="zh-CN"/>
              </w:rPr>
              <w:t>6</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南宁市武鸣生态环境局、</w:t>
            </w:r>
            <w:r>
              <w:rPr>
                <w:rFonts w:hint="eastAsia" w:asciiTheme="minorEastAsia" w:hAnsiTheme="minorEastAsia" w:eastAsiaTheme="minorEastAsia" w:cstheme="minorEastAsia"/>
                <w:szCs w:val="21"/>
                <w:lang w:eastAsia="zh-CN"/>
              </w:rPr>
              <w:t>辖区各乡镇国土规建环保安监站</w:t>
            </w:r>
          </w:p>
        </w:tc>
        <w:tc>
          <w:tcPr>
            <w:tcW w:w="2715" w:type="dxa"/>
            <w:vAlign w:val="center"/>
          </w:tcPr>
          <w:p>
            <w:pPr>
              <w:adjustRightInd w:val="0"/>
              <w:snapToGri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val="en-US" w:eastAsia="zh-CN"/>
              </w:rPr>
            </w:pPr>
            <w:r>
              <w:rPr>
                <w:rFonts w:hint="eastAsia" w:asciiTheme="minorEastAsia" w:hAnsiTheme="minorEastAsia" w:eastAsiaTheme="minorEastAsia" w:cstheme="minorEastAsia"/>
                <w:color w:val="auto"/>
                <w:spacing w:val="-11"/>
                <w:sz w:val="21"/>
                <w:szCs w:val="21"/>
              </w:rPr>
              <w:t>1</w:t>
            </w:r>
            <w:r>
              <w:rPr>
                <w:rFonts w:hint="eastAsia" w:asciiTheme="minorEastAsia" w:hAnsiTheme="minorEastAsia" w:eastAsiaTheme="minorEastAsia" w:cstheme="minorEastAsia"/>
                <w:color w:val="auto"/>
                <w:spacing w:val="-11"/>
                <w:sz w:val="21"/>
                <w:szCs w:val="21"/>
                <w:lang w:val="en-US" w:eastAsia="zh-CN"/>
              </w:rPr>
              <w:t>7</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r>
              <w:rPr>
                <w:rFonts w:hint="eastAsia" w:asciiTheme="minorEastAsia" w:hAnsiTheme="minorEastAsia" w:eastAsiaTheme="minorEastAsia" w:cstheme="minorEastAsia"/>
                <w:szCs w:val="21"/>
                <w:lang w:eastAsia="zh-CN"/>
              </w:rPr>
              <w:t>辖区各乡镇国土规建环保安监站</w:t>
            </w:r>
          </w:p>
        </w:tc>
        <w:tc>
          <w:tcPr>
            <w:tcW w:w="2715"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18</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自然生态保护</w:t>
            </w: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eastAsia="zh-CN"/>
              </w:rPr>
              <w:t>生态保护监管</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 w:val="21"/>
                <w:szCs w:val="21"/>
              </w:rPr>
              <w:t>自然保护地、</w:t>
            </w:r>
            <w:r>
              <w:rPr>
                <w:rFonts w:hint="eastAsia" w:asciiTheme="minorEastAsia" w:hAnsiTheme="minorEastAsia" w:eastAsiaTheme="minorEastAsia" w:cstheme="minorEastAsia"/>
                <w:kern w:val="0"/>
                <w:sz w:val="21"/>
                <w:szCs w:val="21"/>
                <w:lang w:bidi="ar"/>
              </w:rPr>
              <w:t>生态保护红线相关政策文件和红线监管相关信息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lang w:bidi="ar"/>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kern w:val="2"/>
                <w:sz w:val="21"/>
                <w:szCs w:val="21"/>
                <w:lang w:val="en-US" w:eastAsia="zh-CN" w:bidi="ar-SA"/>
              </w:rPr>
            </w:pPr>
          </w:p>
        </w:tc>
        <w:tc>
          <w:tcPr>
            <w:tcW w:w="567" w:type="dxa"/>
            <w:vAlign w:val="center"/>
          </w:tcPr>
          <w:p>
            <w:pPr>
              <w:adjustRightInd w:val="0"/>
              <w:snapToGrid w:val="0"/>
              <w:jc w:val="center"/>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 w:val="21"/>
                <w:szCs w:val="21"/>
                <w:lang w:val="en-US" w:eastAsia="zh-CN" w:bidi="ar-SA"/>
              </w:rPr>
            </w:pPr>
          </w:p>
        </w:tc>
        <w:tc>
          <w:tcPr>
            <w:tcW w:w="516" w:type="dxa"/>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1" w:hRule="atLeast"/>
          <w:jc w:val="center"/>
        </w:trPr>
        <w:tc>
          <w:tcPr>
            <w:tcW w:w="470" w:type="dxa"/>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100" w:beforeAutospacing="1" w:after="100" w:afterAutospacing="1" w:line="30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自然保护区管理和生物多样性保护</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自然保护区监督管理工作、生物多样性保护相关信息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49"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生态文明创建</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生态文明建设示范创建工作情况</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20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Cs w:val="21"/>
                <w:lang w:val="en-US" w:eastAsia="zh-CN"/>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val="en-US" w:eastAsia="zh-CN"/>
              </w:rPr>
              <w:t>1</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eastAsia="zh-CN"/>
              </w:rPr>
              <w:t>环境保护、生态保护、核与辐射安全、污染防治、固体废物、危险废物和危险化学品、规划实施、污染源监控设施、环境安全隐患、环评文件编制单位等方面的监督检查（核查）工作信息</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2672"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en-US" w:eastAsia="zh-CN"/>
              </w:rPr>
              <w:t>2</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应急管理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742"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南宁市武鸣生态环境局</w:t>
            </w:r>
          </w:p>
        </w:tc>
        <w:tc>
          <w:tcPr>
            <w:tcW w:w="2715" w:type="dxa"/>
            <w:vAlign w:val="center"/>
          </w:tcPr>
          <w:p>
            <w:pPr>
              <w:widowControl/>
              <w:wordWrap w:val="0"/>
              <w:spacing w:beforeAutospacing="1" w:afterAutospacing="1"/>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665"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u w:val="none"/>
        </w:rPr>
        <w:t>南宁高新技术产业开发区</w:t>
      </w:r>
      <w:r>
        <w:rPr>
          <w:rFonts w:ascii="方正小标宋_GBK" w:hAnsi="方正小标宋_GBK" w:eastAsia="方正小标宋_GBK" w:cs="方正小标宋_GBK"/>
          <w:b w:val="0"/>
          <w:bCs/>
          <w:sz w:val="42"/>
          <w:szCs w:val="42"/>
        </w:rPr>
        <w:t>生态环境领域基层政务公开事项标准目录</w:t>
      </w:r>
    </w:p>
    <w:tbl>
      <w:tblPr>
        <w:tblStyle w:val="5"/>
        <w:tblW w:w="14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1138"/>
        <w:gridCol w:w="2319"/>
        <w:gridCol w:w="961"/>
        <w:gridCol w:w="1590"/>
        <w:gridCol w:w="567"/>
        <w:gridCol w:w="567"/>
        <w:gridCol w:w="567"/>
        <w:gridCol w:w="708"/>
        <w:gridCol w:w="51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公开内容（要素）</w:t>
            </w:r>
          </w:p>
        </w:tc>
        <w:tc>
          <w:tcPr>
            <w:tcW w:w="1138"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公开主体</w:t>
            </w:r>
          </w:p>
        </w:tc>
        <w:tc>
          <w:tcPr>
            <w:tcW w:w="2319"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公开方式</w:t>
            </w:r>
          </w:p>
        </w:tc>
        <w:tc>
          <w:tcPr>
            <w:tcW w:w="125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1138"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p>
        </w:tc>
        <w:tc>
          <w:tcPr>
            <w:tcW w:w="2319"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lang w:bidi="ar"/>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依申请公开</w:t>
            </w: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开发区级</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0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政府信息获取方式和政府信息公开机构名称、办公地址、办公时间、联系方式等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南宁高新技术产业开发区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7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政府信息公开具体内容，包括政府信息的索引、名称、公开内容、公开时限等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政府信息公开年度报告（全文）</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lang w:bidi="ar"/>
              </w:rPr>
              <w:t>权责清单</w:t>
            </w:r>
            <w:r>
              <w:rPr>
                <w:rFonts w:hint="eastAsia" w:asciiTheme="minorEastAsia" w:hAnsiTheme="minorEastAsia" w:eastAsiaTheme="minorEastAsia" w:cstheme="minorEastAsia"/>
                <w:szCs w:val="21"/>
              </w:rPr>
              <w:t>和行政权力运行流程图</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重大建设项目环境管理</w:t>
            </w:r>
          </w:p>
        </w:tc>
        <w:tc>
          <w:tcPr>
            <w:tcW w:w="2856"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.重大建设项目生态环境监督管理情况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szCs w:val="21"/>
                <w:lang w:val="en-US" w:eastAsia="zh-CN"/>
              </w:rPr>
              <w:t>6</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按照中央和自治区生态环境保护督察组要求制定的整改方案及整改落实情况等信息，受理投诉、举报查处情况，反馈问题整改情况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kern w:val="0"/>
                <w:szCs w:val="21"/>
                <w:lang w:val="en-US" w:eastAsia="zh-CN" w:bidi="ar"/>
              </w:rPr>
              <w:t>7</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w:t>
            </w:r>
            <w:r>
              <w:rPr>
                <w:rFonts w:hint="eastAsia" w:asciiTheme="minorEastAsia" w:hAnsiTheme="minorEastAsia" w:eastAsiaTheme="minorEastAsia" w:cstheme="minorEastAsia"/>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生态环境统计年报</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42"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bidi="ar"/>
              </w:rPr>
              <w:t>8</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水污染防治行动计划及实施情况、水污染防治达标情况，</w:t>
            </w:r>
            <w:r>
              <w:rPr>
                <w:rFonts w:hint="eastAsia" w:asciiTheme="minorEastAsia" w:hAnsiTheme="minorEastAsia" w:eastAsiaTheme="minorEastAsia" w:cstheme="minorEastAsia"/>
                <w:kern w:val="0"/>
                <w:szCs w:val="21"/>
                <w:highlight w:val="none"/>
                <w:lang w:bidi="ar"/>
              </w:rPr>
              <w:t>自治区级以上工业聚集区污水处理情况、污水集中处理设施建设</w:t>
            </w:r>
            <w:r>
              <w:rPr>
                <w:rFonts w:hint="eastAsia" w:asciiTheme="minorEastAsia" w:hAnsiTheme="minorEastAsia" w:eastAsiaTheme="minorEastAsia" w:cstheme="minorEastAsia"/>
                <w:kern w:val="0"/>
                <w:szCs w:val="21"/>
                <w:lang w:bidi="ar"/>
              </w:rPr>
              <w:t>和在线自动监控装置安装情况等信息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3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大气污染防治行动计划及实施情况、大气环境质量改善目标和达标情况、重点大气污染物排放种类和浓度等信息、环境噪声污染防治工作信息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4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土壤环境管理目标、土壤污染防治行动计划及落实情况，农村生态环境综合整治和生态保护监管、地下水污染防治和生态保护监管工作信息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固体废物、化学品、重金属等污染防治监管工作信息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重点监控企业名单及其排放污染物种类和浓度等信息，污染物减排和总量控制管理工作信息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3</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856" w:type="dxa"/>
            <w:tcMar>
              <w:top w:w="0" w:type="dxa"/>
              <w:left w:w="108" w:type="dxa"/>
              <w:bottom w:w="0" w:type="dxa"/>
              <w:right w:w="108" w:type="dxa"/>
            </w:tcMar>
            <w:vAlign w:val="center"/>
          </w:tcPr>
          <w:p>
            <w:pP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rPr>
              <w:t>生态环境保护政策与业务咨询答复函</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4</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adjustRightInd w:val="0"/>
              <w:snapToGrid w:val="0"/>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5</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2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Cs w:val="21"/>
                <w:lang w:val="en-US" w:eastAsia="zh-CN" w:bidi="ar"/>
              </w:rPr>
            </w:pPr>
            <w:r>
              <w:rPr>
                <w:rFonts w:hint="eastAsia" w:asciiTheme="minorEastAsia" w:hAnsiTheme="minorEastAsia" w:eastAsiaTheme="minorEastAsia" w:cstheme="minorEastAsia"/>
                <w:kern w:val="0"/>
                <w:szCs w:val="21"/>
                <w:lang w:val="en-US" w:eastAsia="zh-CN" w:bidi="ar"/>
              </w:rPr>
              <w:t>16</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环境保护、生态保护、核与辐射安全、污染防治、固体废物、危险废物和危险化学品、规划实施、污染源监控设施、环境安全隐患</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17"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17</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应急管理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lang w:eastAsia="zh-CN"/>
              </w:rPr>
              <w:t>南宁高新技术产业开发区</w:t>
            </w:r>
            <w:r>
              <w:rPr>
                <w:rFonts w:hint="eastAsia" w:asciiTheme="minorEastAsia" w:hAnsiTheme="minorEastAsia" w:eastAsiaTheme="minorEastAsia" w:cstheme="minorEastAsia"/>
                <w:szCs w:val="21"/>
              </w:rPr>
              <w:t>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color w:val="FF0000"/>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hint="eastAsia" w:ascii="方正小标宋_GBK" w:hAnsi="方正小标宋_GBK" w:eastAsia="方正小标宋_GBK" w:cs="方正小标宋_GBK"/>
          <w:b w:val="0"/>
          <w:bCs/>
          <w:sz w:val="42"/>
          <w:szCs w:val="42"/>
          <w:u w:val="none"/>
        </w:rPr>
        <w:t>南宁</w:t>
      </w:r>
      <w:r>
        <w:rPr>
          <w:rFonts w:hint="eastAsia" w:ascii="方正小标宋_GBK" w:hAnsi="方正小标宋_GBK" w:eastAsia="方正小标宋_GBK" w:cs="方正小标宋_GBK"/>
          <w:b w:val="0"/>
          <w:bCs/>
          <w:sz w:val="42"/>
          <w:szCs w:val="42"/>
          <w:u w:val="none"/>
          <w:lang w:eastAsia="zh-CN"/>
        </w:rPr>
        <w:t>经济技术</w:t>
      </w:r>
      <w:r>
        <w:rPr>
          <w:rFonts w:hint="eastAsia" w:ascii="方正小标宋_GBK" w:hAnsi="方正小标宋_GBK" w:eastAsia="方正小标宋_GBK" w:cs="方正小标宋_GBK"/>
          <w:b w:val="0"/>
          <w:bCs/>
          <w:sz w:val="42"/>
          <w:szCs w:val="42"/>
          <w:u w:val="none"/>
        </w:rPr>
        <w:t>开发区</w:t>
      </w:r>
      <w:r>
        <w:rPr>
          <w:rFonts w:ascii="方正小标宋_GBK" w:hAnsi="方正小标宋_GBK" w:eastAsia="方正小标宋_GBK" w:cs="方正小标宋_GBK"/>
          <w:b w:val="0"/>
          <w:bCs/>
          <w:sz w:val="42"/>
          <w:szCs w:val="42"/>
        </w:rPr>
        <w:t>生态环境领域基层政务公开事项标准目录</w:t>
      </w:r>
    </w:p>
    <w:tbl>
      <w:tblPr>
        <w:tblStyle w:val="5"/>
        <w:tblW w:w="14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1138"/>
        <w:gridCol w:w="2319"/>
        <w:gridCol w:w="961"/>
        <w:gridCol w:w="1590"/>
        <w:gridCol w:w="567"/>
        <w:gridCol w:w="567"/>
        <w:gridCol w:w="567"/>
        <w:gridCol w:w="708"/>
        <w:gridCol w:w="51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公开内容（要素）</w:t>
            </w:r>
          </w:p>
        </w:tc>
        <w:tc>
          <w:tcPr>
            <w:tcW w:w="1138"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公开主体</w:t>
            </w:r>
          </w:p>
        </w:tc>
        <w:tc>
          <w:tcPr>
            <w:tcW w:w="2319"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公开方式</w:t>
            </w:r>
          </w:p>
        </w:tc>
        <w:tc>
          <w:tcPr>
            <w:tcW w:w="125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1138"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p>
        </w:tc>
        <w:tc>
          <w:tcPr>
            <w:tcW w:w="2319"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lang w:bidi="ar"/>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依申请公开</w:t>
            </w: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开发区级</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0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政府信息获取方式和政府信息公开机构名称、办公地址、办公时间、联系方式等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7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政府信息公开具体内容，包括政府信息的索引、名称、公开内容、公开时限等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政府信息公开年度报告（全文）</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lang w:bidi="ar"/>
              </w:rPr>
              <w:t>权责清单</w:t>
            </w:r>
            <w:r>
              <w:rPr>
                <w:rFonts w:hint="eastAsia" w:asciiTheme="minorEastAsia" w:hAnsiTheme="minorEastAsia" w:eastAsiaTheme="minorEastAsia" w:cstheme="minorEastAsia"/>
                <w:szCs w:val="21"/>
              </w:rPr>
              <w:t>和行政权力运行流程图</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重大建设项目环境管理</w:t>
            </w:r>
          </w:p>
        </w:tc>
        <w:tc>
          <w:tcPr>
            <w:tcW w:w="2856"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.重大建设项目生态环境监督管理情况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szCs w:val="21"/>
                <w:lang w:val="en-US" w:eastAsia="zh-CN"/>
              </w:rPr>
              <w:t>6</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按照中央和自治区生态环境保护督察组要求制定的整改方案及整改落实情况等信息，受理投诉、举报查处情况，反馈问题整改情况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kern w:val="0"/>
                <w:szCs w:val="21"/>
                <w:lang w:val="en-US" w:eastAsia="zh-CN" w:bidi="ar"/>
              </w:rPr>
              <w:t>7</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w:t>
            </w:r>
            <w:r>
              <w:rPr>
                <w:rFonts w:hint="eastAsia" w:asciiTheme="minorEastAsia" w:hAnsiTheme="minorEastAsia" w:eastAsiaTheme="minorEastAsia" w:cstheme="minorEastAsia"/>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生态环境统计年报</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42"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bidi="ar"/>
              </w:rPr>
              <w:t>8</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水污染防治行动计划及实施情况、水污染防治达标情况，</w:t>
            </w:r>
            <w:r>
              <w:rPr>
                <w:rFonts w:hint="eastAsia" w:asciiTheme="minorEastAsia" w:hAnsiTheme="minorEastAsia" w:eastAsiaTheme="minorEastAsia" w:cstheme="minorEastAsia"/>
                <w:kern w:val="0"/>
                <w:szCs w:val="21"/>
                <w:highlight w:val="none"/>
                <w:lang w:bidi="ar"/>
              </w:rPr>
              <w:t>自治区级以上工业聚集区污水处理情况、污水集中处理设施建设</w:t>
            </w:r>
            <w:r>
              <w:rPr>
                <w:rFonts w:hint="eastAsia" w:asciiTheme="minorEastAsia" w:hAnsiTheme="minorEastAsia" w:eastAsiaTheme="minorEastAsia" w:cstheme="minorEastAsia"/>
                <w:kern w:val="0"/>
                <w:szCs w:val="21"/>
                <w:lang w:bidi="ar"/>
              </w:rPr>
              <w:t>和在线自动监控装置安装情况等信息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3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大气污染防治行动计划及实施情况、大气环境质量改善目标和达标情况、重点大气污染物排放种类和浓度等信息、环境噪声污染防治工作信息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4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土壤环境管理目标、土壤污染防治行动计划及落实情况，农村生态环境综合整治和生态保护监管、地下水污染防治和生态保护监管工作信息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固体废物、化学品、重金属等污染防治监管工作信息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重点监控企业名单及其排放污染物种类和浓度等信息，污染物减排和总量控制管理工作信息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3</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856" w:type="dxa"/>
            <w:tcMar>
              <w:top w:w="0" w:type="dxa"/>
              <w:left w:w="108" w:type="dxa"/>
              <w:bottom w:w="0" w:type="dxa"/>
              <w:right w:w="108" w:type="dxa"/>
            </w:tcMar>
            <w:vAlign w:val="center"/>
          </w:tcPr>
          <w:p>
            <w:pP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rPr>
              <w:t>生态环境保护政策与业务咨询答复函</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4</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adjustRightInd w:val="0"/>
              <w:snapToGrid w:val="0"/>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5</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2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Cs w:val="21"/>
                <w:lang w:val="en-US" w:eastAsia="zh-CN" w:bidi="ar"/>
              </w:rPr>
            </w:pPr>
            <w:r>
              <w:rPr>
                <w:rFonts w:hint="eastAsia" w:asciiTheme="minorEastAsia" w:hAnsiTheme="minorEastAsia" w:eastAsiaTheme="minorEastAsia" w:cstheme="minorEastAsia"/>
                <w:kern w:val="0"/>
                <w:szCs w:val="21"/>
                <w:lang w:val="en-US" w:eastAsia="zh-CN" w:bidi="ar"/>
              </w:rPr>
              <w:t>16</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环境保护、生态保护、核与辐射安全、污染防治、固体废物、危险废物和危险化学品、规划实施、污染源监控设施、环境安全隐患</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17"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17</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应急管理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lang w:eastAsia="zh-CN"/>
                <w14:textFill>
                  <w14:solidFill>
                    <w14:schemeClr w14:val="tx1"/>
                  </w14:solidFill>
                </w14:textFill>
              </w:rPr>
              <w:t>南宁经济技术开发区</w:t>
            </w:r>
            <w:r>
              <w:rPr>
                <w:rFonts w:hint="eastAsia" w:asciiTheme="minorEastAsia" w:hAnsiTheme="minorEastAsia" w:eastAsiaTheme="minorEastAsia" w:cstheme="minorEastAsia"/>
                <w:color w:val="000000" w:themeColor="text1"/>
                <w:szCs w:val="21"/>
                <w14:textFill>
                  <w14:solidFill>
                    <w14:schemeClr w14:val="tx1"/>
                  </w14:solidFill>
                </w14:textFill>
              </w:rPr>
              <w:t>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color w:val="FF0000"/>
          <w:szCs w:val="21"/>
        </w:rPr>
      </w:pPr>
    </w:p>
    <w:p>
      <w:pP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szCs w:val="21"/>
        </w:rPr>
        <w:br w:type="page"/>
      </w:r>
    </w:p>
    <w:p>
      <w:pPr>
        <w:pStyle w:val="2"/>
        <w:widowControl/>
        <w:jc w:val="center"/>
        <w:rPr>
          <w:rFonts w:hint="default" w:ascii="方正小标宋_GBK" w:hAnsi="方正小标宋_GBK" w:eastAsia="方正小标宋_GBK" w:cs="方正小标宋_GBK"/>
          <w:b w:val="0"/>
          <w:bCs/>
          <w:sz w:val="42"/>
          <w:szCs w:val="42"/>
        </w:rPr>
      </w:pPr>
      <w:r>
        <w:rPr>
          <w:rFonts w:ascii="方正小标宋_GBK" w:hAnsi="方正小标宋_GBK" w:eastAsia="方正小标宋_GBK" w:cs="方正小标宋_GBK"/>
          <w:b w:val="0"/>
          <w:bCs/>
          <w:sz w:val="42"/>
          <w:szCs w:val="42"/>
          <w:u w:val="none"/>
        </w:rPr>
        <w:t>广西</w:t>
      </w:r>
      <w:r>
        <w:rPr>
          <w:rFonts w:hint="default" w:ascii="方正小标宋_GBK" w:hAnsi="方正小标宋_GBK" w:eastAsia="方正小标宋_GBK" w:cs="方正小标宋_GBK"/>
          <w:b w:val="0"/>
          <w:bCs/>
          <w:sz w:val="42"/>
          <w:szCs w:val="42"/>
          <w:u w:val="none"/>
        </w:rPr>
        <w:t>-东盟经济技术</w:t>
      </w:r>
      <w:r>
        <w:rPr>
          <w:rFonts w:ascii="方正小标宋_GBK" w:hAnsi="方正小标宋_GBK" w:eastAsia="方正小标宋_GBK" w:cs="方正小标宋_GBK"/>
          <w:b w:val="0"/>
          <w:bCs/>
          <w:sz w:val="42"/>
          <w:szCs w:val="42"/>
        </w:rPr>
        <w:t>开发区生态环境领域基层政务公开事项标准目录</w:t>
      </w:r>
    </w:p>
    <w:tbl>
      <w:tblPr>
        <w:tblStyle w:val="5"/>
        <w:tblW w:w="14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470"/>
        <w:gridCol w:w="684"/>
        <w:gridCol w:w="684"/>
        <w:gridCol w:w="2856"/>
        <w:gridCol w:w="1138"/>
        <w:gridCol w:w="2319"/>
        <w:gridCol w:w="961"/>
        <w:gridCol w:w="1590"/>
        <w:gridCol w:w="567"/>
        <w:gridCol w:w="567"/>
        <w:gridCol w:w="567"/>
        <w:gridCol w:w="708"/>
        <w:gridCol w:w="51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序号</w:t>
            </w:r>
          </w:p>
        </w:tc>
        <w:tc>
          <w:tcPr>
            <w:tcW w:w="1368" w:type="dxa"/>
            <w:gridSpan w:val="2"/>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公开事项</w:t>
            </w:r>
          </w:p>
        </w:tc>
        <w:tc>
          <w:tcPr>
            <w:tcW w:w="2856" w:type="dxa"/>
            <w:vMerge w:val="restart"/>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公开内容（要素）</w:t>
            </w:r>
          </w:p>
        </w:tc>
        <w:tc>
          <w:tcPr>
            <w:tcW w:w="1138" w:type="dxa"/>
            <w:vMerge w:val="restart"/>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公开主体</w:t>
            </w:r>
          </w:p>
        </w:tc>
        <w:tc>
          <w:tcPr>
            <w:tcW w:w="2319" w:type="dxa"/>
            <w:vMerge w:val="restart"/>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公开依据</w:t>
            </w:r>
          </w:p>
        </w:tc>
        <w:tc>
          <w:tcPr>
            <w:tcW w:w="961" w:type="dxa"/>
            <w:vMerge w:val="restart"/>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公开时限</w:t>
            </w:r>
          </w:p>
        </w:tc>
        <w:tc>
          <w:tcPr>
            <w:tcW w:w="1590" w:type="dxa"/>
            <w:vMerge w:val="restart"/>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公开渠道和载体</w:t>
            </w:r>
          </w:p>
        </w:tc>
        <w:tc>
          <w:tcPr>
            <w:tcW w:w="1134"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公开对象</w:t>
            </w:r>
          </w:p>
        </w:tc>
        <w:tc>
          <w:tcPr>
            <w:tcW w:w="1275"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公开方式</w:t>
            </w:r>
          </w:p>
        </w:tc>
        <w:tc>
          <w:tcPr>
            <w:tcW w:w="1256" w:type="dxa"/>
            <w:gridSpan w:val="2"/>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6" w:hRule="atLeast"/>
          <w:tblHeader/>
          <w:jc w:val="center"/>
        </w:trPr>
        <w:tc>
          <w:tcPr>
            <w:tcW w:w="470"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一级事项</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二级事项</w:t>
            </w:r>
          </w:p>
        </w:tc>
        <w:tc>
          <w:tcPr>
            <w:tcW w:w="2856" w:type="dxa"/>
            <w:vMerge w:val="continue"/>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1138" w:type="dxa"/>
            <w:vMerge w:val="continue"/>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kern w:val="0"/>
                <w:szCs w:val="21"/>
                <w:lang w:bidi="ar"/>
              </w:rPr>
            </w:pPr>
          </w:p>
        </w:tc>
        <w:tc>
          <w:tcPr>
            <w:tcW w:w="2319" w:type="dxa"/>
            <w:vMerge w:val="continue"/>
            <w:vAlign w:val="center"/>
          </w:tcPr>
          <w:p>
            <w:pPr>
              <w:widowControl/>
              <w:wordWrap w:val="0"/>
              <w:spacing w:beforeAutospacing="1" w:afterAutospacing="1"/>
              <w:rPr>
                <w:rFonts w:asciiTheme="minorEastAsia" w:hAnsiTheme="minorEastAsia" w:eastAsiaTheme="minorEastAsia" w:cstheme="minorEastAsia"/>
                <w:kern w:val="0"/>
                <w:szCs w:val="21"/>
                <w:lang w:bidi="ar"/>
              </w:rPr>
            </w:pPr>
          </w:p>
        </w:tc>
        <w:tc>
          <w:tcPr>
            <w:tcW w:w="961" w:type="dxa"/>
            <w:vMerge w:val="continue"/>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1590" w:type="dxa"/>
            <w:vMerge w:val="continue"/>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全社会</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特定群众</w:t>
            </w:r>
          </w:p>
        </w:tc>
        <w:tc>
          <w:tcPr>
            <w:tcW w:w="567"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主动</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依申请公开</w:t>
            </w: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开发区级</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406"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政府信息公开管理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政府信息公开指南</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政府信息获取方式和政府信息公开机构名称、办公地址、办公时间、联系方式等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color w:val="000000" w:themeColor="text1"/>
                <w:szCs w:val="21"/>
                <w14:textFill>
                  <w14:solidFill>
                    <w14:schemeClr w14:val="tx1"/>
                  </w14:solidFill>
                </w14:textFill>
              </w:rPr>
              <w:t>广西-</w:t>
            </w:r>
            <w:r>
              <w:rPr>
                <w:rFonts w:asciiTheme="minorEastAsia" w:hAnsiTheme="minorEastAsia" w:eastAsiaTheme="minorEastAsia" w:cstheme="minorEastAsia"/>
                <w:color w:val="000000" w:themeColor="text1"/>
                <w:szCs w:val="21"/>
                <w14:textFill>
                  <w14:solidFill>
                    <w14:schemeClr w14:val="tx1"/>
                  </w14:solidFill>
                </w14:textFill>
              </w:rPr>
              <w:t>东盟经济技术</w:t>
            </w:r>
            <w:r>
              <w:rPr>
                <w:rFonts w:hint="eastAsia" w:asciiTheme="minorEastAsia" w:hAnsiTheme="minorEastAsia" w:eastAsiaTheme="minorEastAsia" w:cstheme="minorEastAsia"/>
                <w:color w:val="000000" w:themeColor="text1"/>
                <w:szCs w:val="21"/>
                <w14:textFill>
                  <w14:solidFill>
                    <w14:schemeClr w14:val="tx1"/>
                  </w14:solidFill>
                </w14:textFill>
              </w:rPr>
              <w:t>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7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政府信息公开目录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政府信息公开具体内容，包括政府信息的索引、名称、公开内容、公开时限等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91" w:hRule="atLeast"/>
          <w:jc w:val="center"/>
        </w:trPr>
        <w:tc>
          <w:tcPr>
            <w:tcW w:w="470"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政府信息公开年度报告（全文）</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每年1月31日前</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12" w:hRule="atLeast"/>
          <w:jc w:val="center"/>
        </w:trPr>
        <w:tc>
          <w:tcPr>
            <w:tcW w:w="470"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4</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行政许可</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权责清单</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经有关主管部门审批的</w:t>
            </w:r>
            <w:r>
              <w:rPr>
                <w:rFonts w:hint="eastAsia" w:asciiTheme="minorEastAsia" w:hAnsiTheme="minorEastAsia" w:eastAsiaTheme="minorEastAsia" w:cstheme="minorEastAsia"/>
                <w:szCs w:val="21"/>
              </w:rPr>
              <w:t>本部门</w:t>
            </w:r>
            <w:r>
              <w:rPr>
                <w:rFonts w:hint="eastAsia" w:asciiTheme="minorEastAsia" w:hAnsiTheme="minorEastAsia" w:eastAsiaTheme="minorEastAsia" w:cstheme="minorEastAsia"/>
                <w:kern w:val="0"/>
                <w:szCs w:val="21"/>
                <w:lang w:bidi="ar"/>
              </w:rPr>
              <w:t>权责清单</w:t>
            </w:r>
            <w:r>
              <w:rPr>
                <w:rFonts w:hint="eastAsia" w:asciiTheme="minorEastAsia" w:hAnsiTheme="minorEastAsia" w:eastAsiaTheme="minorEastAsia" w:cstheme="minorEastAsia"/>
                <w:szCs w:val="21"/>
              </w:rPr>
              <w:t>和行政权力运行流程图</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《中华人民共和国环境保护法》《中华人民共和国政府信息公开条例》《广西壮族自治区权责清单管理办法》（桂政发〔2019〕55号）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5</w:t>
            </w:r>
          </w:p>
        </w:tc>
        <w:tc>
          <w:tcPr>
            <w:tcW w:w="684" w:type="dxa"/>
            <w:vMerge w:val="restart"/>
            <w:tcMar>
              <w:top w:w="0" w:type="dxa"/>
              <w:left w:w="108" w:type="dxa"/>
              <w:bottom w:w="0" w:type="dxa"/>
              <w:right w:w="108" w:type="dxa"/>
            </w:tcMar>
            <w:vAlign w:val="center"/>
          </w:tcPr>
          <w:p>
            <w:pPr>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其他行政职能</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重大建设项目环境管理</w:t>
            </w:r>
          </w:p>
        </w:tc>
        <w:tc>
          <w:tcPr>
            <w:tcW w:w="2856" w:type="dxa"/>
            <w:tcMar>
              <w:top w:w="0" w:type="dxa"/>
              <w:left w:w="108" w:type="dxa"/>
              <w:bottom w:w="0" w:type="dxa"/>
              <w:right w:w="108" w:type="dxa"/>
            </w:tcMar>
            <w:vAlign w:val="center"/>
          </w:tcPr>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.重大建设项目落实生态环境要求情况</w:t>
            </w:r>
          </w:p>
          <w:p>
            <w:pPr>
              <w:pStyle w:val="11"/>
              <w:adjustRightInd w:val="0"/>
              <w:snapToGrid w:val="0"/>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.重大建设项目生态环境监督管理情况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215"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kern w:val="0"/>
                <w:szCs w:val="21"/>
                <w:lang w:eastAsia="zh-CN" w:bidi="ar"/>
              </w:rPr>
            </w:pPr>
            <w:r>
              <w:rPr>
                <w:rFonts w:hint="eastAsia" w:asciiTheme="minorEastAsia" w:hAnsiTheme="minorEastAsia" w:eastAsiaTheme="minorEastAsia" w:cstheme="minorEastAsia"/>
                <w:szCs w:val="21"/>
                <w:lang w:val="en-US" w:eastAsia="zh-CN"/>
              </w:rPr>
              <w:t>6</w:t>
            </w:r>
          </w:p>
        </w:tc>
        <w:tc>
          <w:tcPr>
            <w:tcW w:w="684" w:type="dxa"/>
            <w:vMerge w:val="continue"/>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生态环境保护督察</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按照中央和自治区生态环境保护督察组要求制定的整改方案及整改落实情况等信息，受理投诉、举报查处情况，反馈问题整改情况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《中华人民共和国政府信息公开条例》《关于全面推进政务公开工作的意见》（中办发〔2016〕8号）、《开展基层政务公开标准化规范化试点工作方案》（国办发〔2017〕42号）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kern w:val="0"/>
                <w:szCs w:val="21"/>
                <w:lang w:val="en-US" w:eastAsia="zh-CN" w:bidi="ar"/>
              </w:rPr>
              <w:t>7</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生态环境统计报告</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w:t>
            </w:r>
            <w:r>
              <w:rPr>
                <w:rFonts w:hint="eastAsia" w:asciiTheme="minorEastAsia" w:hAnsiTheme="minorEastAsia" w:eastAsiaTheme="minorEastAsia" w:cstheme="minorEastAsia"/>
                <w:szCs w:val="21"/>
              </w:rPr>
              <w:t>年报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生态环境统计年报</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942"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bidi="ar"/>
              </w:rPr>
              <w:t>8</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污染防治</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水污染防治行动计划及实施情况、水污染防治达标情况，</w:t>
            </w:r>
            <w:r>
              <w:rPr>
                <w:rFonts w:hint="eastAsia" w:asciiTheme="minorEastAsia" w:hAnsiTheme="minorEastAsia" w:eastAsiaTheme="minorEastAsia" w:cstheme="minorEastAsia"/>
                <w:kern w:val="0"/>
                <w:szCs w:val="21"/>
                <w:highlight w:val="none"/>
                <w:lang w:bidi="ar"/>
              </w:rPr>
              <w:t>自治区级以上工业聚集区污水处理情况、污水集中处理设施建设</w:t>
            </w:r>
            <w:r>
              <w:rPr>
                <w:rFonts w:hint="eastAsia" w:asciiTheme="minorEastAsia" w:hAnsiTheme="minorEastAsia" w:eastAsiaTheme="minorEastAsia" w:cstheme="minorEastAsia"/>
                <w:kern w:val="0"/>
                <w:szCs w:val="21"/>
                <w:lang w:bidi="ar"/>
              </w:rPr>
              <w:t>和在线自动监控装置安装情况等信息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《中华人民共和国水污染防治法》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3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9</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大气污染防治行动计划及实施情况、大气环境质量改善目标和达标情况、重点大气污染物排放种类和浓度等信息、环境噪声污染防治工作信息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《中华人民共和国大气污染防治法》《中华人民共和国环境噪声污染防治法》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04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0</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土壤生态环境管理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土壤环境管理目标、土壤污染防治行动计划及落实情况，农村生态环境综合整治和生态保护监管、地下水污染防治和生态保护监管工作信息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《中华人民共和国土壤污染防治法》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985"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1</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固体废物与化学品管理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固体废物、化学品、重金属等污染防治监管工作信息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w:t>
            </w:r>
            <w:r>
              <w:rPr>
                <w:rFonts w:hint="eastAsia" w:asciiTheme="minorEastAsia" w:hAnsiTheme="minorEastAsia" w:eastAsiaTheme="minorEastAsia" w:cstheme="minorEastAsia"/>
                <w:color w:val="000000"/>
                <w:szCs w:val="21"/>
              </w:rPr>
              <w:t>《中华人民共和国固体废物污染环境防治法》</w:t>
            </w:r>
            <w:r>
              <w:rPr>
                <w:rFonts w:hint="eastAsia" w:asciiTheme="minorEastAsia" w:hAnsiTheme="minorEastAsia" w:eastAsiaTheme="minorEastAsia" w:cstheme="minorEastAsia"/>
                <w:szCs w:val="21"/>
              </w:rPr>
              <w:t>《中华人民共和国政府信息公开条例》《生态环境部政府信息主动公开基本目录》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2</w:t>
            </w:r>
          </w:p>
        </w:tc>
        <w:tc>
          <w:tcPr>
            <w:tcW w:w="684" w:type="dxa"/>
            <w:vMerge w:val="continue"/>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污染源信息发布</w:t>
            </w:r>
          </w:p>
        </w:tc>
        <w:tc>
          <w:tcPr>
            <w:tcW w:w="2856" w:type="dxa"/>
            <w:tcMar>
              <w:top w:w="0" w:type="dxa"/>
              <w:left w:w="108" w:type="dxa"/>
              <w:bottom w:w="0" w:type="dxa"/>
              <w:right w:w="108" w:type="dxa"/>
            </w:tcMar>
            <w:vAlign w:val="center"/>
          </w:tcPr>
          <w:p>
            <w:pPr>
              <w:widowControl/>
              <w:wordWrap w:val="0"/>
              <w:spacing w:beforeAutospacing="1" w:afterAutospacing="1"/>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重点监控企业名单及其排放污染物种类和浓度等信息，污染物减排和总量控制管理工作信息</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《中华人民共和国环境保护法》《中华人民共和国水污染防治法》《中华人民共和国政府信息公开条例》《生态环境部政府信息主动公开基本目录》</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503" w:hRule="atLeast"/>
          <w:jc w:val="center"/>
        </w:trPr>
        <w:tc>
          <w:tcPr>
            <w:tcW w:w="470" w:type="dxa"/>
            <w:vAlign w:val="center"/>
          </w:tcPr>
          <w:p>
            <w:pPr>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en-US" w:eastAsia="zh-CN"/>
              </w:rPr>
              <w:t>3</w:t>
            </w:r>
          </w:p>
        </w:tc>
        <w:tc>
          <w:tcPr>
            <w:tcW w:w="684" w:type="dxa"/>
            <w:vMerge w:val="restart"/>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公共服务事项</w:t>
            </w:r>
          </w:p>
        </w:tc>
        <w:tc>
          <w:tcPr>
            <w:tcW w:w="684" w:type="dxa"/>
            <w:tcMar>
              <w:top w:w="0" w:type="dxa"/>
              <w:left w:w="108" w:type="dxa"/>
              <w:bottom w:w="0" w:type="dxa"/>
              <w:right w:w="108" w:type="dxa"/>
            </w:tcMar>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生态环境保护政策与业务咨询</w:t>
            </w:r>
          </w:p>
        </w:tc>
        <w:tc>
          <w:tcPr>
            <w:tcW w:w="2856" w:type="dxa"/>
            <w:tcMar>
              <w:top w:w="0" w:type="dxa"/>
              <w:left w:w="108" w:type="dxa"/>
              <w:bottom w:w="0" w:type="dxa"/>
              <w:right w:w="108" w:type="dxa"/>
            </w:tcMar>
            <w:vAlign w:val="center"/>
          </w:tcPr>
          <w:p>
            <w:pP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rPr>
              <w:t>生态环境保护政策与业务咨询答复函</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4</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生态环境主题活动组织情况</w:t>
            </w:r>
          </w:p>
        </w:tc>
        <w:tc>
          <w:tcPr>
            <w:tcW w:w="2856" w:type="dxa"/>
            <w:tcMar>
              <w:top w:w="0" w:type="dxa"/>
              <w:left w:w="108" w:type="dxa"/>
              <w:bottom w:w="0" w:type="dxa"/>
              <w:right w:w="108" w:type="dxa"/>
            </w:tcMar>
            <w:vAlign w:val="center"/>
          </w:tcPr>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环保公众开放活动通知、活动开展情况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参观环境宣传教育基地活动开展情况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在公共场所开展环境保护宣传教育活动通知、活动开展情况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pacing w:val="-4"/>
                <w:szCs w:val="21"/>
              </w:rPr>
            </w:pPr>
            <w:r>
              <w:rPr>
                <w:rFonts w:hint="eastAsia" w:asciiTheme="minorEastAsia" w:hAnsiTheme="minorEastAsia" w:eastAsiaTheme="minorEastAsia" w:cstheme="minorEastAsia"/>
                <w:color w:val="000000"/>
                <w:spacing w:val="-4"/>
                <w:szCs w:val="21"/>
              </w:rPr>
              <w:t>六五环境日、全国低碳日等主题宣传活动通知、活动开展情况</w:t>
            </w:r>
          </w:p>
          <w:p>
            <w:pPr>
              <w:pStyle w:val="11"/>
              <w:numPr>
                <w:ilvl w:val="0"/>
                <w:numId w:val="2"/>
              </w:numPr>
              <w:adjustRightInd w:val="0"/>
              <w:snapToGrid w:val="0"/>
              <w:spacing w:line="240" w:lineRule="exact"/>
              <w:ind w:left="0" w:firstLine="0" w:firstLineChars="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开展生态、环保类教育培训活动通知、活动开展情况</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adjustRightInd w:val="0"/>
              <w:snapToGrid w:val="0"/>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436" w:hRule="atLeast"/>
          <w:jc w:val="center"/>
        </w:trPr>
        <w:tc>
          <w:tcPr>
            <w:tcW w:w="470" w:type="dxa"/>
            <w:vAlign w:val="center"/>
          </w:tcPr>
          <w:p>
            <w:pPr>
              <w:pStyle w:val="8"/>
              <w:jc w:val="center"/>
              <w:rPr>
                <w:rFonts w:hint="eastAsia" w:asciiTheme="minorEastAsia" w:hAnsiTheme="minorEastAsia" w:eastAsiaTheme="minorEastAsia" w:cstheme="minorEastAsia"/>
                <w:color w:val="auto"/>
                <w:spacing w:val="-11"/>
                <w:sz w:val="21"/>
                <w:szCs w:val="21"/>
                <w:lang w:eastAsia="zh-CN" w:bidi="ar"/>
              </w:rPr>
            </w:pPr>
            <w:r>
              <w:rPr>
                <w:rFonts w:hint="eastAsia" w:asciiTheme="minorEastAsia" w:hAnsiTheme="minorEastAsia" w:eastAsiaTheme="minorEastAsia" w:cstheme="minorEastAsia"/>
                <w:color w:val="auto"/>
                <w:spacing w:val="-11"/>
                <w:sz w:val="21"/>
                <w:szCs w:val="21"/>
                <w:lang w:bidi="ar"/>
              </w:rPr>
              <w:t>1</w:t>
            </w:r>
            <w:r>
              <w:rPr>
                <w:rFonts w:hint="eastAsia" w:asciiTheme="minorEastAsia" w:hAnsiTheme="minorEastAsia" w:eastAsiaTheme="minorEastAsia" w:cstheme="minorEastAsia"/>
                <w:color w:val="auto"/>
                <w:spacing w:val="-11"/>
                <w:sz w:val="21"/>
                <w:szCs w:val="21"/>
                <w:lang w:val="en-US" w:eastAsia="zh-CN" w:bidi="ar"/>
              </w:rPr>
              <w:t>5</w:t>
            </w:r>
          </w:p>
        </w:tc>
        <w:tc>
          <w:tcPr>
            <w:tcW w:w="684" w:type="dxa"/>
            <w:vMerge w:val="continue"/>
            <w:tcMar>
              <w:top w:w="0" w:type="dxa"/>
              <w:left w:w="108" w:type="dxa"/>
              <w:bottom w:w="0" w:type="dxa"/>
              <w:right w:w="108" w:type="dxa"/>
            </w:tcMar>
            <w:vAlign w:val="center"/>
          </w:tcPr>
          <w:p>
            <w:pPr>
              <w:pStyle w:val="8"/>
              <w:jc w:val="center"/>
              <w:rPr>
                <w:rFonts w:asciiTheme="minorEastAsia" w:hAnsiTheme="minorEastAsia" w:eastAsiaTheme="minorEastAsia" w:cstheme="minorEastAsia"/>
                <w:color w:val="auto"/>
                <w:sz w:val="21"/>
                <w:szCs w:val="21"/>
                <w:lang w:bidi="ar"/>
              </w:rPr>
            </w:pP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生态环境污染举报咨询</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生态环境举报、咨询方式（电话、地址等）</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《中华人民共和国环境保护法》《环境信访办法》《中华人民共和国政府信息公开条例》</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jc w:val="center"/>
              <w:rPr>
                <w:rFonts w:asciiTheme="minorEastAsia" w:hAnsiTheme="minorEastAsia" w:eastAsiaTheme="minorEastAsia" w:cstheme="minorEastAsia"/>
                <w:szCs w:val="21"/>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320" w:hRule="atLeast"/>
          <w:jc w:val="center"/>
        </w:trPr>
        <w:tc>
          <w:tcPr>
            <w:tcW w:w="470" w:type="dxa"/>
            <w:vAlign w:val="center"/>
          </w:tcPr>
          <w:p>
            <w:pPr>
              <w:widowControl/>
              <w:wordWrap w:val="0"/>
              <w:spacing w:beforeAutospacing="1" w:afterAutospacing="1" w:line="360" w:lineRule="atLeast"/>
              <w:jc w:val="center"/>
              <w:rPr>
                <w:rFonts w:hint="eastAsia" w:asciiTheme="minorEastAsia" w:hAnsiTheme="minorEastAsia" w:eastAsiaTheme="minorEastAsia" w:cstheme="minorEastAsia"/>
                <w:spacing w:val="-11"/>
                <w:kern w:val="0"/>
                <w:szCs w:val="21"/>
                <w:lang w:val="en-US" w:eastAsia="zh-CN" w:bidi="ar"/>
              </w:rPr>
            </w:pPr>
            <w:r>
              <w:rPr>
                <w:rFonts w:hint="eastAsia" w:asciiTheme="minorEastAsia" w:hAnsiTheme="minorEastAsia" w:eastAsiaTheme="minorEastAsia" w:cstheme="minorEastAsia"/>
                <w:kern w:val="0"/>
                <w:szCs w:val="21"/>
                <w:lang w:val="en-US" w:eastAsia="zh-CN" w:bidi="ar"/>
              </w:rPr>
              <w:t>16</w:t>
            </w:r>
          </w:p>
        </w:tc>
        <w:tc>
          <w:tcPr>
            <w:tcW w:w="684"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监督执法</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行政检查</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环境保护、生态保护、核与辐射安全、污染防治、固体废物、危险废物和危险化学品、规划实施、污染源监控设施、环境安全隐患</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zCs w:val="21"/>
              </w:rPr>
              <w:t>《中华人民共和国政府信息公开条例》《关于全面推进政务公开工作的意见》（中办发〔2016〕8号）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cantSplit/>
          <w:trHeight w:val="1817" w:hRule="atLeast"/>
          <w:jc w:val="center"/>
        </w:trPr>
        <w:tc>
          <w:tcPr>
            <w:tcW w:w="470" w:type="dxa"/>
            <w:vAlign w:val="center"/>
          </w:tcPr>
          <w:p>
            <w:pPr>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17</w:t>
            </w:r>
          </w:p>
        </w:tc>
        <w:tc>
          <w:tcPr>
            <w:tcW w:w="684" w:type="dxa"/>
            <w:tcMar>
              <w:top w:w="0" w:type="dxa"/>
              <w:left w:w="108" w:type="dxa"/>
              <w:bottom w:w="0" w:type="dxa"/>
              <w:right w:w="108" w:type="dxa"/>
            </w:tcMar>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应急管理</w:t>
            </w:r>
          </w:p>
        </w:tc>
        <w:tc>
          <w:tcPr>
            <w:tcW w:w="684"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应急管理</w:t>
            </w:r>
          </w:p>
        </w:tc>
        <w:tc>
          <w:tcPr>
            <w:tcW w:w="2856" w:type="dxa"/>
            <w:tcMar>
              <w:top w:w="0" w:type="dxa"/>
              <w:left w:w="108" w:type="dxa"/>
              <w:bottom w:w="0" w:type="dxa"/>
              <w:right w:w="108" w:type="dxa"/>
            </w:tcMar>
            <w:vAlign w:val="center"/>
          </w:tcPr>
          <w:p>
            <w:pPr>
              <w:widowControl/>
              <w:wordWrap w:val="0"/>
              <w:spacing w:beforeAutospacing="1" w:afterAutospacing="1" w:line="36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lang w:bidi="ar"/>
              </w:rPr>
              <w:t>项目生态环境风险防范和应急管理工作信息，突发环境事件应急预案，按规定应由本级公开的突发环境事件情况，包括事件发生时间、地点、经过及应对处置情况等信息；辖区企业突发环境事件风险等级划分情况、应急预案备案情况，年度辖区发生重大、特大突发环境事件企业名单</w:t>
            </w:r>
          </w:p>
        </w:tc>
        <w:tc>
          <w:tcPr>
            <w:tcW w:w="1138" w:type="dxa"/>
            <w:tcMar>
              <w:top w:w="0" w:type="dxa"/>
              <w:left w:w="108" w:type="dxa"/>
              <w:bottom w:w="0" w:type="dxa"/>
              <w:right w:w="108" w:type="dxa"/>
            </w:tcMar>
            <w:vAlign w:val="center"/>
          </w:tcPr>
          <w:p>
            <w:pPr>
              <w:widowControl/>
              <w:wordWrap w:val="0"/>
              <w:spacing w:beforeAutospacing="1" w:afterAutospacing="1"/>
              <w:jc w:val="center"/>
              <w:rPr>
                <w:rFonts w:asciiTheme="minorEastAsia" w:hAnsiTheme="minorEastAsia" w:eastAsiaTheme="minorEastAsia" w:cstheme="minorEastAsia"/>
                <w:szCs w:val="21"/>
                <w:highlight w:val="yellow"/>
              </w:rPr>
            </w:pPr>
            <w:r>
              <w:rPr>
                <w:rFonts w:hint="eastAsia" w:asciiTheme="minorEastAsia" w:hAnsiTheme="minorEastAsia" w:eastAsiaTheme="minorEastAsia" w:cstheme="minorEastAsia"/>
                <w:szCs w:val="21"/>
              </w:rPr>
              <w:t>广西-东盟经济技术开发区生态环境局</w:t>
            </w:r>
          </w:p>
        </w:tc>
        <w:tc>
          <w:tcPr>
            <w:tcW w:w="2319" w:type="dxa"/>
            <w:vAlign w:val="center"/>
          </w:tcPr>
          <w:p>
            <w:pPr>
              <w:widowControl/>
              <w:wordWrap w:val="0"/>
              <w:spacing w:beforeAutospacing="1" w:afterAutospacing="1"/>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color w:val="000000"/>
                <w:szCs w:val="21"/>
              </w:rPr>
              <w:t>《中华人民共和国环境保护法》《中华人民共和国突发事件应对法》《中华人民共和国政府信息公开条例》《企业事业单位突发环境事件应急预案备案管理办法（试行）》（环发〔2015〕4号）</w:t>
            </w:r>
          </w:p>
        </w:tc>
        <w:tc>
          <w:tcPr>
            <w:tcW w:w="961"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spacing w:val="-4"/>
                <w:szCs w:val="21"/>
              </w:rPr>
              <w:t>自该信息形成或者变更之日起20个工作日内</w:t>
            </w:r>
          </w:p>
        </w:tc>
        <w:tc>
          <w:tcPr>
            <w:tcW w:w="1590" w:type="dxa"/>
            <w:vAlign w:val="center"/>
          </w:tcPr>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■政府网站</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□公开查阅点</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□政务服务中心</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□公示栏</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□发布会</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□两微一端</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□其他____</w:t>
            </w: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567" w:type="dxa"/>
            <w:vAlign w:val="center"/>
          </w:tcPr>
          <w:p>
            <w:pPr>
              <w:adjustRightInd w:val="0"/>
              <w:snapToGrid w:val="0"/>
              <w:jc w:val="center"/>
              <w:rPr>
                <w:rFonts w:asciiTheme="minorEastAsia" w:hAnsiTheme="minorEastAsia" w:eastAsiaTheme="minorEastAsia" w:cstheme="minorEastAsia"/>
                <w:b/>
                <w:szCs w:val="21"/>
              </w:rPr>
            </w:pPr>
          </w:p>
        </w:tc>
        <w:tc>
          <w:tcPr>
            <w:tcW w:w="567" w:type="dxa"/>
            <w:vAlign w:val="center"/>
          </w:tcPr>
          <w:p>
            <w:pPr>
              <w:adjustRightInd w:val="0"/>
              <w:snapToGri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p>
        </w:tc>
        <w:tc>
          <w:tcPr>
            <w:tcW w:w="708" w:type="dxa"/>
            <w:vAlign w:val="center"/>
          </w:tcPr>
          <w:p>
            <w:pPr>
              <w:widowControl/>
              <w:wordWrap w:val="0"/>
              <w:spacing w:beforeAutospacing="1" w:afterAutospacing="1" w:line="360" w:lineRule="atLeast"/>
              <w:jc w:val="center"/>
              <w:rPr>
                <w:rFonts w:asciiTheme="minorEastAsia" w:hAnsiTheme="minorEastAsia" w:eastAsiaTheme="minorEastAsia" w:cstheme="minorEastAsia"/>
                <w:kern w:val="0"/>
                <w:szCs w:val="21"/>
                <w:lang w:bidi="ar"/>
              </w:rPr>
            </w:pPr>
          </w:p>
        </w:tc>
        <w:tc>
          <w:tcPr>
            <w:tcW w:w="516"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p>
        </w:tc>
        <w:tc>
          <w:tcPr>
            <w:tcW w:w="740" w:type="dxa"/>
            <w:tcMar>
              <w:top w:w="0" w:type="dxa"/>
              <w:left w:w="108" w:type="dxa"/>
              <w:bottom w:w="0" w:type="dxa"/>
              <w:right w:w="108" w:type="dxa"/>
            </w:tcMar>
            <w:vAlign w:val="center"/>
          </w:tcPr>
          <w:p>
            <w:pPr>
              <w:widowControl/>
              <w:wordWrap w:val="0"/>
              <w:spacing w:beforeAutospacing="1" w:afterAutospacing="1" w:line="360" w:lineRule="atLeast"/>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color w:val="FF0000"/>
          <w:szCs w:val="21"/>
        </w:rPr>
      </w:pPr>
    </w:p>
    <w:p>
      <w:pPr>
        <w:rPr>
          <w:rFonts w:asciiTheme="minorEastAsia" w:hAnsiTheme="minorEastAsia" w:eastAsiaTheme="minorEastAsia" w:cstheme="minorEastAsia"/>
          <w:color w:val="FF0000"/>
          <w:szCs w:val="21"/>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altName w:val="黑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F"/>
    <w:multiLevelType w:val="multilevel"/>
    <w:tmpl w:val="0000000F"/>
    <w:lvl w:ilvl="0" w:tentative="0">
      <w:start w:val="1"/>
      <w:numFmt w:val="decimal"/>
      <w:suff w:val="nothing"/>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50"/>
    <w:rsid w:val="000123F4"/>
    <w:rsid w:val="00017C52"/>
    <w:rsid w:val="000B1664"/>
    <w:rsid w:val="000B79E6"/>
    <w:rsid w:val="000C1CF4"/>
    <w:rsid w:val="00157D76"/>
    <w:rsid w:val="00187296"/>
    <w:rsid w:val="001951AC"/>
    <w:rsid w:val="001E1662"/>
    <w:rsid w:val="001F7CED"/>
    <w:rsid w:val="0021179F"/>
    <w:rsid w:val="002247EE"/>
    <w:rsid w:val="00260C53"/>
    <w:rsid w:val="002B0F50"/>
    <w:rsid w:val="002B0F6C"/>
    <w:rsid w:val="002B1EC7"/>
    <w:rsid w:val="00366509"/>
    <w:rsid w:val="00371E1A"/>
    <w:rsid w:val="003B28E6"/>
    <w:rsid w:val="003C5F9E"/>
    <w:rsid w:val="004443AD"/>
    <w:rsid w:val="0045330E"/>
    <w:rsid w:val="004753FE"/>
    <w:rsid w:val="0049504D"/>
    <w:rsid w:val="004A1E66"/>
    <w:rsid w:val="004A5DDE"/>
    <w:rsid w:val="004C1D5C"/>
    <w:rsid w:val="004C5D63"/>
    <w:rsid w:val="00513A50"/>
    <w:rsid w:val="00561F74"/>
    <w:rsid w:val="005E48E1"/>
    <w:rsid w:val="006344C3"/>
    <w:rsid w:val="00634F26"/>
    <w:rsid w:val="00637448"/>
    <w:rsid w:val="00697A41"/>
    <w:rsid w:val="007150D1"/>
    <w:rsid w:val="00717981"/>
    <w:rsid w:val="00721121"/>
    <w:rsid w:val="0074085C"/>
    <w:rsid w:val="007A57F5"/>
    <w:rsid w:val="008329B3"/>
    <w:rsid w:val="008C42C7"/>
    <w:rsid w:val="008D2AAC"/>
    <w:rsid w:val="008F5DBF"/>
    <w:rsid w:val="0090204D"/>
    <w:rsid w:val="00903F0F"/>
    <w:rsid w:val="00977875"/>
    <w:rsid w:val="009B198C"/>
    <w:rsid w:val="00A062D8"/>
    <w:rsid w:val="00A11E7F"/>
    <w:rsid w:val="00A15E37"/>
    <w:rsid w:val="00A55BE9"/>
    <w:rsid w:val="00A56E4A"/>
    <w:rsid w:val="00A85A3C"/>
    <w:rsid w:val="00AE04FF"/>
    <w:rsid w:val="00B22F1A"/>
    <w:rsid w:val="00B3362B"/>
    <w:rsid w:val="00B66A7E"/>
    <w:rsid w:val="00B81259"/>
    <w:rsid w:val="00BA39FF"/>
    <w:rsid w:val="00BE65E2"/>
    <w:rsid w:val="00BF1617"/>
    <w:rsid w:val="00BF6D42"/>
    <w:rsid w:val="00CB593D"/>
    <w:rsid w:val="00CC1F8E"/>
    <w:rsid w:val="00D061B1"/>
    <w:rsid w:val="00D10662"/>
    <w:rsid w:val="00D54BDC"/>
    <w:rsid w:val="00D641D5"/>
    <w:rsid w:val="00D724F9"/>
    <w:rsid w:val="00DC500D"/>
    <w:rsid w:val="00E04A18"/>
    <w:rsid w:val="00E232D3"/>
    <w:rsid w:val="00E55197"/>
    <w:rsid w:val="00E57DD0"/>
    <w:rsid w:val="00E72075"/>
    <w:rsid w:val="00E86639"/>
    <w:rsid w:val="00E904C0"/>
    <w:rsid w:val="00EA5DAD"/>
    <w:rsid w:val="00EF2303"/>
    <w:rsid w:val="00F6766A"/>
    <w:rsid w:val="00F7101C"/>
    <w:rsid w:val="00F74A1B"/>
    <w:rsid w:val="00FB37B3"/>
    <w:rsid w:val="00FD2F6E"/>
    <w:rsid w:val="02713426"/>
    <w:rsid w:val="07A56B06"/>
    <w:rsid w:val="0E437358"/>
    <w:rsid w:val="0F9D114E"/>
    <w:rsid w:val="111834A8"/>
    <w:rsid w:val="12237042"/>
    <w:rsid w:val="17D5280B"/>
    <w:rsid w:val="17D65B14"/>
    <w:rsid w:val="1A722159"/>
    <w:rsid w:val="1EE95E55"/>
    <w:rsid w:val="1F4C3E05"/>
    <w:rsid w:val="1F4D0B31"/>
    <w:rsid w:val="20B20E56"/>
    <w:rsid w:val="2658388B"/>
    <w:rsid w:val="2D6D3542"/>
    <w:rsid w:val="310A34F1"/>
    <w:rsid w:val="31E027D0"/>
    <w:rsid w:val="349A70D2"/>
    <w:rsid w:val="36860B9B"/>
    <w:rsid w:val="36ED43C6"/>
    <w:rsid w:val="3A9A3131"/>
    <w:rsid w:val="3AE153BB"/>
    <w:rsid w:val="3B1D0C51"/>
    <w:rsid w:val="41707CEA"/>
    <w:rsid w:val="42CE1C97"/>
    <w:rsid w:val="4792552B"/>
    <w:rsid w:val="484522CE"/>
    <w:rsid w:val="490A40D5"/>
    <w:rsid w:val="49861042"/>
    <w:rsid w:val="4BC562AA"/>
    <w:rsid w:val="4CEC3BC6"/>
    <w:rsid w:val="4DB77993"/>
    <w:rsid w:val="5A4D7CBB"/>
    <w:rsid w:val="5D6F2F97"/>
    <w:rsid w:val="5F075E27"/>
    <w:rsid w:val="66197780"/>
    <w:rsid w:val="68B31848"/>
    <w:rsid w:val="6A8B72CC"/>
    <w:rsid w:val="71EE42CC"/>
    <w:rsid w:val="71FC6EB4"/>
    <w:rsid w:val="744D1F8A"/>
    <w:rsid w:val="79A859F4"/>
    <w:rsid w:val="7A5B3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0"/>
    <w:pPr>
      <w:jc w:val="left"/>
      <w:outlineLvl w:val="0"/>
    </w:pPr>
    <w:rPr>
      <w:rFonts w:hint="eastAsia" w:ascii="微软雅黑" w:hAnsi="微软雅黑" w:eastAsia="微软雅黑"/>
      <w:b/>
      <w:kern w:val="44"/>
      <w:sz w:val="18"/>
      <w:szCs w:val="1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微软雅黑" w:hAnsi="微软雅黑" w:eastAsia="微软雅黑" w:cs="Times New Roman"/>
      <w:b/>
      <w:kern w:val="44"/>
      <w:sz w:val="18"/>
      <w:szCs w:val="18"/>
    </w:rPr>
  </w:style>
  <w:style w:type="paragraph" w:customStyle="1" w:styleId="8">
    <w:name w:val="Default"/>
    <w:qFormat/>
    <w:uiPriority w:val="99"/>
    <w:pPr>
      <w:widowControl w:val="0"/>
      <w:autoSpaceDE w:val="0"/>
      <w:autoSpaceDN w:val="0"/>
      <w:adjustRightInd w:val="0"/>
    </w:pPr>
    <w:rPr>
      <w:rFonts w:ascii="新宋体′...." w:hAnsi="Calibri" w:eastAsia="新宋体′...." w:cs="新宋体′...."/>
      <w:color w:val="000000"/>
      <w:sz w:val="24"/>
      <w:szCs w:val="24"/>
      <w:lang w:val="en-US" w:eastAsia="zh-CN" w:bidi="ar-SA"/>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paragraph" w:styleId="11">
    <w:name w:val="List Paragraph"/>
    <w:basedOn w:val="1"/>
    <w:qFormat/>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8AFA6-DB47-40DC-B014-A8038B1F2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773</Words>
  <Characters>4412</Characters>
  <Lines>36</Lines>
  <Paragraphs>10</Paragraphs>
  <TotalTime>3</TotalTime>
  <ScaleCrop>false</ScaleCrop>
  <LinksUpToDate>false</LinksUpToDate>
  <CharactersWithSpaces>5175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2020-08-19T09:20:00Z</dcterms:created>
  <dc:creator>User</dc:creator>
  <cp:lastModifiedBy>黄淑娟</cp:lastModifiedBy>
  <cp:lastPrinted>2020-07-28T08:23:00Z</cp:lastPrinted>
  <dcterms:modified xsi:type="dcterms:W3CDTF">2020-09-17T09:28:55Z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